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A8" w:rsidRPr="003908CB" w:rsidRDefault="00E750A8" w:rsidP="00E750A8">
      <w:pPr>
        <w:spacing w:after="0" w:line="216" w:lineRule="auto"/>
        <w:ind w:left="1985" w:right="2261" w:firstLine="475"/>
        <w:jc w:val="center"/>
        <w:rPr>
          <w:b/>
          <w:sz w:val="28"/>
          <w:szCs w:val="28"/>
        </w:rPr>
      </w:pPr>
      <w:r w:rsidRPr="003908CB">
        <w:rPr>
          <w:b/>
          <w:sz w:val="28"/>
          <w:szCs w:val="28"/>
        </w:rPr>
        <w:t xml:space="preserve">WYKAZ Nr </w:t>
      </w:r>
      <w:r w:rsidR="00E13534">
        <w:rPr>
          <w:b/>
          <w:sz w:val="28"/>
          <w:szCs w:val="28"/>
        </w:rPr>
        <w:t>7</w:t>
      </w:r>
      <w:r w:rsidRPr="003908CB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E13534">
        <w:rPr>
          <w:b/>
          <w:sz w:val="28"/>
          <w:szCs w:val="28"/>
        </w:rPr>
        <w:t>2</w:t>
      </w:r>
    </w:p>
    <w:p w:rsidR="00E750A8" w:rsidRPr="003908CB" w:rsidRDefault="00E750A8" w:rsidP="00E750A8">
      <w:pPr>
        <w:spacing w:after="0" w:line="216" w:lineRule="auto"/>
        <w:ind w:right="2261"/>
        <w:jc w:val="center"/>
        <w:rPr>
          <w:b/>
          <w:sz w:val="28"/>
          <w:szCs w:val="28"/>
        </w:rPr>
      </w:pPr>
      <w:r w:rsidRPr="003908C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</w:t>
      </w:r>
      <w:r w:rsidRPr="003908CB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</w:t>
      </w:r>
      <w:r w:rsidR="00E13534">
        <w:rPr>
          <w:b/>
          <w:sz w:val="28"/>
          <w:szCs w:val="28"/>
        </w:rPr>
        <w:t>5</w:t>
      </w:r>
      <w:r w:rsidRPr="003908CB">
        <w:rPr>
          <w:b/>
          <w:sz w:val="28"/>
          <w:szCs w:val="28"/>
        </w:rPr>
        <w:t xml:space="preserve"> </w:t>
      </w:r>
      <w:r w:rsidR="00E13534">
        <w:rPr>
          <w:b/>
          <w:sz w:val="28"/>
          <w:szCs w:val="28"/>
        </w:rPr>
        <w:t>marca</w:t>
      </w:r>
      <w:r w:rsidRPr="003908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E13534">
        <w:rPr>
          <w:b/>
          <w:sz w:val="28"/>
          <w:szCs w:val="28"/>
        </w:rPr>
        <w:t>2</w:t>
      </w:r>
      <w:r w:rsidRPr="003908CB">
        <w:rPr>
          <w:b/>
          <w:sz w:val="28"/>
          <w:szCs w:val="28"/>
        </w:rPr>
        <w:t xml:space="preserve"> r.</w:t>
      </w:r>
    </w:p>
    <w:p w:rsidR="00E13534" w:rsidRDefault="00E13534" w:rsidP="00E13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podstawie art. 35 ust. 1 i 2 ustawy z dnia 21 sierpnia 1997 r.  o gospodarce  nieruchomościami (Dz. U. z 2021 r., poz. 1899 ze zm.) Dyrektor Zarządu Mienia m. st. Warszawy przeznacza do wynajmu na czas oznaczony poniżej określoną nieruchomość: </w:t>
      </w:r>
    </w:p>
    <w:tbl>
      <w:tblPr>
        <w:tblStyle w:val="TableGrid"/>
        <w:tblW w:w="9327" w:type="dxa"/>
        <w:tblInd w:w="-46" w:type="dxa"/>
        <w:tblCellMar>
          <w:top w:w="22" w:type="dxa"/>
          <w:left w:w="58" w:type="dxa"/>
          <w:bottom w:w="4" w:type="dxa"/>
          <w:right w:w="237" w:type="dxa"/>
        </w:tblCellMar>
        <w:tblLook w:val="04A0" w:firstRow="1" w:lastRow="0" w:firstColumn="1" w:lastColumn="0" w:noHBand="0" w:noVBand="1"/>
      </w:tblPr>
      <w:tblGrid>
        <w:gridCol w:w="4651"/>
        <w:gridCol w:w="4676"/>
      </w:tblGrid>
      <w:tr w:rsidR="00E750A8" w:rsidRPr="002B25CB" w:rsidTr="009B2F4B">
        <w:trPr>
          <w:trHeight w:val="1276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A8" w:rsidRPr="002B25CB" w:rsidRDefault="00E750A8" w:rsidP="009B2F4B">
            <w:pPr>
              <w:ind w:left="31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ADRES NIERUCHOMOŚCI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0A8" w:rsidRDefault="00E750A8" w:rsidP="009B2F4B">
            <w:pPr>
              <w:spacing w:after="0"/>
              <w:ind w:left="29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Warszawa,</w:t>
            </w:r>
            <w:r w:rsidRPr="00D24383">
              <w:rPr>
                <w:color w:val="FF0000"/>
                <w:sz w:val="24"/>
                <w:szCs w:val="24"/>
              </w:rPr>
              <w:t xml:space="preserve"> </w:t>
            </w:r>
            <w:r w:rsidRPr="00E52F0F">
              <w:rPr>
                <w:color w:val="auto"/>
                <w:sz w:val="24"/>
                <w:szCs w:val="24"/>
              </w:rPr>
              <w:t xml:space="preserve">ul. </w:t>
            </w:r>
            <w:r>
              <w:rPr>
                <w:color w:val="auto"/>
                <w:sz w:val="24"/>
                <w:szCs w:val="24"/>
              </w:rPr>
              <w:t>Chmielna</w:t>
            </w:r>
            <w:r>
              <w:rPr>
                <w:sz w:val="24"/>
                <w:szCs w:val="24"/>
              </w:rPr>
              <w:t xml:space="preserve"> Dz. ew. nr 95</w:t>
            </w:r>
            <w:r w:rsidRPr="002B25CB">
              <w:rPr>
                <w:sz w:val="24"/>
                <w:szCs w:val="24"/>
              </w:rPr>
              <w:t xml:space="preserve">, obręb </w:t>
            </w:r>
            <w:r>
              <w:rPr>
                <w:sz w:val="24"/>
                <w:szCs w:val="24"/>
              </w:rPr>
              <w:t>5-03-10, zgodnie z załącznikiem graficznym do niniejszego wykazu (</w:t>
            </w:r>
            <w:r w:rsidR="00E13534">
              <w:rPr>
                <w:sz w:val="24"/>
                <w:szCs w:val="24"/>
              </w:rPr>
              <w:t>oznaczono kolorem żółtym</w:t>
            </w:r>
            <w:r>
              <w:rPr>
                <w:sz w:val="24"/>
                <w:szCs w:val="24"/>
              </w:rPr>
              <w:t>)</w:t>
            </w:r>
          </w:p>
          <w:p w:rsidR="00E750A8" w:rsidRPr="002B25CB" w:rsidRDefault="00E750A8" w:rsidP="009B2F4B">
            <w:pPr>
              <w:spacing w:after="0"/>
              <w:ind w:left="29"/>
              <w:rPr>
                <w:sz w:val="24"/>
                <w:szCs w:val="24"/>
              </w:rPr>
            </w:pPr>
          </w:p>
        </w:tc>
      </w:tr>
      <w:tr w:rsidR="00E750A8" w:rsidRPr="002B25CB" w:rsidTr="009B2F4B">
        <w:trPr>
          <w:trHeight w:val="643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0A8" w:rsidRPr="002B25CB" w:rsidRDefault="00E750A8" w:rsidP="009B2F4B">
            <w:pPr>
              <w:ind w:left="39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POWIERZCHNIA DO PRZEKAZANIA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0A8" w:rsidRPr="00B8011D" w:rsidRDefault="00E750A8" w:rsidP="009B2F4B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750A8" w:rsidRPr="002B25CB" w:rsidTr="009B2F4B">
        <w:trPr>
          <w:trHeight w:val="964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0A8" w:rsidRPr="002B25CB" w:rsidRDefault="00E750A8" w:rsidP="009B2F4B">
            <w:pPr>
              <w:ind w:left="31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OPIS NIERUCHOMOŚCI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0A8" w:rsidRPr="002B25CB" w:rsidRDefault="00E750A8" w:rsidP="009B2F4B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utwardzony</w:t>
            </w:r>
          </w:p>
        </w:tc>
      </w:tr>
      <w:tr w:rsidR="00E750A8" w:rsidRPr="002B25CB" w:rsidTr="009B2F4B">
        <w:trPr>
          <w:trHeight w:val="811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A8" w:rsidRPr="002B25CB" w:rsidRDefault="00E750A8" w:rsidP="009B2F4B">
            <w:pPr>
              <w:ind w:left="31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PRZEZNACZENIE W MIEJSCOWYM PLANIE</w:t>
            </w:r>
          </w:p>
          <w:p w:rsidR="00E750A8" w:rsidRPr="002B25CB" w:rsidRDefault="00E750A8" w:rsidP="009B2F4B">
            <w:pPr>
              <w:ind w:left="17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ZAGOSPODAROWANIA PRZESTRZENNEGO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A8" w:rsidRPr="002B25CB" w:rsidRDefault="00E750A8" w:rsidP="009B2F4B">
            <w:pPr>
              <w:ind w:left="29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Brak planu</w:t>
            </w:r>
          </w:p>
        </w:tc>
      </w:tr>
      <w:tr w:rsidR="00E750A8" w:rsidRPr="002B25CB" w:rsidTr="009B2F4B">
        <w:trPr>
          <w:trHeight w:val="866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0A8" w:rsidRPr="002B25CB" w:rsidRDefault="00E750A8" w:rsidP="009B2F4B">
            <w:pPr>
              <w:ind w:left="17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SPOSÓB ZAGOSPODAROWANIA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A8" w:rsidRPr="002B25CB" w:rsidRDefault="00E750A8" w:rsidP="009B2F4B">
            <w:pPr>
              <w:ind w:left="29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Ogródek gastronomiczny</w:t>
            </w:r>
          </w:p>
        </w:tc>
      </w:tr>
      <w:tr w:rsidR="00E750A8" w:rsidRPr="002B25CB" w:rsidTr="009B2F4B">
        <w:trPr>
          <w:trHeight w:val="953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0A8" w:rsidRPr="002B25CB" w:rsidRDefault="00E750A8" w:rsidP="009B2F4B">
            <w:pPr>
              <w:ind w:left="24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FORMA PRZEKAZANIA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0A8" w:rsidRPr="002B25CB" w:rsidRDefault="00E750A8" w:rsidP="009B2F4B">
            <w:pPr>
              <w:ind w:left="14" w:right="1120" w:firstLine="14"/>
              <w:jc w:val="both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 xml:space="preserve">Umowa </w:t>
            </w:r>
            <w:r>
              <w:rPr>
                <w:sz w:val="24"/>
                <w:szCs w:val="24"/>
              </w:rPr>
              <w:t>dzierżawy</w:t>
            </w:r>
            <w:r w:rsidRPr="002B25CB">
              <w:rPr>
                <w:sz w:val="24"/>
                <w:szCs w:val="24"/>
              </w:rPr>
              <w:t xml:space="preserve"> na czas oznaczony, </w:t>
            </w:r>
            <w:proofErr w:type="spellStart"/>
            <w:r>
              <w:rPr>
                <w:sz w:val="24"/>
                <w:szCs w:val="24"/>
              </w:rPr>
              <w:t>tj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r w:rsidR="00E1353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miesięcy </w:t>
            </w:r>
          </w:p>
        </w:tc>
      </w:tr>
      <w:tr w:rsidR="00E750A8" w:rsidRPr="002B25CB" w:rsidTr="009B2F4B">
        <w:trPr>
          <w:trHeight w:val="643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0A8" w:rsidRPr="002B25CB" w:rsidRDefault="00E750A8" w:rsidP="009B2F4B">
            <w:pPr>
              <w:ind w:left="17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 xml:space="preserve">CZYNSZ </w:t>
            </w:r>
            <w:r>
              <w:rPr>
                <w:sz w:val="24"/>
                <w:szCs w:val="24"/>
              </w:rPr>
              <w:t>DZIERŻAWNY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50A8" w:rsidRPr="002B25CB" w:rsidRDefault="00E750A8" w:rsidP="009B2F4B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42,37</w:t>
            </w:r>
            <w:r w:rsidRPr="002B25CB">
              <w:rPr>
                <w:sz w:val="24"/>
                <w:szCs w:val="24"/>
              </w:rPr>
              <w:t xml:space="preserve"> zł za 1 m </w:t>
            </w:r>
            <w:r w:rsidRPr="002B25CB">
              <w:rPr>
                <w:sz w:val="24"/>
                <w:szCs w:val="24"/>
                <w:vertAlign w:val="superscript"/>
              </w:rPr>
              <w:t xml:space="preserve">2 </w:t>
            </w:r>
            <w:r w:rsidRPr="002B25CB">
              <w:rPr>
                <w:sz w:val="24"/>
                <w:szCs w:val="24"/>
              </w:rPr>
              <w:t>miesięcznie + VAT</w:t>
            </w:r>
          </w:p>
        </w:tc>
      </w:tr>
      <w:tr w:rsidR="00E750A8" w:rsidRPr="002B25CB" w:rsidTr="009B2F4B">
        <w:trPr>
          <w:trHeight w:val="959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0A8" w:rsidRPr="002B25CB" w:rsidRDefault="00E750A8" w:rsidP="009B2F4B">
            <w:pPr>
              <w:ind w:left="10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TERMIN WNOSZENIA OPŁAT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0A8" w:rsidRPr="002B25CB" w:rsidRDefault="00E750A8" w:rsidP="009B2F4B">
            <w:pPr>
              <w:ind w:left="7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do 10-go dnia każdego miesiąca</w:t>
            </w:r>
          </w:p>
        </w:tc>
      </w:tr>
      <w:tr w:rsidR="00E750A8" w:rsidRPr="002B25CB" w:rsidTr="009B2F4B">
        <w:trPr>
          <w:trHeight w:val="959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A8" w:rsidRPr="002B25CB" w:rsidRDefault="00E750A8" w:rsidP="009B2F4B">
            <w:pPr>
              <w:ind w:left="3"/>
              <w:rPr>
                <w:sz w:val="24"/>
                <w:szCs w:val="24"/>
              </w:rPr>
            </w:pPr>
            <w:r w:rsidRPr="002B25CB">
              <w:rPr>
                <w:sz w:val="24"/>
                <w:szCs w:val="24"/>
              </w:rPr>
              <w:t>WARUNKI ZMIANY WYSOKOSCI OPŁAT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A8" w:rsidRPr="002B25CB" w:rsidRDefault="00E750A8" w:rsidP="009B2F4B">
            <w:pPr>
              <w:ind w:right="292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E750A8" w:rsidRPr="003F287D" w:rsidRDefault="00E750A8" w:rsidP="00E750A8">
      <w:pPr>
        <w:tabs>
          <w:tab w:val="center" w:pos="6727"/>
          <w:tab w:val="right" w:pos="9065"/>
        </w:tabs>
        <w:spacing w:after="420"/>
        <w:rPr>
          <w:sz w:val="24"/>
          <w:szCs w:val="24"/>
        </w:rPr>
      </w:pPr>
      <w:r w:rsidRPr="0035482C">
        <w:rPr>
          <w:rFonts w:ascii="Arial" w:hAnsi="Arial" w:cs="Arial"/>
        </w:rPr>
        <w:t xml:space="preserve">Wnioski w sprawie </w:t>
      </w:r>
      <w:r>
        <w:rPr>
          <w:rFonts w:ascii="Arial" w:hAnsi="Arial" w:cs="Arial"/>
        </w:rPr>
        <w:t>najmu</w:t>
      </w:r>
      <w:r w:rsidRPr="0035482C">
        <w:rPr>
          <w:rFonts w:ascii="Arial" w:hAnsi="Arial" w:cs="Arial"/>
        </w:rPr>
        <w:t xml:space="preserve"> opisane</w:t>
      </w:r>
      <w:r>
        <w:rPr>
          <w:rFonts w:ascii="Arial" w:hAnsi="Arial" w:cs="Arial"/>
        </w:rPr>
        <w:t>j</w:t>
      </w:r>
      <w:r w:rsidRPr="0035482C">
        <w:rPr>
          <w:rFonts w:ascii="Arial" w:hAnsi="Arial" w:cs="Arial"/>
        </w:rPr>
        <w:t xml:space="preserve"> w wykazie </w:t>
      </w:r>
      <w:r>
        <w:rPr>
          <w:rFonts w:ascii="Arial" w:hAnsi="Arial" w:cs="Arial"/>
        </w:rPr>
        <w:t>nieruchomości</w:t>
      </w:r>
      <w:r w:rsidRPr="0035482C">
        <w:rPr>
          <w:rFonts w:ascii="Arial" w:hAnsi="Arial" w:cs="Arial"/>
        </w:rPr>
        <w:t xml:space="preserve"> należy wnosić w siedzibie Zarządu Mienia m. st. Warszawy przy ul. Jana Kazimierza 62 w terminie</w:t>
      </w:r>
      <w:r>
        <w:rPr>
          <w:rFonts w:ascii="Arial" w:hAnsi="Arial" w:cs="Arial"/>
        </w:rPr>
        <w:t xml:space="preserve"> 21 dni tj</w:t>
      </w:r>
      <w:r w:rsidR="005136E2">
        <w:rPr>
          <w:rFonts w:ascii="Arial" w:hAnsi="Arial" w:cs="Arial"/>
        </w:rPr>
        <w:t>.</w:t>
      </w:r>
      <w:r w:rsidRPr="00354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dnia 0</w:t>
      </w:r>
      <w:r w:rsidR="00E13534"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  <w:r w:rsidR="00E13534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E13534">
        <w:rPr>
          <w:rFonts w:ascii="Arial" w:hAnsi="Arial" w:cs="Arial"/>
        </w:rPr>
        <w:t>2</w:t>
      </w:r>
      <w:r>
        <w:rPr>
          <w:rFonts w:ascii="Arial" w:hAnsi="Arial" w:cs="Arial"/>
        </w:rPr>
        <w:t>r.</w:t>
      </w:r>
    </w:p>
    <w:p w:rsidR="00183007" w:rsidRDefault="00183007" w:rsidP="001830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DYREKTOR </w:t>
      </w:r>
    </w:p>
    <w:p w:rsidR="00183007" w:rsidRDefault="00183007" w:rsidP="00183007">
      <w:pPr>
        <w:spacing w:after="0" w:line="240" w:lineRule="auto"/>
        <w:ind w:left="5664"/>
      </w:pPr>
      <w:bookmarkStart w:id="0" w:name="_GoBack"/>
      <w:bookmarkEnd w:id="0"/>
      <w:r>
        <w:t>ZARZĄDU MIENIA M. ST. WARSZAWY</w:t>
      </w:r>
    </w:p>
    <w:p w:rsidR="00E750A8" w:rsidRDefault="00183007" w:rsidP="00183007">
      <w:pPr>
        <w:spacing w:after="0" w:line="240" w:lineRule="aut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 inż. Hanna Jakubowicz</w:t>
      </w:r>
    </w:p>
    <w:p w:rsidR="003230AB" w:rsidRDefault="003230AB"/>
    <w:p w:rsidR="00E13534" w:rsidRDefault="00E13534"/>
    <w:p w:rsidR="00E13534" w:rsidRDefault="00E13534"/>
    <w:p w:rsidR="00E13534" w:rsidRDefault="00E13534"/>
    <w:p w:rsidR="00E13534" w:rsidRDefault="00E13534">
      <w:r>
        <w:lastRenderedPageBreak/>
        <w:t>Załącznik graficzny do wykazu nr 7</w:t>
      </w:r>
    </w:p>
    <w:p w:rsidR="00E13534" w:rsidRDefault="00E13534">
      <w:r w:rsidRPr="00002CE1">
        <w:rPr>
          <w:noProof/>
        </w:rPr>
        <w:drawing>
          <wp:inline distT="0" distB="0" distL="0" distR="0" wp14:anchorId="256ACA61" wp14:editId="0CE2B3B3">
            <wp:extent cx="5756275" cy="323790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23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34" w:rsidRPr="00E13534" w:rsidRDefault="00E13534">
      <w:r>
        <w:t>powierzchnia 31 m</w:t>
      </w:r>
      <w:r>
        <w:rPr>
          <w:vertAlign w:val="superscript"/>
        </w:rPr>
        <w:t>2</w:t>
      </w:r>
    </w:p>
    <w:sectPr w:rsidR="00E13534" w:rsidRPr="00E13534">
      <w:pgSz w:w="11900" w:h="16820"/>
      <w:pgMar w:top="1440" w:right="1295" w:bottom="144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A8"/>
    <w:rsid w:val="00183007"/>
    <w:rsid w:val="001E52F1"/>
    <w:rsid w:val="003230AB"/>
    <w:rsid w:val="004504CC"/>
    <w:rsid w:val="005136E2"/>
    <w:rsid w:val="00622B67"/>
    <w:rsid w:val="00A90A38"/>
    <w:rsid w:val="00E13534"/>
    <w:rsid w:val="00E750A8"/>
    <w:rsid w:val="00E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93C8"/>
  <w15:chartTrackingRefBased/>
  <w15:docId w15:val="{203929EC-F899-49FD-BFDD-E9EC28A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0A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50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Ślusarski Marcin</dc:creator>
  <cp:keywords/>
  <dc:description/>
  <cp:lastModifiedBy>Ślusarski Marcin</cp:lastModifiedBy>
  <cp:revision>2</cp:revision>
  <dcterms:created xsi:type="dcterms:W3CDTF">2022-03-16T07:43:00Z</dcterms:created>
  <dcterms:modified xsi:type="dcterms:W3CDTF">2022-03-16T07:43:00Z</dcterms:modified>
</cp:coreProperties>
</file>