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0653B4F2" w:rsidR="00C8271B" w:rsidRDefault="00C8271B" w:rsidP="00AF4579">
      <w:pPr>
        <w:spacing w:after="0" w:line="240" w:lineRule="auto"/>
        <w:rPr>
          <w:rFonts w:ascii="Times New Roman" w:hAnsi="Times New Roman"/>
          <w:bCs/>
          <w:sz w:val="24"/>
        </w:rPr>
      </w:pPr>
      <w:r w:rsidRPr="00E01D6A">
        <w:rPr>
          <w:rFonts w:ascii="Times New Roman" w:hAnsi="Times New Roman"/>
          <w:bCs/>
          <w:sz w:val="24"/>
        </w:rPr>
        <w:t xml:space="preserve">             </w:t>
      </w:r>
      <w:r w:rsidRPr="00E01D6A">
        <w:rPr>
          <w:rFonts w:ascii="Times New Roman" w:hAnsi="Times New Roman"/>
          <w:bCs/>
          <w:sz w:val="24"/>
        </w:rPr>
        <w:tab/>
      </w:r>
      <w:r w:rsidRPr="00E01D6A">
        <w:rPr>
          <w:rFonts w:ascii="Times New Roman" w:hAnsi="Times New Roman"/>
          <w:bCs/>
          <w:sz w:val="24"/>
        </w:rPr>
        <w:tab/>
      </w:r>
      <w:r w:rsidRPr="00E01D6A">
        <w:rPr>
          <w:rFonts w:ascii="Times New Roman" w:hAnsi="Times New Roman"/>
          <w:bCs/>
          <w:sz w:val="24"/>
        </w:rPr>
        <w:tab/>
      </w:r>
      <w:r w:rsidRPr="00E01D6A">
        <w:rPr>
          <w:rFonts w:ascii="Times New Roman" w:hAnsi="Times New Roman"/>
          <w:bCs/>
          <w:sz w:val="24"/>
        </w:rPr>
        <w:tab/>
      </w:r>
      <w:r w:rsidRPr="00E01D6A">
        <w:rPr>
          <w:rFonts w:ascii="Times New Roman" w:hAnsi="Times New Roman"/>
          <w:bCs/>
          <w:sz w:val="24"/>
        </w:rPr>
        <w:tab/>
      </w:r>
      <w:r w:rsidRPr="00E01D6A">
        <w:rPr>
          <w:rFonts w:ascii="Times New Roman" w:hAnsi="Times New Roman"/>
          <w:bCs/>
          <w:sz w:val="24"/>
        </w:rPr>
        <w:tab/>
        <w:t xml:space="preserve">Warszawa, dnia </w:t>
      </w:r>
      <w:r w:rsidR="00E01D6A" w:rsidRPr="00E01D6A">
        <w:rPr>
          <w:rFonts w:ascii="Times New Roman" w:hAnsi="Times New Roman"/>
          <w:bCs/>
          <w:sz w:val="24"/>
        </w:rPr>
        <w:t>1</w:t>
      </w:r>
      <w:r w:rsidR="001F7E3B">
        <w:rPr>
          <w:rFonts w:ascii="Times New Roman" w:hAnsi="Times New Roman"/>
          <w:bCs/>
          <w:sz w:val="24"/>
        </w:rPr>
        <w:t>8</w:t>
      </w:r>
      <w:r w:rsidRPr="00E01D6A">
        <w:rPr>
          <w:rFonts w:ascii="Times New Roman" w:hAnsi="Times New Roman"/>
          <w:bCs/>
          <w:sz w:val="24"/>
        </w:rPr>
        <w:t xml:space="preserve"> </w:t>
      </w:r>
      <w:r w:rsidR="001F7E3B">
        <w:rPr>
          <w:rFonts w:ascii="Times New Roman" w:hAnsi="Times New Roman"/>
          <w:bCs/>
          <w:sz w:val="24"/>
        </w:rPr>
        <w:t>stycznia</w:t>
      </w:r>
      <w:r w:rsidRPr="00E01D6A">
        <w:rPr>
          <w:rFonts w:ascii="Times New Roman" w:hAnsi="Times New Roman"/>
          <w:bCs/>
          <w:sz w:val="24"/>
        </w:rPr>
        <w:t xml:space="preserve"> 202</w:t>
      </w:r>
      <w:r w:rsidR="001F7E3B">
        <w:rPr>
          <w:rFonts w:ascii="Times New Roman" w:hAnsi="Times New Roman"/>
          <w:bCs/>
          <w:sz w:val="24"/>
        </w:rPr>
        <w:t>4</w:t>
      </w:r>
      <w:r w:rsidRPr="00E01D6A">
        <w:rPr>
          <w:rFonts w:ascii="Times New Roman" w:hAnsi="Times New Roman"/>
          <w:bCs/>
          <w:sz w:val="24"/>
        </w:rPr>
        <w:t xml:space="preserve"> r. </w:t>
      </w:r>
    </w:p>
    <w:p w14:paraId="570B3C96" w14:textId="77777777" w:rsidR="00AF4579" w:rsidRPr="00E01D6A" w:rsidRDefault="00AF4579" w:rsidP="00AF4579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59DA3C3" w14:textId="77777777" w:rsidR="00C8271B" w:rsidRPr="00E01D6A" w:rsidRDefault="00C8271B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BA03407" w14:textId="3071E3CD" w:rsidR="00C8271B" w:rsidRDefault="00C8271B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E01D6A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1C3D0E2F" w14:textId="77777777" w:rsidR="00AF4579" w:rsidRPr="00E01D6A" w:rsidRDefault="00AF4579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3BF8AF42" w14:textId="77777777" w:rsidR="00C8271B" w:rsidRPr="00E01D6A" w:rsidRDefault="00C8271B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E685217" w14:textId="0F880372" w:rsidR="00C8271B" w:rsidRPr="00E01D6A" w:rsidRDefault="00C8271B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01D6A">
        <w:rPr>
          <w:rFonts w:ascii="Times New Roman" w:hAnsi="Times New Roman"/>
          <w:b/>
          <w:bCs/>
          <w:sz w:val="24"/>
        </w:rPr>
        <w:t xml:space="preserve">ZAWIADOMIENIE O WYBORZE OFERTY NAJKORZYSTNIEJSZEJ WRAZ ZE STRESZCZENIEM OCENY I PORÓWNANIEM ZŁOŻONYCH OFERT </w:t>
      </w:r>
      <w:r w:rsidR="001F7E3B">
        <w:rPr>
          <w:rFonts w:ascii="Times New Roman" w:hAnsi="Times New Roman"/>
          <w:b/>
          <w:bCs/>
          <w:sz w:val="24"/>
        </w:rPr>
        <w:t>ORAZ O OFERTACH ODRZUCONYCH</w:t>
      </w:r>
    </w:p>
    <w:p w14:paraId="13221167" w14:textId="77777777" w:rsidR="00C8271B" w:rsidRPr="00E01D6A" w:rsidRDefault="00C8271B" w:rsidP="00AF457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B900B94" w14:textId="77777777" w:rsidR="001F7E3B" w:rsidRPr="001F7E3B" w:rsidRDefault="001F7E3B" w:rsidP="001F7E3B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1F7E3B">
        <w:rPr>
          <w:rFonts w:ascii="Times New Roman" w:hAnsi="Times New Roman"/>
          <w:sz w:val="24"/>
        </w:rPr>
        <w:t xml:space="preserve">dotyczy: postępowania </w:t>
      </w:r>
      <w:r w:rsidRPr="001F7E3B">
        <w:rPr>
          <w:rFonts w:ascii="Times New Roman" w:hAnsi="Times New Roman"/>
          <w:b/>
          <w:bCs/>
          <w:sz w:val="24"/>
        </w:rPr>
        <w:t xml:space="preserve">13/TP/2023 </w:t>
      </w:r>
      <w:proofErr w:type="spellStart"/>
      <w:r w:rsidRPr="001F7E3B">
        <w:rPr>
          <w:rFonts w:ascii="Times New Roman" w:hAnsi="Times New Roman"/>
          <w:b/>
          <w:bCs/>
          <w:sz w:val="24"/>
        </w:rPr>
        <w:t>pn</w:t>
      </w:r>
      <w:proofErr w:type="spellEnd"/>
      <w:r w:rsidRPr="001F7E3B">
        <w:rPr>
          <w:rFonts w:ascii="Times New Roman" w:hAnsi="Times New Roman"/>
          <w:b/>
          <w:bCs/>
          <w:sz w:val="24"/>
        </w:rPr>
        <w:t>:</w:t>
      </w:r>
      <w:r w:rsidRPr="001F7E3B">
        <w:rPr>
          <w:rFonts w:ascii="Times New Roman" w:hAnsi="Times New Roman"/>
          <w:sz w:val="24"/>
        </w:rPr>
        <w:t xml:space="preserve"> </w:t>
      </w:r>
      <w:r w:rsidRPr="001F7E3B">
        <w:rPr>
          <w:rFonts w:ascii="Times New Roman" w:hAnsi="Times New Roman"/>
          <w:b/>
          <w:bCs/>
          <w:sz w:val="24"/>
        </w:rPr>
        <w:t xml:space="preserve">„Budowa łaźni publicznej z przeznaczeniem dla osób bezdomnych wraz z niezbędną infrastrukturą techniczną, na działce nr ew. 12 </w:t>
      </w:r>
      <w:r w:rsidRPr="001F7E3B">
        <w:rPr>
          <w:rFonts w:ascii="Times New Roman" w:hAnsi="Times New Roman"/>
          <w:b/>
          <w:bCs/>
          <w:sz w:val="24"/>
        </w:rPr>
        <w:br/>
        <w:t>z obrębu 5-02-02 przy ul. Wenedów w Warszawie w Dzielnicy Śródmieście”.</w:t>
      </w:r>
    </w:p>
    <w:p w14:paraId="2750AD9A" w14:textId="3E7D4B94" w:rsidR="00C8271B" w:rsidRPr="00E01D6A" w:rsidRDefault="00C8271B" w:rsidP="00AF4579">
      <w:pPr>
        <w:spacing w:line="240" w:lineRule="auto"/>
        <w:jc w:val="both"/>
        <w:rPr>
          <w:rFonts w:ascii="Times New Roman" w:hAnsi="Times New Roman"/>
          <w:sz w:val="24"/>
        </w:rPr>
      </w:pPr>
      <w:r w:rsidRPr="00E01D6A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E01D6A">
        <w:rPr>
          <w:rFonts w:ascii="Times New Roman" w:hAnsi="Times New Roman"/>
          <w:sz w:val="24"/>
        </w:rPr>
        <w:t>3</w:t>
      </w:r>
      <w:r w:rsidRPr="00E01D6A">
        <w:rPr>
          <w:rFonts w:ascii="Times New Roman" w:hAnsi="Times New Roman"/>
          <w:sz w:val="24"/>
        </w:rPr>
        <w:t xml:space="preserve"> r. poz. 1</w:t>
      </w:r>
      <w:r w:rsidR="00E01D6A">
        <w:rPr>
          <w:rFonts w:ascii="Times New Roman" w:hAnsi="Times New Roman"/>
          <w:sz w:val="24"/>
        </w:rPr>
        <w:t>605</w:t>
      </w:r>
      <w:r w:rsidRPr="00E01D6A">
        <w:rPr>
          <w:rFonts w:ascii="Times New Roman" w:hAnsi="Times New Roman"/>
          <w:sz w:val="24"/>
        </w:rPr>
        <w:t xml:space="preserve"> z </w:t>
      </w:r>
      <w:proofErr w:type="spellStart"/>
      <w:r w:rsidRPr="00E01D6A">
        <w:rPr>
          <w:rFonts w:ascii="Times New Roman" w:hAnsi="Times New Roman"/>
          <w:sz w:val="24"/>
        </w:rPr>
        <w:t>późn</w:t>
      </w:r>
      <w:proofErr w:type="spellEnd"/>
      <w:r w:rsidRPr="00E01D6A">
        <w:rPr>
          <w:rFonts w:ascii="Times New Roman" w:hAnsi="Times New Roman"/>
          <w:sz w:val="24"/>
        </w:rPr>
        <w:t>. zm.) informuje, że w ww. postępowaniu najkorzystniejszą ofertę złożył wykonawca:</w:t>
      </w:r>
    </w:p>
    <w:p w14:paraId="4212BF31" w14:textId="0E21A22D" w:rsidR="00E01D6A" w:rsidRDefault="001F7E3B" w:rsidP="001F7E3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AN PROJEKT</w:t>
      </w:r>
      <w:r w:rsidR="00E01D6A">
        <w:rPr>
          <w:rFonts w:ascii="Times New Roman" w:hAnsi="Times New Roman"/>
          <w:b/>
          <w:bCs/>
          <w:sz w:val="24"/>
        </w:rPr>
        <w:t xml:space="preserve"> Sp. z o.o.</w:t>
      </w:r>
    </w:p>
    <w:p w14:paraId="643D8594" w14:textId="74514D3E" w:rsidR="00E01D6A" w:rsidRPr="00D71D0F" w:rsidRDefault="00E01D6A" w:rsidP="001F7E3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71D0F">
        <w:rPr>
          <w:rFonts w:ascii="Times New Roman" w:hAnsi="Times New Roman"/>
          <w:sz w:val="24"/>
        </w:rPr>
        <w:t xml:space="preserve">ul. </w:t>
      </w:r>
      <w:r w:rsidR="001F7E3B">
        <w:rPr>
          <w:rFonts w:ascii="Times New Roman" w:hAnsi="Times New Roman"/>
          <w:sz w:val="24"/>
        </w:rPr>
        <w:t>Karnicka 19</w:t>
      </w:r>
    </w:p>
    <w:p w14:paraId="5E8A74BC" w14:textId="20180A89" w:rsidR="00E0298E" w:rsidRDefault="00E01D6A" w:rsidP="001F7E3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71D0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3</w:t>
      </w:r>
      <w:r w:rsidRPr="00D71D0F">
        <w:rPr>
          <w:rFonts w:ascii="Times New Roman" w:hAnsi="Times New Roman"/>
          <w:sz w:val="24"/>
        </w:rPr>
        <w:t>-</w:t>
      </w:r>
      <w:r w:rsidR="001F7E3B">
        <w:rPr>
          <w:rFonts w:ascii="Times New Roman" w:hAnsi="Times New Roman"/>
          <w:sz w:val="24"/>
        </w:rPr>
        <w:t>162</w:t>
      </w:r>
      <w:r w:rsidRPr="00D71D0F">
        <w:rPr>
          <w:rFonts w:ascii="Times New Roman" w:hAnsi="Times New Roman"/>
          <w:sz w:val="24"/>
        </w:rPr>
        <w:t xml:space="preserve"> Warszawa</w:t>
      </w:r>
    </w:p>
    <w:p w14:paraId="57BCBE4C" w14:textId="77777777" w:rsidR="00E01D6A" w:rsidRPr="00E01D6A" w:rsidRDefault="00E01D6A" w:rsidP="00AF45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7AA326E" w14:textId="3CBC4ADD" w:rsidR="00C8271B" w:rsidRPr="00E01D6A" w:rsidRDefault="00C8271B" w:rsidP="00AF45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1D6A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1E90E30B" w14:textId="77777777" w:rsidR="00692118" w:rsidRPr="00E01D6A" w:rsidRDefault="00692118" w:rsidP="00AF45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314204" w14:textId="218D4C1A" w:rsidR="001F7E3B" w:rsidRPr="001F7E3B" w:rsidRDefault="001F7E3B" w:rsidP="001F7E3B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</w:rPr>
      </w:pPr>
      <w:r w:rsidRPr="001F7E3B">
        <w:rPr>
          <w:rFonts w:ascii="Times New Roman" w:hAnsi="Times New Roman"/>
          <w:b/>
          <w:sz w:val="24"/>
        </w:rPr>
        <w:t>Cena (C)</w:t>
      </w:r>
      <w:r w:rsidRPr="001F7E3B">
        <w:rPr>
          <w:rFonts w:ascii="Times New Roman" w:hAnsi="Times New Roman"/>
          <w:sz w:val="24"/>
        </w:rPr>
        <w:t xml:space="preserve"> – waga kryterium 60</w:t>
      </w:r>
      <w:r w:rsidRPr="001F7E3B">
        <w:rPr>
          <w:rFonts w:ascii="Times New Roman" w:hAnsi="Times New Roman"/>
          <w:caps/>
          <w:sz w:val="24"/>
        </w:rPr>
        <w:t xml:space="preserve"> </w:t>
      </w:r>
      <w:r w:rsidRPr="001F7E3B">
        <w:rPr>
          <w:rFonts w:ascii="Times New Roman" w:hAnsi="Times New Roman"/>
          <w:sz w:val="24"/>
        </w:rPr>
        <w:t>%;</w:t>
      </w:r>
    </w:p>
    <w:p w14:paraId="04BE5D43" w14:textId="44AD3479" w:rsidR="001F7E3B" w:rsidRPr="001F7E3B" w:rsidRDefault="001F7E3B" w:rsidP="001F7E3B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</w:rPr>
      </w:pPr>
      <w:r w:rsidRPr="001F7E3B">
        <w:rPr>
          <w:rFonts w:ascii="Times New Roman" w:hAnsi="Times New Roman"/>
          <w:b/>
          <w:sz w:val="24"/>
        </w:rPr>
        <w:t>Skrócenie okresu wykonania przedmiotu zamówienia (S)</w:t>
      </w:r>
      <w:r w:rsidRPr="001F7E3B">
        <w:rPr>
          <w:rFonts w:ascii="Times New Roman" w:hAnsi="Times New Roman"/>
          <w:caps/>
          <w:sz w:val="24"/>
        </w:rPr>
        <w:t xml:space="preserve"> </w:t>
      </w:r>
      <w:r w:rsidRPr="001F7E3B">
        <w:rPr>
          <w:rFonts w:ascii="Times New Roman" w:hAnsi="Times New Roman"/>
          <w:sz w:val="24"/>
        </w:rPr>
        <w:t>– waga kryterium 20</w:t>
      </w:r>
      <w:r w:rsidRPr="001F7E3B">
        <w:rPr>
          <w:rFonts w:ascii="Times New Roman" w:hAnsi="Times New Roman"/>
          <w:caps/>
          <w:sz w:val="24"/>
        </w:rPr>
        <w:t xml:space="preserve"> </w:t>
      </w:r>
      <w:r w:rsidRPr="001F7E3B">
        <w:rPr>
          <w:rFonts w:ascii="Times New Roman" w:hAnsi="Times New Roman"/>
          <w:sz w:val="24"/>
        </w:rPr>
        <w:t>%.</w:t>
      </w:r>
    </w:p>
    <w:p w14:paraId="160C8399" w14:textId="6DC26B27" w:rsidR="001F7E3B" w:rsidRPr="001F7E3B" w:rsidRDefault="001F7E3B" w:rsidP="001F7E3B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sz w:val="24"/>
        </w:rPr>
      </w:pPr>
      <w:r w:rsidRPr="001F7E3B">
        <w:rPr>
          <w:rFonts w:ascii="Times New Roman" w:hAnsi="Times New Roman"/>
          <w:b/>
          <w:sz w:val="24"/>
        </w:rPr>
        <w:t>Wydłużenie okresu gwarancji i rękojmi udzielonych na przedmiot zamówienia  (G)</w:t>
      </w:r>
      <w:r w:rsidRPr="001F7E3B">
        <w:rPr>
          <w:rFonts w:ascii="Times New Roman" w:hAnsi="Times New Roman"/>
          <w:sz w:val="24"/>
        </w:rPr>
        <w:t xml:space="preserve"> </w:t>
      </w:r>
      <w:r w:rsidRPr="001F7E3B">
        <w:rPr>
          <w:rFonts w:ascii="Times New Roman" w:hAnsi="Times New Roman"/>
          <w:bCs/>
          <w:sz w:val="24"/>
        </w:rPr>
        <w:t>–</w:t>
      </w:r>
      <w:r w:rsidRPr="001F7E3B">
        <w:rPr>
          <w:rFonts w:ascii="Times New Roman" w:hAnsi="Times New Roman"/>
          <w:b/>
          <w:sz w:val="24"/>
        </w:rPr>
        <w:t xml:space="preserve"> </w:t>
      </w:r>
      <w:r w:rsidRPr="001F7E3B">
        <w:rPr>
          <w:rFonts w:ascii="Times New Roman" w:hAnsi="Times New Roman"/>
          <w:bCs/>
          <w:sz w:val="24"/>
        </w:rPr>
        <w:t>waga kryterium 20%.</w:t>
      </w:r>
    </w:p>
    <w:p w14:paraId="332C7505" w14:textId="77777777" w:rsidR="00C8271B" w:rsidRPr="00E01D6A" w:rsidRDefault="00C8271B" w:rsidP="00AF45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B9200BB" w14:textId="3B1AF7AE" w:rsidR="00C8271B" w:rsidRPr="00016201" w:rsidRDefault="00C8271B" w:rsidP="00AF45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6201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</w:t>
      </w:r>
      <w:r w:rsidR="004B33D6" w:rsidRPr="00016201">
        <w:rPr>
          <w:rFonts w:ascii="Times New Roman" w:hAnsi="Times New Roman"/>
          <w:sz w:val="24"/>
        </w:rPr>
        <w:t>XIV</w:t>
      </w:r>
      <w:r w:rsidRPr="00016201">
        <w:rPr>
          <w:rFonts w:ascii="Times New Roman" w:hAnsi="Times New Roman"/>
          <w:sz w:val="24"/>
        </w:rPr>
        <w:t xml:space="preserve"> SWZ. WW. oferta uzyskała największą liczbę punktów w łącznej ocenie punktowej wynoszącą </w:t>
      </w:r>
      <w:r w:rsidR="00692118" w:rsidRPr="00016201">
        <w:rPr>
          <w:rFonts w:ascii="Times New Roman" w:hAnsi="Times New Roman"/>
          <w:sz w:val="24"/>
        </w:rPr>
        <w:t>100</w:t>
      </w:r>
      <w:r w:rsidRPr="00016201">
        <w:rPr>
          <w:rFonts w:ascii="Times New Roman" w:hAnsi="Times New Roman"/>
          <w:sz w:val="24"/>
        </w:rPr>
        <w:t xml:space="preserve">,00 pkt i tym samym została uznana za najkorzystniejszą. </w:t>
      </w:r>
    </w:p>
    <w:p w14:paraId="3B32DD73" w14:textId="5A0619DA" w:rsidR="00C8271B" w:rsidRPr="00E01D6A" w:rsidRDefault="00C8271B" w:rsidP="00AF45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6201">
        <w:rPr>
          <w:rFonts w:ascii="Times New Roman" w:hAnsi="Times New Roman"/>
          <w:sz w:val="24"/>
        </w:rPr>
        <w:t xml:space="preserve">Cena brutto oferty wynosi </w:t>
      </w:r>
      <w:r w:rsidR="006B7D6E" w:rsidRPr="00016201">
        <w:rPr>
          <w:rFonts w:ascii="Times New Roman" w:hAnsi="Times New Roman"/>
          <w:b/>
          <w:bCs/>
          <w:sz w:val="24"/>
        </w:rPr>
        <w:t>4 477 764,70</w:t>
      </w:r>
      <w:r w:rsidR="00E0298E" w:rsidRPr="00016201">
        <w:rPr>
          <w:rFonts w:ascii="Times New Roman" w:hAnsi="Times New Roman"/>
          <w:b/>
          <w:bCs/>
          <w:sz w:val="24"/>
        </w:rPr>
        <w:t xml:space="preserve"> </w:t>
      </w:r>
      <w:r w:rsidRPr="00016201">
        <w:rPr>
          <w:rFonts w:ascii="Times New Roman" w:hAnsi="Times New Roman"/>
          <w:b/>
          <w:bCs/>
          <w:sz w:val="24"/>
        </w:rPr>
        <w:t>zł.</w:t>
      </w:r>
      <w:r w:rsidRPr="00016201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2966649D" w14:textId="30E412A9" w:rsidR="00C8271B" w:rsidRPr="00E01D6A" w:rsidRDefault="00C8271B" w:rsidP="00AF457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843"/>
        <w:gridCol w:w="992"/>
      </w:tblGrid>
      <w:tr w:rsidR="00E01D6A" w:rsidRPr="00E01D6A" w14:paraId="15AEF248" w14:textId="77777777" w:rsidTr="00E01D6A">
        <w:tc>
          <w:tcPr>
            <w:tcW w:w="2547" w:type="dxa"/>
            <w:shd w:val="clear" w:color="auto" w:fill="auto"/>
          </w:tcPr>
          <w:p w14:paraId="0C895CC6" w14:textId="77777777" w:rsidR="00E01D6A" w:rsidRPr="00E01D6A" w:rsidRDefault="00E01D6A" w:rsidP="00AF4579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01D6A">
              <w:rPr>
                <w:rFonts w:ascii="Times New Roman" w:hAnsi="Times New Roman"/>
                <w:b/>
                <w:bCs/>
                <w:sz w:val="24"/>
              </w:rPr>
              <w:t>Nazwa Wykonawcy</w:t>
            </w:r>
          </w:p>
        </w:tc>
        <w:tc>
          <w:tcPr>
            <w:tcW w:w="1843" w:type="dxa"/>
            <w:shd w:val="clear" w:color="auto" w:fill="auto"/>
          </w:tcPr>
          <w:p w14:paraId="7AC4901A" w14:textId="5CF40987" w:rsidR="00E01D6A" w:rsidRPr="00E01D6A" w:rsidRDefault="00E01D6A" w:rsidP="00AF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1D6A">
              <w:rPr>
                <w:rFonts w:ascii="Times New Roman" w:hAnsi="Times New Roman"/>
                <w:b/>
                <w:bCs/>
                <w:sz w:val="24"/>
              </w:rPr>
              <w:t>Kryterium nr 1</w:t>
            </w:r>
          </w:p>
        </w:tc>
        <w:tc>
          <w:tcPr>
            <w:tcW w:w="1842" w:type="dxa"/>
            <w:shd w:val="clear" w:color="auto" w:fill="auto"/>
          </w:tcPr>
          <w:p w14:paraId="61D93B91" w14:textId="4F35CE45" w:rsidR="00E01D6A" w:rsidRPr="00E01D6A" w:rsidRDefault="00E01D6A" w:rsidP="00AF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1D6A">
              <w:rPr>
                <w:rFonts w:ascii="Times New Roman" w:hAnsi="Times New Roman"/>
                <w:b/>
                <w:bCs/>
                <w:sz w:val="24"/>
              </w:rPr>
              <w:t>Kryterium nr 2</w:t>
            </w:r>
          </w:p>
        </w:tc>
        <w:tc>
          <w:tcPr>
            <w:tcW w:w="1843" w:type="dxa"/>
            <w:shd w:val="clear" w:color="auto" w:fill="auto"/>
          </w:tcPr>
          <w:p w14:paraId="65CF08E8" w14:textId="3F4A14C2" w:rsidR="00E01D6A" w:rsidRPr="00E01D6A" w:rsidRDefault="00E01D6A" w:rsidP="00AF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1D6A">
              <w:rPr>
                <w:rFonts w:ascii="Times New Roman" w:hAnsi="Times New Roman"/>
                <w:b/>
                <w:bCs/>
                <w:sz w:val="24"/>
              </w:rPr>
              <w:t>Kryterium nr 3</w:t>
            </w:r>
          </w:p>
        </w:tc>
        <w:tc>
          <w:tcPr>
            <w:tcW w:w="992" w:type="dxa"/>
            <w:shd w:val="clear" w:color="auto" w:fill="auto"/>
          </w:tcPr>
          <w:p w14:paraId="277A30CD" w14:textId="714FAB67" w:rsidR="00E01D6A" w:rsidRPr="00E01D6A" w:rsidRDefault="00E01D6A" w:rsidP="00AF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1D6A">
              <w:rPr>
                <w:rFonts w:ascii="Times New Roman" w:hAnsi="Times New Roman"/>
                <w:b/>
                <w:bCs/>
                <w:sz w:val="24"/>
              </w:rPr>
              <w:t>Razem</w:t>
            </w:r>
          </w:p>
        </w:tc>
      </w:tr>
      <w:tr w:rsidR="00E01D6A" w:rsidRPr="00E01D6A" w14:paraId="413E54FB" w14:textId="77777777" w:rsidTr="00E01D6A">
        <w:tc>
          <w:tcPr>
            <w:tcW w:w="2547" w:type="dxa"/>
            <w:shd w:val="clear" w:color="auto" w:fill="auto"/>
          </w:tcPr>
          <w:p w14:paraId="79FB639F" w14:textId="77777777" w:rsidR="001F7E3B" w:rsidRPr="001F7E3B" w:rsidRDefault="001F7E3B" w:rsidP="001F7E3B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b/>
                <w:bCs/>
                <w:szCs w:val="22"/>
              </w:rPr>
              <w:t>AN PROJEKT Sp. z o.o.</w:t>
            </w:r>
          </w:p>
          <w:p w14:paraId="3C29B7B5" w14:textId="77777777" w:rsidR="001F7E3B" w:rsidRPr="001F7E3B" w:rsidRDefault="001F7E3B" w:rsidP="001F7E3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ul. Karnicka 19</w:t>
            </w:r>
          </w:p>
          <w:p w14:paraId="628BBBD8" w14:textId="258E3C07" w:rsidR="00E01D6A" w:rsidRPr="00E01D6A" w:rsidRDefault="001F7E3B" w:rsidP="001F7E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F7E3B">
              <w:rPr>
                <w:rFonts w:ascii="Times New Roman" w:hAnsi="Times New Roman"/>
                <w:szCs w:val="22"/>
              </w:rPr>
              <w:t>03-162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C40BB" w14:textId="67242C97" w:rsidR="00E01D6A" w:rsidRPr="00016201" w:rsidRDefault="00016201" w:rsidP="00AF45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EC22C5" w14:textId="20397FF5" w:rsidR="00E01D6A" w:rsidRPr="00016201" w:rsidRDefault="00016201" w:rsidP="00AF45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 xml:space="preserve">20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EBB6D" w14:textId="3414E247" w:rsidR="00E01D6A" w:rsidRPr="00016201" w:rsidRDefault="00016201" w:rsidP="00AF45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38EB" w14:textId="7616C1B0" w:rsidR="00E01D6A" w:rsidRPr="00016201" w:rsidRDefault="00016201" w:rsidP="00AF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16201">
              <w:rPr>
                <w:rFonts w:ascii="Times New Roman" w:hAnsi="Times New Roman"/>
                <w:b/>
                <w:bCs/>
                <w:szCs w:val="22"/>
              </w:rPr>
              <w:t>100</w:t>
            </w:r>
          </w:p>
        </w:tc>
      </w:tr>
      <w:tr w:rsidR="001F7E3B" w:rsidRPr="00E01D6A" w14:paraId="6259BE85" w14:textId="77777777" w:rsidTr="00EE0075">
        <w:tc>
          <w:tcPr>
            <w:tcW w:w="2547" w:type="dxa"/>
            <w:shd w:val="clear" w:color="auto" w:fill="auto"/>
          </w:tcPr>
          <w:p w14:paraId="59441C75" w14:textId="77777777" w:rsidR="001F7E3B" w:rsidRPr="001F7E3B" w:rsidRDefault="001F7E3B" w:rsidP="001F7E3B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b/>
                <w:bCs/>
                <w:szCs w:val="22"/>
              </w:rPr>
              <w:t>NEOSITE Sp. z o.o.</w:t>
            </w:r>
          </w:p>
          <w:p w14:paraId="2504964A" w14:textId="77777777" w:rsidR="001F7E3B" w:rsidRPr="001F7E3B" w:rsidRDefault="001F7E3B" w:rsidP="001F7E3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ul. Kościuszki 27A</w:t>
            </w:r>
          </w:p>
          <w:p w14:paraId="25D8CD78" w14:textId="3C0649EF" w:rsidR="001F7E3B" w:rsidRPr="001F7E3B" w:rsidRDefault="001F7E3B" w:rsidP="001F7E3B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05-270 Marki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9F7C8C1" w14:textId="77777777" w:rsidR="00252E2A" w:rsidRDefault="00016201" w:rsidP="00252E2A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>Oferta odrzucona na podstawie art.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16201">
              <w:rPr>
                <w:rFonts w:ascii="Times New Roman" w:hAnsi="Times New Roman"/>
                <w:szCs w:val="22"/>
              </w:rPr>
              <w:t xml:space="preserve">226 ust. 1 pkt 12 </w:t>
            </w:r>
            <w:r>
              <w:rPr>
                <w:rFonts w:ascii="Times New Roman" w:hAnsi="Times New Roman"/>
                <w:szCs w:val="22"/>
              </w:rPr>
              <w:t xml:space="preserve">ustawy Prawo Zamówień Publicznych </w:t>
            </w:r>
            <w:proofErr w:type="spellStart"/>
            <w:r w:rsidRPr="00016201">
              <w:rPr>
                <w:rFonts w:ascii="Times New Roman" w:hAnsi="Times New Roman"/>
                <w:szCs w:val="22"/>
              </w:rPr>
              <w:t>tj</w:t>
            </w:r>
            <w:proofErr w:type="spellEnd"/>
            <w:r w:rsidRPr="00016201">
              <w:rPr>
                <w:rFonts w:ascii="Times New Roman" w:hAnsi="Times New Roman"/>
                <w:szCs w:val="22"/>
              </w:rPr>
              <w:t>: wykonawca nie wyraził pisemnej zgody na przedłużenie terminu związania ofertą.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2C77A06F" w14:textId="1B9E440A" w:rsidR="00016201" w:rsidRDefault="00016201" w:rsidP="00252E2A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Zamawiający w dniu 04.12.2023 r. wezwał Wykonawcę do wyrażenia zgody na przedłużenie terminu związania ofertą w terminie do 08.12.2023 r. Wykonawca</w:t>
            </w:r>
            <w:r w:rsidR="00252E2A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w wyznaczonym terminie nie wyraził takiej zgody. </w:t>
            </w:r>
          </w:p>
          <w:p w14:paraId="3FDED337" w14:textId="2C135908" w:rsidR="001F7E3B" w:rsidRPr="00016201" w:rsidRDefault="00016201" w:rsidP="00252E2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Mając na uwadze powyższe Zamawiający odrzucił ofertę Wykonawcy. </w:t>
            </w:r>
          </w:p>
        </w:tc>
      </w:tr>
      <w:tr w:rsidR="00016201" w:rsidRPr="00E01D6A" w14:paraId="25525897" w14:textId="77777777" w:rsidTr="00A94A49">
        <w:tc>
          <w:tcPr>
            <w:tcW w:w="2547" w:type="dxa"/>
            <w:shd w:val="clear" w:color="auto" w:fill="auto"/>
          </w:tcPr>
          <w:p w14:paraId="584F2060" w14:textId="77777777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VARCO Tomasz </w:t>
            </w:r>
            <w:proofErr w:type="spellStart"/>
            <w:r w:rsidRPr="001F7E3B">
              <w:rPr>
                <w:rFonts w:ascii="Times New Roman" w:hAnsi="Times New Roman"/>
                <w:b/>
                <w:bCs/>
                <w:szCs w:val="22"/>
              </w:rPr>
              <w:t>Jezutek</w:t>
            </w:r>
            <w:proofErr w:type="spellEnd"/>
          </w:p>
          <w:p w14:paraId="6E99F8CF" w14:textId="77777777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ul. Freta 2/8</w:t>
            </w:r>
          </w:p>
          <w:p w14:paraId="406B2A02" w14:textId="23EB19A8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00-227 Warszawa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14EC33D" w14:textId="77777777" w:rsidR="00252E2A" w:rsidRDefault="00016201" w:rsidP="00252E2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>Oferta odrzucona na podstawie art.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16201">
              <w:rPr>
                <w:rFonts w:ascii="Times New Roman" w:hAnsi="Times New Roman"/>
                <w:szCs w:val="22"/>
              </w:rPr>
              <w:t xml:space="preserve">226 ust. 1 pkt 12 </w:t>
            </w:r>
            <w:r>
              <w:rPr>
                <w:rFonts w:ascii="Times New Roman" w:hAnsi="Times New Roman"/>
                <w:szCs w:val="22"/>
              </w:rPr>
              <w:t xml:space="preserve">ustawy Prawo Zamówień Publicznych </w:t>
            </w:r>
            <w:proofErr w:type="spellStart"/>
            <w:r w:rsidRPr="00016201">
              <w:rPr>
                <w:rFonts w:ascii="Times New Roman" w:hAnsi="Times New Roman"/>
                <w:szCs w:val="22"/>
              </w:rPr>
              <w:t>tj</w:t>
            </w:r>
            <w:proofErr w:type="spellEnd"/>
            <w:r w:rsidRPr="00016201">
              <w:rPr>
                <w:rFonts w:ascii="Times New Roman" w:hAnsi="Times New Roman"/>
                <w:szCs w:val="22"/>
              </w:rPr>
              <w:t>: wykonawca nie wyraził pisemnej zgody na przedłużenie terminu związania ofertą.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5514736D" w14:textId="65A4C6B0" w:rsidR="00016201" w:rsidRDefault="00016201" w:rsidP="00252E2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Zamawiający w dniu 04.12.2023 r. wezwał Wykonawcę do wyrażenia zgody na przedłużenie terminu związania ofertą w terminie do 08.12.2023 r. Wykonawca w wyznaczonym terminie nie wyraził takiej zgody. </w:t>
            </w:r>
          </w:p>
          <w:p w14:paraId="79DCC3D9" w14:textId="0C9D0DF8" w:rsidR="00016201" w:rsidRPr="00016201" w:rsidRDefault="00016201" w:rsidP="00252E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Mając na uwadze powyższe Zamawiający odrzucił ofertę Wykonawcy. </w:t>
            </w:r>
          </w:p>
        </w:tc>
      </w:tr>
      <w:tr w:rsidR="00016201" w:rsidRPr="00E01D6A" w14:paraId="42F7AACD" w14:textId="77777777" w:rsidTr="005873E0">
        <w:tc>
          <w:tcPr>
            <w:tcW w:w="2547" w:type="dxa"/>
            <w:shd w:val="clear" w:color="auto" w:fill="auto"/>
          </w:tcPr>
          <w:p w14:paraId="4C5E008A" w14:textId="77777777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b/>
                <w:bCs/>
                <w:szCs w:val="22"/>
              </w:rPr>
              <w:t>GRUPA KDM Sp. z o.o.</w:t>
            </w:r>
          </w:p>
          <w:p w14:paraId="4D479768" w14:textId="77777777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ul. Połczyńska 53</w:t>
            </w:r>
          </w:p>
          <w:p w14:paraId="51447AF7" w14:textId="4E88527D" w:rsidR="00016201" w:rsidRPr="001F7E3B" w:rsidRDefault="00016201" w:rsidP="00016201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F7E3B">
              <w:rPr>
                <w:rFonts w:ascii="Times New Roman" w:hAnsi="Times New Roman"/>
                <w:szCs w:val="22"/>
              </w:rPr>
              <w:t>01-336 Warszawa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E417AA7" w14:textId="77777777" w:rsidR="00252E2A" w:rsidRDefault="00252E2A" w:rsidP="00252E2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16201">
              <w:rPr>
                <w:rFonts w:ascii="Times New Roman" w:hAnsi="Times New Roman"/>
                <w:szCs w:val="22"/>
              </w:rPr>
              <w:t>Oferta odrzucona na podstawie art.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16201">
              <w:rPr>
                <w:rFonts w:ascii="Times New Roman" w:hAnsi="Times New Roman"/>
                <w:szCs w:val="22"/>
              </w:rPr>
              <w:t xml:space="preserve">226 ust. 1 pkt </w:t>
            </w:r>
            <w:r>
              <w:rPr>
                <w:rFonts w:ascii="Times New Roman" w:hAnsi="Times New Roman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2"/>
              </w:rPr>
              <w:t>ppkt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c</w:t>
            </w:r>
            <w:r w:rsidRPr="00016201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ustawy Prawo Zamówień Publicznych </w:t>
            </w:r>
            <w:proofErr w:type="spellStart"/>
            <w:r w:rsidRPr="00016201">
              <w:rPr>
                <w:rFonts w:ascii="Times New Roman" w:hAnsi="Times New Roman"/>
                <w:szCs w:val="22"/>
              </w:rPr>
              <w:t>tj</w:t>
            </w:r>
            <w:proofErr w:type="spellEnd"/>
            <w:r w:rsidRPr="00016201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szCs w:val="22"/>
              </w:rPr>
              <w:t xml:space="preserve"> wykonawca nie złożył w przewidzianym terminie oświadczenia, o którym mowa w art. 125 ust. 1, lub podmiotowego środka dowodowego, potwierdzających brak podstaw wykluczenia lub  spełnienie warunków udziału w postępowaniu, przedmiotowego środka dowodowego, lub innych dokumentów lub oświadczeń.</w:t>
            </w:r>
          </w:p>
          <w:p w14:paraId="5D062021" w14:textId="0B073A75" w:rsidR="00257E94" w:rsidRDefault="00252E2A" w:rsidP="00257E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Zamawiający pismem z dnia 15.12.2023 r. wezwał Wykonawcę</w:t>
            </w:r>
            <w:r w:rsidR="00257E94">
              <w:rPr>
                <w:rFonts w:ascii="Times New Roman" w:hAnsi="Times New Roman"/>
                <w:szCs w:val="22"/>
              </w:rPr>
              <w:t xml:space="preserve">, którego oferta została najwyżej oceniona </w:t>
            </w:r>
            <w:r>
              <w:rPr>
                <w:rFonts w:ascii="Times New Roman" w:hAnsi="Times New Roman"/>
                <w:szCs w:val="22"/>
              </w:rPr>
              <w:t xml:space="preserve"> do złożenia podmiotowych środków dowodowych </w:t>
            </w:r>
            <w:r w:rsidR="00257E94">
              <w:rPr>
                <w:rFonts w:ascii="Times New Roman" w:hAnsi="Times New Roman"/>
                <w:szCs w:val="22"/>
              </w:rPr>
              <w:t xml:space="preserve"> </w:t>
            </w:r>
            <w:r w:rsidR="00257E94" w:rsidRPr="00E2418D">
              <w:rPr>
                <w:rFonts w:ascii="Times New Roman" w:hAnsi="Times New Roman"/>
                <w:sz w:val="24"/>
              </w:rPr>
              <w:t>w celu potwierdzenia braku podstaw wykluczenia Wykonawcy z udziału w post</w:t>
            </w:r>
            <w:r w:rsidR="00257E94">
              <w:rPr>
                <w:rFonts w:ascii="Times New Roman" w:hAnsi="Times New Roman"/>
                <w:sz w:val="24"/>
              </w:rPr>
              <w:t>ę</w:t>
            </w:r>
            <w:r w:rsidR="00257E94" w:rsidRPr="00E2418D">
              <w:rPr>
                <w:rFonts w:ascii="Times New Roman" w:hAnsi="Times New Roman"/>
                <w:sz w:val="24"/>
              </w:rPr>
              <w:t xml:space="preserve">powaniu oraz potwierdzeniu spełnienia warunków udziału w postępowaniu, </w:t>
            </w:r>
            <w:r w:rsidR="00257E94" w:rsidRPr="00E2418D">
              <w:rPr>
                <w:rFonts w:ascii="Times New Roman" w:hAnsi="Times New Roman"/>
                <w:color w:val="000000"/>
                <w:sz w:val="24"/>
              </w:rPr>
              <w:t xml:space="preserve">aktualnych na dzień ich złożenia. </w:t>
            </w:r>
            <w:r w:rsidR="00257E94">
              <w:rPr>
                <w:rFonts w:ascii="Times New Roman" w:hAnsi="Times New Roman"/>
                <w:color w:val="000000"/>
                <w:sz w:val="24"/>
              </w:rPr>
              <w:t xml:space="preserve">Termin na złożenie dokumentów wyznaczono na dzień 20.12.2023 r. Wykonawca w wyznaczonym terminie </w:t>
            </w:r>
            <w:proofErr w:type="spellStart"/>
            <w:r w:rsidR="00257E94">
              <w:rPr>
                <w:rFonts w:ascii="Times New Roman" w:hAnsi="Times New Roman"/>
                <w:color w:val="000000"/>
                <w:sz w:val="24"/>
              </w:rPr>
              <w:t>tj</w:t>
            </w:r>
            <w:proofErr w:type="spellEnd"/>
            <w:r w:rsidR="00257E94">
              <w:rPr>
                <w:rFonts w:ascii="Times New Roman" w:hAnsi="Times New Roman"/>
                <w:color w:val="000000"/>
                <w:sz w:val="24"/>
              </w:rPr>
              <w:t>: w dniu 20.12.2023 r. złożył dokumenty. Po analizie złożonych dokumentów Zamawiający stwierdził, że nie  potwierdzają one spełnieni</w:t>
            </w:r>
            <w:r w:rsidR="00EC09B2">
              <w:rPr>
                <w:rFonts w:ascii="Times New Roman" w:hAnsi="Times New Roman"/>
                <w:color w:val="000000"/>
                <w:sz w:val="24"/>
              </w:rPr>
              <w:t>a</w:t>
            </w:r>
            <w:r w:rsidR="00257E94">
              <w:rPr>
                <w:rFonts w:ascii="Times New Roman" w:hAnsi="Times New Roman"/>
                <w:color w:val="000000"/>
                <w:sz w:val="24"/>
              </w:rPr>
              <w:t xml:space="preserve"> warunków udziału w post</w:t>
            </w:r>
            <w:r w:rsidR="00EC09B2">
              <w:rPr>
                <w:rFonts w:ascii="Times New Roman" w:hAnsi="Times New Roman"/>
                <w:color w:val="000000"/>
                <w:sz w:val="24"/>
              </w:rPr>
              <w:t>ę</w:t>
            </w:r>
            <w:r w:rsidR="00257E94">
              <w:rPr>
                <w:rFonts w:ascii="Times New Roman" w:hAnsi="Times New Roman"/>
                <w:color w:val="000000"/>
                <w:sz w:val="24"/>
              </w:rPr>
              <w:t>powaniu o</w:t>
            </w:r>
            <w:r w:rsidR="00EC09B2">
              <w:rPr>
                <w:rFonts w:ascii="Times New Roman" w:hAnsi="Times New Roman"/>
                <w:color w:val="000000"/>
                <w:sz w:val="24"/>
              </w:rPr>
              <w:t>k</w:t>
            </w:r>
            <w:r w:rsidR="00257E94">
              <w:rPr>
                <w:rFonts w:ascii="Times New Roman" w:hAnsi="Times New Roman"/>
                <w:color w:val="000000"/>
                <w:sz w:val="24"/>
              </w:rPr>
              <w:t>reślonych w Części VI ust. 2 pkt 4.2</w:t>
            </w:r>
            <w:r w:rsidR="00EC09B2">
              <w:rPr>
                <w:rFonts w:ascii="Times New Roman" w:hAnsi="Times New Roman"/>
                <w:color w:val="000000"/>
                <w:sz w:val="24"/>
              </w:rPr>
              <w:t xml:space="preserve"> Specyfikacji Warunków Zamówienia i </w:t>
            </w:r>
            <w:r w:rsidR="00257E94">
              <w:rPr>
                <w:rFonts w:ascii="Times New Roman" w:hAnsi="Times New Roman"/>
                <w:color w:val="000000"/>
                <w:sz w:val="24"/>
              </w:rPr>
              <w:t>pismem z dnia 27.12.2023 r. wezwał Wykonawcę do uzupełnienia podmiotowych środków dowodowych</w:t>
            </w:r>
            <w:r w:rsidR="00EC09B2">
              <w:rPr>
                <w:rFonts w:ascii="Times New Roman" w:hAnsi="Times New Roman"/>
                <w:color w:val="000000"/>
                <w:sz w:val="24"/>
              </w:rPr>
              <w:t xml:space="preserve"> w terminie do 03.01.2024 r. Wykonawca w wyznaczonym terminie </w:t>
            </w:r>
            <w:proofErr w:type="spellStart"/>
            <w:r w:rsidR="00EC09B2">
              <w:rPr>
                <w:rFonts w:ascii="Times New Roman" w:hAnsi="Times New Roman"/>
                <w:color w:val="000000"/>
                <w:sz w:val="24"/>
              </w:rPr>
              <w:t>tj</w:t>
            </w:r>
            <w:proofErr w:type="spellEnd"/>
            <w:r w:rsidR="00EC09B2">
              <w:rPr>
                <w:rFonts w:ascii="Times New Roman" w:hAnsi="Times New Roman"/>
                <w:color w:val="000000"/>
                <w:sz w:val="24"/>
              </w:rPr>
              <w:t xml:space="preserve">: w dniu 3.01.2024 r. złożył dokumenty. Analiza złożonych </w:t>
            </w:r>
            <w:r w:rsidR="00506048">
              <w:rPr>
                <w:rFonts w:ascii="Times New Roman" w:hAnsi="Times New Roman"/>
                <w:color w:val="000000"/>
                <w:sz w:val="24"/>
              </w:rPr>
              <w:t>dokumentów</w:t>
            </w:r>
            <w:r w:rsidR="00C3659C">
              <w:rPr>
                <w:rFonts w:ascii="Times New Roman" w:hAnsi="Times New Roman"/>
                <w:color w:val="000000"/>
                <w:sz w:val="24"/>
              </w:rPr>
              <w:t xml:space="preserve"> wykazała brak potwierdzenia spełnienia warunków udziału w postępowaniu określonych w Części VI ust. 2 pkt 4.2 SWZ. </w:t>
            </w:r>
          </w:p>
          <w:p w14:paraId="64E4C7C2" w14:textId="490B82DE" w:rsidR="00B95AC5" w:rsidRPr="00B95AC5" w:rsidRDefault="00B95AC5" w:rsidP="006A7060">
            <w:pPr>
              <w:pStyle w:val="Teksttreci0"/>
              <w:shd w:val="clear" w:color="auto" w:fill="auto"/>
              <w:tabs>
                <w:tab w:val="num" w:pos="851"/>
              </w:tabs>
              <w:spacing w:line="240" w:lineRule="auto"/>
              <w:ind w:right="23" w:firstLine="0"/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B95A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Zamawiający w Części VI ust. 2 pkt 4.2 a Specyfikacji Warunków Zamówienia</w:t>
            </w:r>
            <w:r w:rsidR="00252E2A"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postawił warunek udziału w postępowaniu dotyczący: </w:t>
            </w:r>
            <w:r w:rsidR="00252E2A"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95AC5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95AC5">
              <w:rPr>
                <w:rFonts w:ascii="Times New Roman" w:hAnsi="Times New Roman" w:cs="Times New Roman"/>
                <w:bCs/>
                <w:sz w:val="22"/>
                <w:szCs w:val="22"/>
              </w:rPr>
              <w:t>Przedstawi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enia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Zamawiającemu Oświadczeni</w:t>
            </w:r>
            <w:r>
              <w:rPr>
                <w:rFonts w:ascii="Times New Roman" w:hAnsi="Times New Roman" w:cs="Times New Roman"/>
                <w:kern w:val="32"/>
                <w:sz w:val="22"/>
                <w:szCs w:val="22"/>
              </w:rPr>
              <w:t>a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o 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  <w:u w:val="single"/>
              </w:rPr>
              <w:t>dysponowaniu</w:t>
            </w:r>
            <w:r w:rsidRPr="00B95AC5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u w:val="single"/>
              </w:rPr>
              <w:t xml:space="preserve">  potencjałem kadrowym </w:t>
            </w:r>
            <w:r w:rsidRPr="00B95AC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w zakresie osób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</w:rPr>
              <w:t>, posiadających wymagane</w:t>
            </w:r>
            <w:r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 ustawą – Prawo budowlane (</w:t>
            </w:r>
            <w:proofErr w:type="spellStart"/>
            <w:r w:rsidRPr="00B95AC5">
              <w:rPr>
                <w:rFonts w:ascii="Times New Roman" w:hAnsi="Times New Roman" w:cs="Times New Roman"/>
                <w:sz w:val="22"/>
                <w:szCs w:val="22"/>
              </w:rPr>
              <w:t>t.j</w:t>
            </w:r>
            <w:proofErr w:type="spellEnd"/>
            <w:r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. Dz.U. z 2023 r., poz. 682 z </w:t>
            </w:r>
            <w:proofErr w:type="spellStart"/>
            <w:r w:rsidRPr="00B95AC5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B95AC5">
              <w:rPr>
                <w:rFonts w:ascii="Times New Roman" w:hAnsi="Times New Roman" w:cs="Times New Roman"/>
                <w:sz w:val="22"/>
                <w:szCs w:val="22"/>
              </w:rPr>
              <w:t xml:space="preserve">. zm.), 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kwalifikacje zawodowe, uprawnienia, doświadczenie i wykształcenie niezbędnego do wykonania przedmiotu zamówienia wraz z informacją o łączących strony stosunkach prawnych i utrzyma ich przez cały czas realizacji przedmiotu zamówienia. Warunek ten zostanie uznany za spełniony, jeśli Wykonawca przedstawi informacje w formie Oświadczenia - Wykaz osób skierowanych przez Wykonawcę do realizacji zamówienia, stanowiącego </w:t>
            </w:r>
            <w:r w:rsidRPr="00B95AC5">
              <w:rPr>
                <w:rFonts w:ascii="Times New Roman" w:hAnsi="Times New Roman" w:cs="Times New Roman"/>
                <w:sz w:val="22"/>
                <w:szCs w:val="22"/>
              </w:rPr>
              <w:t>Załącznik nr 4 do SWZ,</w:t>
            </w:r>
            <w:r w:rsidRPr="00B95AC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 które wskaże na  łączne dysponowanie następującymi osobami:</w:t>
            </w:r>
          </w:p>
          <w:p w14:paraId="37D05237" w14:textId="37208C09" w:rsidR="00B95AC5" w:rsidRPr="00B95AC5" w:rsidRDefault="00B95AC5" w:rsidP="00B95AC5">
            <w:pPr>
              <w:pStyle w:val="pkt"/>
              <w:numPr>
                <w:ilvl w:val="0"/>
                <w:numId w:val="15"/>
              </w:numPr>
              <w:spacing w:before="0" w:after="0"/>
              <w:ind w:left="323" w:hanging="283"/>
              <w:jc w:val="left"/>
              <w:rPr>
                <w:kern w:val="32"/>
                <w:sz w:val="22"/>
                <w:szCs w:val="22"/>
              </w:rPr>
            </w:pPr>
            <w:r w:rsidRPr="00B95AC5">
              <w:rPr>
                <w:i/>
                <w:iCs/>
                <w:sz w:val="22"/>
                <w:szCs w:val="22"/>
              </w:rPr>
              <w:lastRenderedPageBreak/>
              <w:t xml:space="preserve"> 1 osobą</w:t>
            </w:r>
            <w:r w:rsidRPr="00B95AC5">
              <w:rPr>
                <w:sz w:val="22"/>
                <w:szCs w:val="22"/>
              </w:rPr>
              <w:t xml:space="preserve"> przewidzianą do pełnienia funkcji kierownika budowy posiadającą uprawnienia budowlane bez ograniczeń do wykonywania samodzielnych funkcji w specjalności konstrukcyjno-budowlanej oraz aktualne zaświadczenie o przynależności do właściwej Izby Samorządu Zawodowego. Wskazana osoba musi posiadać co najmniej 5-cio letnie doświadczenie w pełnieniu funkcji kierownika budowy, w tym przy realizacji co najmniej 1 budynku, o których mowa w ust.2 pkt 4) </w:t>
            </w:r>
            <w:proofErr w:type="spellStart"/>
            <w:r w:rsidRPr="00B95AC5">
              <w:rPr>
                <w:sz w:val="22"/>
                <w:szCs w:val="22"/>
              </w:rPr>
              <w:t>ppkt</w:t>
            </w:r>
            <w:proofErr w:type="spellEnd"/>
            <w:r w:rsidRPr="00B95AC5">
              <w:rPr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 xml:space="preserve"> </w:t>
            </w:r>
            <w:r w:rsidRPr="00B95AC5">
              <w:rPr>
                <w:sz w:val="22"/>
                <w:szCs w:val="22"/>
              </w:rPr>
              <w:t xml:space="preserve"> </w:t>
            </w:r>
          </w:p>
          <w:p w14:paraId="4DEEE1AB" w14:textId="04ED1307" w:rsidR="00B95AC5" w:rsidRDefault="00B95AC5" w:rsidP="00186DA8">
            <w:pPr>
              <w:pStyle w:val="pkt"/>
              <w:spacing w:before="0" w:after="0"/>
              <w:ind w:left="323" w:firstLine="0"/>
              <w:jc w:val="left"/>
              <w:rPr>
                <w:kern w:val="32"/>
                <w:sz w:val="22"/>
                <w:szCs w:val="22"/>
              </w:rPr>
            </w:pPr>
            <w:r w:rsidRPr="00B95AC5">
              <w:rPr>
                <w:kern w:val="32"/>
                <w:sz w:val="22"/>
                <w:szCs w:val="22"/>
              </w:rPr>
              <w:t>Na potwierdzenie powyższych wymogów Wykonawca załączy do</w:t>
            </w:r>
            <w:r>
              <w:rPr>
                <w:kern w:val="32"/>
                <w:sz w:val="22"/>
                <w:szCs w:val="22"/>
              </w:rPr>
              <w:t xml:space="preserve"> </w:t>
            </w:r>
            <w:r w:rsidRPr="00B95AC5">
              <w:rPr>
                <w:kern w:val="32"/>
                <w:sz w:val="22"/>
                <w:szCs w:val="22"/>
              </w:rPr>
              <w:t>Oświadczenia stosowne referencje dla Kierownika Budowy w zakresie wymogów opisanych powyżej;</w:t>
            </w:r>
          </w:p>
          <w:p w14:paraId="15FF9A22" w14:textId="77777777" w:rsidR="00186DA8" w:rsidRDefault="00186DA8" w:rsidP="00186DA8">
            <w:pPr>
              <w:pStyle w:val="pkt"/>
              <w:spacing w:before="0" w:after="0"/>
              <w:ind w:left="323" w:firstLine="0"/>
              <w:jc w:val="left"/>
              <w:rPr>
                <w:kern w:val="32"/>
                <w:sz w:val="22"/>
                <w:szCs w:val="22"/>
              </w:rPr>
            </w:pPr>
          </w:p>
          <w:p w14:paraId="0DB9E748" w14:textId="77777777" w:rsidR="00F92B7A" w:rsidRDefault="00045D11" w:rsidP="00121EC5">
            <w:pPr>
              <w:pStyle w:val="pkt"/>
              <w:spacing w:before="0" w:after="0"/>
              <w:ind w:left="0" w:firstLine="0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Wykonawca na kierownika budowy wskazał Pana Mariusza Patryka Maruszak</w:t>
            </w:r>
            <w:r w:rsidRPr="00121EC5">
              <w:rPr>
                <w:kern w:val="32"/>
                <w:sz w:val="22"/>
                <w:szCs w:val="22"/>
              </w:rPr>
              <w:t xml:space="preserve">. </w:t>
            </w:r>
            <w:r w:rsidR="00121EC5" w:rsidRPr="00121EC5">
              <w:rPr>
                <w:kern w:val="32"/>
                <w:sz w:val="22"/>
                <w:szCs w:val="22"/>
              </w:rPr>
              <w:t>Wykonawca w dniu 20.12.2023 r. w odpowiedzi na wezwanie Zamawiającego złożył podmiotowe środki dowodowe w tym Załącznik nr 4 do SWZ  - Oświadczenie – wykaz potencjału kadrowego. W pozycji nr 1 tegoż wykazu wskazał Pana Mariusza Patryka Maruszak jako Kierownika Budowy z 8 letnim doświadczeniem w kierowaniu robotami budowlanymi. Wskazane zadania realizowane przez Pana Mariusza Patryka Maruszak wraz z załączonymi referencjami potwierdzają realizację zadania jako Kierownika Budowy tylko przez 9 miesięcy.</w:t>
            </w:r>
            <w:r w:rsidR="004E3748">
              <w:rPr>
                <w:kern w:val="32"/>
                <w:sz w:val="22"/>
                <w:szCs w:val="22"/>
              </w:rPr>
              <w:t xml:space="preserve"> </w:t>
            </w:r>
          </w:p>
          <w:p w14:paraId="0213A9BE" w14:textId="0D7DD81C" w:rsidR="00121EC5" w:rsidRDefault="004E3748" w:rsidP="00121EC5">
            <w:pPr>
              <w:pStyle w:val="pkt"/>
              <w:spacing w:before="0" w:after="0"/>
              <w:ind w:left="0" w:firstLine="0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Natomiast w odpowiedzi na wezwanie do uzupełnienia podmiotowych środków dowodowych</w:t>
            </w:r>
            <w:r w:rsidR="00F92B7A">
              <w:rPr>
                <w:kern w:val="32"/>
                <w:sz w:val="22"/>
                <w:szCs w:val="22"/>
              </w:rPr>
              <w:t xml:space="preserve"> z dnia 27.12.2023 r.</w:t>
            </w:r>
            <w:r>
              <w:rPr>
                <w:kern w:val="32"/>
                <w:sz w:val="22"/>
                <w:szCs w:val="22"/>
              </w:rPr>
              <w:t>, Wykonawca uzupełnił brakujące doświadczenie w kierowaniu robotami budowlanymi dla Pana Mariusza Maruszak niemożliwe jednak do rzetelnego zweryfikowania ze względu na podanie niepełnych dat sprawowania funkcji. Wykonawca w wykazie doświadczenia w pozycjach od 6 do 11 podał tylko miesiąc i rok</w:t>
            </w:r>
            <w:r w:rsidR="00F92B7A">
              <w:rPr>
                <w:kern w:val="32"/>
                <w:sz w:val="22"/>
                <w:szCs w:val="22"/>
              </w:rPr>
              <w:t xml:space="preserve"> natomiast Zamawiający wymagał podania dnia, miesiąca i roku.</w:t>
            </w:r>
            <w:r>
              <w:rPr>
                <w:kern w:val="32"/>
                <w:sz w:val="22"/>
                <w:szCs w:val="22"/>
              </w:rPr>
              <w:t xml:space="preserve"> Po odrzuceniu skrajnych miesięcy i robót wykonywanych w tym samym czasie (kierowanie robotami w jednym czasie na ki</w:t>
            </w:r>
            <w:r w:rsidR="00F92B7A">
              <w:rPr>
                <w:kern w:val="32"/>
                <w:sz w:val="22"/>
                <w:szCs w:val="22"/>
              </w:rPr>
              <w:t>lk</w:t>
            </w:r>
            <w:r>
              <w:rPr>
                <w:kern w:val="32"/>
                <w:sz w:val="22"/>
                <w:szCs w:val="22"/>
              </w:rPr>
              <w:t>u obiektach) nie jest potwierdzony wymó</w:t>
            </w:r>
            <w:r w:rsidR="00F92B7A">
              <w:rPr>
                <w:kern w:val="32"/>
                <w:sz w:val="22"/>
                <w:szCs w:val="22"/>
              </w:rPr>
              <w:t>g</w:t>
            </w:r>
            <w:r>
              <w:rPr>
                <w:kern w:val="32"/>
                <w:sz w:val="22"/>
                <w:szCs w:val="22"/>
              </w:rPr>
              <w:t xml:space="preserve"> posiadania 5 letniego doświadczenia w pełnieniu funkcji kierownika budowy. </w:t>
            </w:r>
            <w:r w:rsidR="006A7060">
              <w:rPr>
                <w:kern w:val="32"/>
                <w:sz w:val="22"/>
                <w:szCs w:val="22"/>
              </w:rPr>
              <w:t xml:space="preserve">Jednocześnie </w:t>
            </w:r>
            <w:r>
              <w:rPr>
                <w:kern w:val="32"/>
                <w:sz w:val="22"/>
                <w:szCs w:val="22"/>
              </w:rPr>
              <w:t>Wyko</w:t>
            </w:r>
            <w:r w:rsidR="006A7060">
              <w:rPr>
                <w:kern w:val="32"/>
                <w:sz w:val="22"/>
                <w:szCs w:val="22"/>
              </w:rPr>
              <w:t>n</w:t>
            </w:r>
            <w:r>
              <w:rPr>
                <w:kern w:val="32"/>
                <w:sz w:val="22"/>
                <w:szCs w:val="22"/>
              </w:rPr>
              <w:t xml:space="preserve">awca </w:t>
            </w:r>
            <w:r w:rsidR="006A7060">
              <w:rPr>
                <w:kern w:val="32"/>
                <w:sz w:val="22"/>
                <w:szCs w:val="22"/>
              </w:rPr>
              <w:t>załączył referencje dla kierownika budowy potwierdzające realizację zadania jako kierownika budowy tylko przez 9 miesięcy. Brak jest referencji na pozostałe realizowane przez pana Mariusza Maruszak zadania.</w:t>
            </w:r>
          </w:p>
          <w:p w14:paraId="4F97A1C6" w14:textId="10E282E0" w:rsidR="006A7060" w:rsidRPr="00121EC5" w:rsidRDefault="006A7060" w:rsidP="00121EC5">
            <w:pPr>
              <w:pStyle w:val="pkt"/>
              <w:spacing w:before="0" w:after="0"/>
              <w:ind w:left="0" w:firstLine="0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Mając na uwadze powyższe Zamawiający odrzucił ofertę Wykonawcy.</w:t>
            </w:r>
          </w:p>
          <w:p w14:paraId="7D5E04D5" w14:textId="47637D0B" w:rsidR="00045D11" w:rsidRDefault="00045D11" w:rsidP="00045D11">
            <w:pPr>
              <w:pStyle w:val="pkt"/>
              <w:spacing w:before="0" w:after="0"/>
              <w:ind w:left="0" w:firstLine="0"/>
              <w:jc w:val="left"/>
              <w:rPr>
                <w:kern w:val="32"/>
                <w:sz w:val="22"/>
                <w:szCs w:val="22"/>
              </w:rPr>
            </w:pPr>
          </w:p>
          <w:p w14:paraId="0E17D29E" w14:textId="60544738" w:rsidR="00016201" w:rsidRPr="00016201" w:rsidRDefault="00016201" w:rsidP="00045D11">
            <w:pPr>
              <w:pStyle w:val="pkt"/>
              <w:spacing w:before="0" w:after="0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118C5AF3" w14:textId="5089D0E0" w:rsidR="00D51C5A" w:rsidRPr="00E01D6A" w:rsidRDefault="00D51C5A" w:rsidP="00AF457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6779E5D7" w14:textId="77777777" w:rsidR="001F7E3B" w:rsidRPr="001F7E3B" w:rsidRDefault="001F7E3B" w:rsidP="001F7E3B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Hlk106187948"/>
      <w:r w:rsidRPr="001F7E3B">
        <w:rPr>
          <w:rFonts w:ascii="Times New Roman" w:hAnsi="Times New Roman"/>
          <w:sz w:val="24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1F7E3B">
        <w:rPr>
          <w:rFonts w:ascii="Times New Roman" w:hAnsi="Times New Roman"/>
          <w:sz w:val="24"/>
        </w:rPr>
        <w:t>Pzp</w:t>
      </w:r>
      <w:proofErr w:type="spellEnd"/>
      <w:r w:rsidRPr="001F7E3B">
        <w:rPr>
          <w:rFonts w:ascii="Times New Roman" w:hAnsi="Times New Roman"/>
          <w:sz w:val="24"/>
        </w:rPr>
        <w:t xml:space="preserve"> przysługują środki ochrony prawnej opisane w Dziale IX ustawy </w:t>
      </w:r>
      <w:proofErr w:type="spellStart"/>
      <w:r w:rsidRPr="001F7E3B">
        <w:rPr>
          <w:rFonts w:ascii="Times New Roman" w:hAnsi="Times New Roman"/>
          <w:sz w:val="24"/>
        </w:rPr>
        <w:t>Pzp</w:t>
      </w:r>
      <w:proofErr w:type="spellEnd"/>
      <w:r w:rsidRPr="001F7E3B">
        <w:rPr>
          <w:rFonts w:ascii="Times New Roman" w:hAnsi="Times New Roman"/>
          <w:sz w:val="24"/>
        </w:rPr>
        <w:t>.</w:t>
      </w:r>
    </w:p>
    <w:p w14:paraId="572B9F3F" w14:textId="77777777" w:rsidR="00E01D6A" w:rsidRPr="00AF4579" w:rsidRDefault="00E01D6A" w:rsidP="00AF4579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57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F4579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3F89082E" w14:textId="77777777" w:rsidR="00E01D6A" w:rsidRPr="00AF4579" w:rsidRDefault="00E01D6A" w:rsidP="00AF4579">
      <w:pPr>
        <w:spacing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AF4579">
        <w:rPr>
          <w:rFonts w:ascii="Times New Roman" w:hAnsi="Times New Roman"/>
          <w:b/>
          <w:bCs/>
          <w:sz w:val="24"/>
        </w:rPr>
        <w:t xml:space="preserve">  Zarządu Mienia m.st. Warszawy </w:t>
      </w:r>
    </w:p>
    <w:p w14:paraId="18170071" w14:textId="05A2FB5B" w:rsidR="0054486C" w:rsidRPr="00E01D6A" w:rsidRDefault="00C3659C" w:rsidP="00C3659C">
      <w:pPr>
        <w:spacing w:line="240" w:lineRule="auto"/>
        <w:ind w:left="5103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E01D6A" w:rsidRPr="00AF4579">
        <w:rPr>
          <w:rFonts w:ascii="Times New Roman" w:hAnsi="Times New Roman"/>
          <w:b/>
          <w:bCs/>
          <w:sz w:val="24"/>
        </w:rPr>
        <w:t xml:space="preserve"> /-/Hanna Jakubowicz</w:t>
      </w:r>
      <w:bookmarkEnd w:id="0"/>
      <w:r w:rsidR="00402504" w:rsidRPr="00E01D6A">
        <w:rPr>
          <w:rFonts w:ascii="Times New Roman" w:hAnsi="Times New Roman"/>
          <w:b/>
          <w:i/>
          <w:sz w:val="24"/>
        </w:rPr>
        <w:tab/>
      </w:r>
      <w:r w:rsidR="00402504" w:rsidRPr="00E01D6A">
        <w:rPr>
          <w:rFonts w:ascii="Times New Roman" w:hAnsi="Times New Roman"/>
          <w:b/>
          <w:i/>
          <w:sz w:val="24"/>
        </w:rPr>
        <w:tab/>
      </w:r>
      <w:r w:rsidR="00402504" w:rsidRPr="00E01D6A">
        <w:rPr>
          <w:rFonts w:ascii="Times New Roman" w:hAnsi="Times New Roman"/>
          <w:b/>
          <w:i/>
          <w:sz w:val="24"/>
        </w:rPr>
        <w:tab/>
      </w:r>
      <w:r w:rsidR="00402504" w:rsidRPr="00E01D6A">
        <w:rPr>
          <w:rFonts w:ascii="Times New Roman" w:hAnsi="Times New Roman"/>
          <w:b/>
          <w:i/>
          <w:sz w:val="24"/>
        </w:rPr>
        <w:tab/>
      </w:r>
      <w:r w:rsidR="00402504" w:rsidRPr="00E01D6A">
        <w:rPr>
          <w:rFonts w:ascii="Times New Roman" w:hAnsi="Times New Roman"/>
          <w:b/>
          <w:i/>
          <w:sz w:val="24"/>
        </w:rPr>
        <w:tab/>
      </w:r>
      <w:r w:rsidR="00EC2A28" w:rsidRPr="00E01D6A">
        <w:rPr>
          <w:rFonts w:ascii="Times New Roman" w:hAnsi="Times New Roman"/>
          <w:b/>
          <w:i/>
          <w:sz w:val="24"/>
        </w:rPr>
        <w:t xml:space="preserve">                             </w:t>
      </w:r>
      <w:r w:rsidR="00FC0CAA" w:rsidRPr="00E01D6A">
        <w:rPr>
          <w:rFonts w:ascii="Times New Roman" w:hAnsi="Times New Roman"/>
          <w:b/>
          <w:i/>
          <w:sz w:val="24"/>
        </w:rPr>
        <w:tab/>
      </w:r>
      <w:r w:rsidR="004C208B" w:rsidRPr="00E01D6A">
        <w:rPr>
          <w:rFonts w:ascii="Times New Roman" w:hAnsi="Times New Roman"/>
          <w:b/>
          <w:i/>
          <w:sz w:val="24"/>
        </w:rPr>
        <w:tab/>
      </w:r>
      <w:r w:rsidR="004C208B" w:rsidRPr="00E01D6A">
        <w:rPr>
          <w:rFonts w:ascii="Times New Roman" w:hAnsi="Times New Roman"/>
          <w:b/>
          <w:i/>
          <w:sz w:val="24"/>
        </w:rPr>
        <w:tab/>
      </w:r>
      <w:r w:rsidR="004C208B" w:rsidRPr="00E01D6A">
        <w:rPr>
          <w:rFonts w:ascii="Times New Roman" w:hAnsi="Times New Roman"/>
          <w:b/>
          <w:i/>
          <w:sz w:val="24"/>
        </w:rPr>
        <w:tab/>
      </w:r>
      <w:r w:rsidR="004C208B" w:rsidRPr="00E01D6A">
        <w:rPr>
          <w:rFonts w:ascii="Times New Roman" w:hAnsi="Times New Roman"/>
          <w:b/>
          <w:i/>
          <w:sz w:val="24"/>
        </w:rPr>
        <w:tab/>
      </w:r>
    </w:p>
    <w:sectPr w:rsidR="0054486C" w:rsidRPr="00E01D6A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F92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561"/>
    <w:multiLevelType w:val="hybridMultilevel"/>
    <w:tmpl w:val="EB88583A"/>
    <w:lvl w:ilvl="0" w:tplc="5A70E85A">
      <w:start w:val="1"/>
      <w:numFmt w:val="decimal"/>
      <w:lvlText w:val="%1."/>
      <w:lvlJc w:val="left"/>
      <w:pPr>
        <w:tabs>
          <w:tab w:val="num" w:pos="1146"/>
        </w:tabs>
        <w:ind w:left="1146" w:hanging="454"/>
      </w:pPr>
      <w:rPr>
        <w:rFonts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1576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335" w:hanging="360"/>
      </w:pPr>
      <w:rPr>
        <w:rFonts w:hint="default"/>
        <w:b/>
        <w:bCs/>
      </w:rPr>
    </w:lvl>
    <w:lvl w:ilvl="3" w:tplc="1E9A48E4">
      <w:start w:val="1"/>
      <w:numFmt w:val="decimal"/>
      <w:lvlText w:val="%4."/>
      <w:lvlJc w:val="left"/>
      <w:rPr>
        <w:rFonts w:ascii="Arial" w:eastAsia="Times New Roman" w:hAnsi="Arial" w:cs="Arial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4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7BD3"/>
    <w:multiLevelType w:val="hybridMultilevel"/>
    <w:tmpl w:val="F8800052"/>
    <w:lvl w:ilvl="0" w:tplc="7F0EA532">
      <w:start w:val="1"/>
      <w:numFmt w:val="lowerLetter"/>
      <w:lvlText w:val="%1)"/>
      <w:lvlJc w:val="left"/>
      <w:pPr>
        <w:ind w:left="2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6BB4"/>
    <w:multiLevelType w:val="hybridMultilevel"/>
    <w:tmpl w:val="6A629A44"/>
    <w:lvl w:ilvl="0" w:tplc="99C49E2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4"/>
  </w:num>
  <w:num w:numId="3" w16cid:durableId="1555308956">
    <w:abstractNumId w:val="7"/>
  </w:num>
  <w:num w:numId="4" w16cid:durableId="871068333">
    <w:abstractNumId w:val="1"/>
  </w:num>
  <w:num w:numId="5" w16cid:durableId="1363674851">
    <w:abstractNumId w:val="10"/>
  </w:num>
  <w:num w:numId="6" w16cid:durableId="410397641">
    <w:abstractNumId w:val="11"/>
  </w:num>
  <w:num w:numId="7" w16cid:durableId="250285542">
    <w:abstractNumId w:val="15"/>
  </w:num>
  <w:num w:numId="8" w16cid:durableId="1111124228">
    <w:abstractNumId w:val="6"/>
  </w:num>
  <w:num w:numId="9" w16cid:durableId="328023777">
    <w:abstractNumId w:val="14"/>
  </w:num>
  <w:num w:numId="10" w16cid:durableId="1283078447">
    <w:abstractNumId w:val="13"/>
  </w:num>
  <w:num w:numId="11" w16cid:durableId="1963149083">
    <w:abstractNumId w:val="2"/>
  </w:num>
  <w:num w:numId="12" w16cid:durableId="1401976529">
    <w:abstractNumId w:val="9"/>
  </w:num>
  <w:num w:numId="13" w16cid:durableId="1615357755">
    <w:abstractNumId w:val="8"/>
  </w:num>
  <w:num w:numId="14" w16cid:durableId="261766137">
    <w:abstractNumId w:val="12"/>
  </w:num>
  <w:num w:numId="15" w16cid:durableId="1909030299">
    <w:abstractNumId w:val="5"/>
  </w:num>
  <w:num w:numId="16" w16cid:durableId="2046131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6201"/>
    <w:rsid w:val="00045D11"/>
    <w:rsid w:val="0005117B"/>
    <w:rsid w:val="000851E4"/>
    <w:rsid w:val="000E38A6"/>
    <w:rsid w:val="0011708C"/>
    <w:rsid w:val="00121EC5"/>
    <w:rsid w:val="00157EDB"/>
    <w:rsid w:val="00163C07"/>
    <w:rsid w:val="0017213A"/>
    <w:rsid w:val="001766B8"/>
    <w:rsid w:val="0017773B"/>
    <w:rsid w:val="00184C14"/>
    <w:rsid w:val="00186DA8"/>
    <w:rsid w:val="001F7E3B"/>
    <w:rsid w:val="002306F3"/>
    <w:rsid w:val="0024014F"/>
    <w:rsid w:val="00252E2A"/>
    <w:rsid w:val="002536B9"/>
    <w:rsid w:val="00257E94"/>
    <w:rsid w:val="002832BD"/>
    <w:rsid w:val="00291775"/>
    <w:rsid w:val="003075A3"/>
    <w:rsid w:val="00310566"/>
    <w:rsid w:val="00402504"/>
    <w:rsid w:val="00467D6B"/>
    <w:rsid w:val="004B33D6"/>
    <w:rsid w:val="004C208B"/>
    <w:rsid w:val="004D250C"/>
    <w:rsid w:val="004E3748"/>
    <w:rsid w:val="00506048"/>
    <w:rsid w:val="0054486C"/>
    <w:rsid w:val="00551D5C"/>
    <w:rsid w:val="005A7B7C"/>
    <w:rsid w:val="00692118"/>
    <w:rsid w:val="006A7060"/>
    <w:rsid w:val="006B3B68"/>
    <w:rsid w:val="006B7D6E"/>
    <w:rsid w:val="006E1078"/>
    <w:rsid w:val="007012F6"/>
    <w:rsid w:val="00715F21"/>
    <w:rsid w:val="007269AF"/>
    <w:rsid w:val="0074110A"/>
    <w:rsid w:val="00776C76"/>
    <w:rsid w:val="007B139F"/>
    <w:rsid w:val="007E2DFE"/>
    <w:rsid w:val="0080571E"/>
    <w:rsid w:val="008608B7"/>
    <w:rsid w:val="00873677"/>
    <w:rsid w:val="008A1DAA"/>
    <w:rsid w:val="009B5458"/>
    <w:rsid w:val="009D29C4"/>
    <w:rsid w:val="009D512E"/>
    <w:rsid w:val="00A37F5F"/>
    <w:rsid w:val="00AD3580"/>
    <w:rsid w:val="00AF4579"/>
    <w:rsid w:val="00B04624"/>
    <w:rsid w:val="00B05377"/>
    <w:rsid w:val="00B95AC5"/>
    <w:rsid w:val="00BB1176"/>
    <w:rsid w:val="00BB49FA"/>
    <w:rsid w:val="00BF3FD7"/>
    <w:rsid w:val="00C173EA"/>
    <w:rsid w:val="00C3659C"/>
    <w:rsid w:val="00C45B07"/>
    <w:rsid w:val="00C52C39"/>
    <w:rsid w:val="00C61957"/>
    <w:rsid w:val="00C8271B"/>
    <w:rsid w:val="00CB6EF8"/>
    <w:rsid w:val="00CD02A1"/>
    <w:rsid w:val="00CF1C5A"/>
    <w:rsid w:val="00D346EF"/>
    <w:rsid w:val="00D51C5A"/>
    <w:rsid w:val="00D90647"/>
    <w:rsid w:val="00DD767C"/>
    <w:rsid w:val="00DF313D"/>
    <w:rsid w:val="00E01D6A"/>
    <w:rsid w:val="00E0298E"/>
    <w:rsid w:val="00E168DE"/>
    <w:rsid w:val="00E466CF"/>
    <w:rsid w:val="00E96270"/>
    <w:rsid w:val="00EB2311"/>
    <w:rsid w:val="00EC09B2"/>
    <w:rsid w:val="00EC2A28"/>
    <w:rsid w:val="00EF301F"/>
    <w:rsid w:val="00F61102"/>
    <w:rsid w:val="00F92B7A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Odstavec,Numerowanie,List Paragraph,2 heading,A_wyliczenie,K-P_odwolanie,Akapit z listą5,maz_wyliczenie,opis dzialania,Normal,Akapit z listą3,Akapit z listą31,Preambuła,Nagłowek 3,lp1,Bullet list,Styl 1,Akapit z listą BS,Dot pt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ZnakZnak">
    <w:name w:val="Znak Znak"/>
    <w:basedOn w:val="Normalny"/>
    <w:rsid w:val="00E0298E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aliases w:val="L1 Znak,Odstavec Znak,Numerowanie Znak,List Paragraph Znak,2 heading Znak,A_wyliczenie Znak,K-P_odwolanie Znak,Akapit z listą5 Znak,maz_wyliczenie Znak,opis dzialania Znak,Normal Znak,Akapit z listą3 Znak,Akapit z listą31 Znak"/>
    <w:link w:val="Akapitzlist"/>
    <w:uiPriority w:val="34"/>
    <w:qFormat/>
    <w:locked/>
    <w:rsid w:val="00E0298E"/>
    <w:rPr>
      <w:rFonts w:eastAsia="Times New Roman" w:cs="Times New Roman"/>
      <w:szCs w:val="24"/>
      <w:lang w:eastAsia="pl-PL"/>
    </w:rPr>
  </w:style>
  <w:style w:type="paragraph" w:customStyle="1" w:styleId="ZnakZnak0">
    <w:name w:val="Znak Znak"/>
    <w:basedOn w:val="Normalny"/>
    <w:rsid w:val="00E01D6A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E01D6A"/>
  </w:style>
  <w:style w:type="character" w:customStyle="1" w:styleId="Teksttreci">
    <w:name w:val="Tekst treści_"/>
    <w:link w:val="Teksttreci0"/>
    <w:rsid w:val="00E01D6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1D6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pkt">
    <w:name w:val="pkt"/>
    <w:basedOn w:val="Normalny"/>
    <w:link w:val="pktZnak"/>
    <w:rsid w:val="00B95AC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rsid w:val="00B95A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31</cp:revision>
  <cp:lastPrinted>2023-08-08T10:47:00Z</cp:lastPrinted>
  <dcterms:created xsi:type="dcterms:W3CDTF">2023-01-02T14:03:00Z</dcterms:created>
  <dcterms:modified xsi:type="dcterms:W3CDTF">2024-01-18T13:17:00Z</dcterms:modified>
</cp:coreProperties>
</file>