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03F3" w14:textId="1561150D" w:rsidR="008359AF" w:rsidRPr="00B35CAE" w:rsidRDefault="00AC650A" w:rsidP="00B35CAE">
      <w:pPr>
        <w:jc w:val="center"/>
        <w:rPr>
          <w:rFonts w:cstheme="minorHAnsi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5CAE">
        <w:rPr>
          <w:rFonts w:cstheme="minorHAnsi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Klauzula informacyjna dot. przetwarzania danych na podstawie ustawy o dost</w:t>
      </w:r>
      <w:r w:rsidR="00FC37D3" w:rsidRPr="00B35CAE">
        <w:rPr>
          <w:rFonts w:cstheme="minorHAnsi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ę</w:t>
      </w:r>
      <w:r w:rsidRPr="00B35CAE">
        <w:rPr>
          <w:rFonts w:cstheme="minorHAnsi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pie do informacji publicznej</w:t>
      </w:r>
    </w:p>
    <w:p w14:paraId="61FF67DA" w14:textId="18FEFF94" w:rsidR="00B5320D" w:rsidRPr="00B35CAE" w:rsidRDefault="00B35CAE" w:rsidP="001D0F41">
      <w:pPr>
        <w:jc w:val="both"/>
        <w:rPr>
          <w:rFonts w:cstheme="minorHAnsi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5CAE">
        <w:rPr>
          <w:rFonts w:cstheme="minorHAnsi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Administrator informuje, że:</w:t>
      </w:r>
    </w:p>
    <w:p w14:paraId="7E7FB35B" w14:textId="77777777" w:rsidR="00B35CAE" w:rsidRPr="00B35CAE" w:rsidRDefault="00B5320D" w:rsidP="00B35CAE">
      <w:pPr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B35CAE">
        <w:rPr>
          <w:rFonts w:cstheme="minorHAnsi"/>
          <w:iCs/>
          <w:color w:val="444444"/>
          <w:sz w:val="18"/>
          <w:szCs w:val="18"/>
        </w:rPr>
        <w:br/>
      </w:r>
      <w:r w:rsidR="00B35CAE" w:rsidRPr="00B35CAE">
        <w:rPr>
          <w:rFonts w:ascii="Calibri" w:eastAsia="Calibri" w:hAnsi="Calibri" w:cs="Times New Roman"/>
          <w:b/>
          <w:iCs/>
          <w:lang w:eastAsia="en-US"/>
        </w:rPr>
        <w:t>1. Administrator Danych Osobowych</w:t>
      </w:r>
    </w:p>
    <w:p w14:paraId="0410B1FC" w14:textId="22EF035B" w:rsidR="00B35CAE" w:rsidRPr="00B35CAE" w:rsidRDefault="001D0F41" w:rsidP="00B35CAE">
      <w:pPr>
        <w:jc w:val="both"/>
        <w:rPr>
          <w:rFonts w:ascii="Calibri" w:eastAsia="Calibri" w:hAnsi="Calibri" w:cs="Times New Roman"/>
          <w:lang w:eastAsia="en-US"/>
        </w:rPr>
      </w:pPr>
      <w:r w:rsidRPr="001D0F41">
        <w:rPr>
          <w:rFonts w:ascii="Calibri" w:eastAsia="Calibri" w:hAnsi="Calibri" w:cs="Times New Roman"/>
          <w:lang w:eastAsia="en-US"/>
        </w:rPr>
        <w:t>Administratorem Pani/Pana danych osobowych jest</w:t>
      </w:r>
      <w:r>
        <w:rPr>
          <w:rFonts w:ascii="Calibri" w:eastAsia="Calibri" w:hAnsi="Calibri" w:cs="Times New Roman"/>
          <w:lang w:eastAsia="en-US"/>
        </w:rPr>
        <w:t xml:space="preserve"> </w:t>
      </w:r>
      <w:r w:rsidR="00416821">
        <w:rPr>
          <w:rFonts w:ascii="Calibri" w:eastAsia="Calibri" w:hAnsi="Calibri" w:cs="Times New Roman"/>
          <w:lang w:eastAsia="en-US"/>
        </w:rPr>
        <w:t>Dyrektor Zarządu Mienia m.st Warszawy</w:t>
      </w:r>
      <w:r w:rsidRPr="001D0F41">
        <w:rPr>
          <w:rFonts w:ascii="Calibri" w:eastAsia="Calibri" w:hAnsi="Calibri" w:cs="Times New Roman"/>
          <w:lang w:eastAsia="en-US"/>
        </w:rPr>
        <w:t xml:space="preserve">, z siedzibą </w:t>
      </w:r>
      <w:r w:rsidR="00416821">
        <w:rPr>
          <w:rFonts w:ascii="Calibri" w:eastAsia="Calibri" w:hAnsi="Calibri" w:cs="Times New Roman"/>
          <w:lang w:eastAsia="en-US"/>
        </w:rPr>
        <w:t xml:space="preserve">przy </w:t>
      </w:r>
      <w:r w:rsidR="00416821" w:rsidRPr="00416821">
        <w:rPr>
          <w:rFonts w:ascii="Calibri" w:eastAsia="Calibri" w:hAnsi="Calibri" w:cs="Times New Roman"/>
          <w:lang w:eastAsia="en-US"/>
        </w:rPr>
        <w:t>ul. Jana Kazimierza 62, 01-248 Warszawa</w:t>
      </w:r>
      <w:r w:rsidRPr="001D0F41">
        <w:rPr>
          <w:rFonts w:ascii="Calibri" w:eastAsia="Calibri" w:hAnsi="Calibri" w:cs="Times New Roman"/>
          <w:lang w:eastAsia="en-US"/>
        </w:rPr>
        <w:t>.</w:t>
      </w:r>
    </w:p>
    <w:p w14:paraId="0F88B0D8" w14:textId="77777777" w:rsidR="00B35CAE" w:rsidRPr="00B35CAE" w:rsidRDefault="00B35CAE" w:rsidP="00B35CAE">
      <w:pPr>
        <w:jc w:val="both"/>
        <w:rPr>
          <w:rFonts w:ascii="Calibri" w:eastAsia="Calibri" w:hAnsi="Calibri" w:cs="Times New Roman"/>
          <w:b/>
          <w:lang w:eastAsia="en-US"/>
        </w:rPr>
      </w:pPr>
      <w:r w:rsidRPr="00B35CAE">
        <w:rPr>
          <w:rFonts w:ascii="Calibri" w:eastAsia="Calibri" w:hAnsi="Calibri" w:cs="Times New Roman"/>
          <w:b/>
          <w:lang w:eastAsia="en-US"/>
        </w:rPr>
        <w:t xml:space="preserve">2. Kontakt w sprawie ochrony danych </w:t>
      </w:r>
    </w:p>
    <w:p w14:paraId="1E400996" w14:textId="0CFE57B5" w:rsidR="00224AD5" w:rsidRPr="00B35CAE" w:rsidRDefault="00416821" w:rsidP="001D0F41">
      <w:pPr>
        <w:rPr>
          <w:rFonts w:cstheme="minorHAnsi"/>
          <w:iCs/>
        </w:rPr>
      </w:pPr>
      <w:r>
        <w:t>Jeśli ma Pani/Pan pytania dotyczące sposobu i zakresu przetwarzania Pani/Pana danych osobowych w zakresie działania Jednostki, a także przysługujących Pani/Panu uprawnień, może Pani/Pan skontaktować się z naszym Inspektorem Ochrony Danych – p. Adrianą Głuchowską za pomocą adresu e – mail: auditor@auditorsecurity</w:t>
      </w:r>
      <w:r w:rsidRPr="00E64E59">
        <w:t>.pl</w:t>
      </w:r>
      <w:r>
        <w:t xml:space="preserve"> oraz numeru telefonu: 696 011</w:t>
      </w:r>
      <w:r>
        <w:t> </w:t>
      </w:r>
      <w:r>
        <w:t>969.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4543CB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3</w:t>
      </w:r>
      <w:r w:rsidR="00B5320D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. Cele oraz podstawa prawna przetwarzania danych osobowych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Administrator</w:t>
      </w:r>
      <w:r w:rsidR="00B35CAE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przetwarza Pani/Pana dane osobowe w celu 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wypełnienia obowiązku prawnego ciążącego na administratorze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wynikającego z ustawy</w:t>
      </w:r>
      <w:r w:rsidR="00FF6A51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z dnia 6 września 2001 r. 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o dostępie do informacji publicznej</w:t>
      </w:r>
      <w:r w:rsidR="00630FA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, zgodnie z Art. 6 ust. 1 lit. c RODO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.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4543CB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4</w:t>
      </w:r>
      <w:r w:rsidR="00B5320D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. Obowiązek podania danych osobowych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Podanie danych osobowych jest wymogiem ustawowym, wynika z realizacji obowiązków wynikających z przepisów prawa.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4543CB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5</w:t>
      </w:r>
      <w:r w:rsidR="00B5320D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. Informacje o odbiorcach danych osobowych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W związku z przetwarzaniem danych osobowych w celach wskazanych w pkt. </w:t>
      </w:r>
      <w:r w:rsidR="00187FDC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3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, Państwa dane osobowe mogą być udostępniane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4543CB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6</w:t>
      </w:r>
      <w:r w:rsidR="00B5320D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. Okresy przetwarzania danych osobowych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Pa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ni/Pana 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dane osobowe będą przetwarzane przez okres niezbędny do realizacji wskazan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ego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w pkt. </w:t>
      </w:r>
      <w:r w:rsidR="00187FDC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3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celu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, a po tym czasie przez okres 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5 lat zgodnie </w:t>
      </w:r>
      <w:r w:rsidR="00FF6A51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rozporządzeniem Prezesa Rady Ministrów z dnia 18 stycznia 2011 r. w sprawie 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instrukcj</w:t>
      </w:r>
      <w:r w:rsidR="00FF6A51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i kancelaryjnej, jednolitych rzeczowych wykazów akt oraz instrukcji w sprawie organizacji i zakresu działania archiwów zakładowych </w:t>
      </w:r>
      <w:r w:rsidR="004A13D7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4543CB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7</w:t>
      </w:r>
      <w:r w:rsidR="00B5320D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. Prawa osoby, której dane dotyczą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1D0F41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Administrator 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pragnie zapewnić Państwa, że wszystkim osobom, których danych osobowe są przetwarzane, przysługują odpowiednie prawa wynikające z RODO. W związku z tym przysługują Państwu następujące prawa: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lastRenderedPageBreak/>
        <w:t>1) prawo dostępu do danych osobowych, w tym prawo do uzyskania kopii tych danych,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2) prawo do żądania sprostowania (poprawiania) danych osobowych – w przypadku gdy dane są nieprawidłowe lub niekompletne,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ED5E01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3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) prawo do żądania ograniczenia przetwarzania danych osobowych,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82730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8</w:t>
      </w:r>
      <w:r w:rsidR="00B5320D" w:rsidRPr="00B35CAE">
        <w:rPr>
          <w:rStyle w:val="Pogrubienie"/>
          <w:rFonts w:cstheme="minorHAnsi"/>
          <w:iCs/>
          <w:color w:val="000000"/>
          <w:bdr w:val="none" w:sz="0" w:space="0" w:color="auto" w:frame="1"/>
          <w:shd w:val="clear" w:color="auto" w:fill="FFFFFF"/>
        </w:rPr>
        <w:t>. Prawo wniesienia skargi do organu nadzorczego</w:t>
      </w:r>
      <w:r w:rsidR="00B5320D" w:rsidRPr="00B35CAE">
        <w:rPr>
          <w:rFonts w:cstheme="minorHAnsi"/>
          <w:iCs/>
          <w:color w:val="444444"/>
          <w:sz w:val="18"/>
          <w:szCs w:val="18"/>
        </w:rPr>
        <w:br/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W przypadku uznania, iż przetwarzanie przez </w:t>
      </w:r>
      <w:r w:rsidR="001D0F41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administratora</w:t>
      </w:r>
      <w:r w:rsidR="00B35CAE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5320D" w:rsidRPr="00B35CAE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danych osobowych narusza przepisy RODO, przysługuje Państwu prawo do wniesienia skargi do organu nadzorczego tj. Prezesa Urzędu Ochrony Danych Osobowych</w:t>
      </w:r>
      <w:r w:rsidR="00B5320D" w:rsidRPr="00B35CAE">
        <w:rPr>
          <w:rFonts w:cstheme="minorHAnsi"/>
          <w:iCs/>
          <w:color w:val="444444"/>
          <w:sz w:val="18"/>
          <w:szCs w:val="18"/>
        </w:rPr>
        <w:t>.</w:t>
      </w:r>
    </w:p>
    <w:sectPr w:rsidR="00224AD5" w:rsidRPr="00B35CAE" w:rsidSect="0022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0D"/>
    <w:rsid w:val="000B78BF"/>
    <w:rsid w:val="00187FDC"/>
    <w:rsid w:val="001D0F41"/>
    <w:rsid w:val="00214E46"/>
    <w:rsid w:val="00224AD5"/>
    <w:rsid w:val="00416821"/>
    <w:rsid w:val="004543CB"/>
    <w:rsid w:val="004A13D7"/>
    <w:rsid w:val="00630FAD"/>
    <w:rsid w:val="008359AF"/>
    <w:rsid w:val="00855B71"/>
    <w:rsid w:val="00AC650A"/>
    <w:rsid w:val="00B353A3"/>
    <w:rsid w:val="00B35CAE"/>
    <w:rsid w:val="00B5320D"/>
    <w:rsid w:val="00B76B5E"/>
    <w:rsid w:val="00B82730"/>
    <w:rsid w:val="00ED3DD6"/>
    <w:rsid w:val="00ED5E01"/>
    <w:rsid w:val="00EF2214"/>
    <w:rsid w:val="00FC37D3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B5A7"/>
  <w15:docId w15:val="{0251B5D2-836F-4AB2-8B9F-F6DB9F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2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3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D0C4-AC4C-466F-9EE6-3FD128A4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Głuchowska</dc:creator>
  <cp:lastModifiedBy>Adriana Głuchowska </cp:lastModifiedBy>
  <cp:revision>2</cp:revision>
  <cp:lastPrinted>2021-07-15T15:23:00Z</cp:lastPrinted>
  <dcterms:created xsi:type="dcterms:W3CDTF">2023-03-06T13:05:00Z</dcterms:created>
  <dcterms:modified xsi:type="dcterms:W3CDTF">2023-03-06T13:05:00Z</dcterms:modified>
</cp:coreProperties>
</file>