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98AA" w14:textId="365307B5" w:rsidR="00170DB1" w:rsidRPr="005E7B94" w:rsidRDefault="00170DB1" w:rsidP="003A76B6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BF7B58">
        <w:rPr>
          <w:b/>
          <w:bCs/>
          <w:sz w:val="21"/>
          <w:szCs w:val="21"/>
        </w:rPr>
        <w:t>53</w:t>
      </w:r>
      <w:r w:rsidRPr="005E7B94">
        <w:rPr>
          <w:b/>
          <w:bCs/>
          <w:sz w:val="21"/>
          <w:szCs w:val="21"/>
        </w:rPr>
        <w:t>/202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z dnia </w:t>
      </w:r>
      <w:r w:rsidR="00BF7B58">
        <w:rPr>
          <w:b/>
          <w:bCs/>
          <w:sz w:val="21"/>
          <w:szCs w:val="21"/>
        </w:rPr>
        <w:t>20.11</w:t>
      </w:r>
      <w:r w:rsidR="0054406E" w:rsidRPr="005E7B94">
        <w:rPr>
          <w:b/>
          <w:bCs/>
          <w:sz w:val="21"/>
          <w:szCs w:val="21"/>
        </w:rPr>
        <w:t>.</w:t>
      </w:r>
      <w:r w:rsidRPr="005E7B94">
        <w:rPr>
          <w:b/>
          <w:bCs/>
          <w:sz w:val="21"/>
          <w:szCs w:val="21"/>
        </w:rPr>
        <w:t>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r.</w:t>
      </w:r>
    </w:p>
    <w:p w14:paraId="626D2738" w14:textId="257F4B9A" w:rsidR="000479A8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</w:t>
      </w:r>
      <w:r w:rsidR="004131F7" w:rsidRPr="005E7B94">
        <w:rPr>
          <w:sz w:val="21"/>
          <w:szCs w:val="21"/>
        </w:rPr>
        <w:t>2023</w:t>
      </w:r>
      <w:r w:rsidRPr="005E7B94">
        <w:rPr>
          <w:sz w:val="21"/>
          <w:szCs w:val="21"/>
        </w:rPr>
        <w:t>r., poz.</w:t>
      </w:r>
      <w:r w:rsidR="004131F7" w:rsidRPr="005E7B94">
        <w:rPr>
          <w:sz w:val="21"/>
          <w:szCs w:val="21"/>
        </w:rPr>
        <w:t xml:space="preserve"> 344, z </w:t>
      </w:r>
      <w:proofErr w:type="spellStart"/>
      <w:r w:rsidR="004131F7" w:rsidRPr="005E7B94">
        <w:rPr>
          <w:sz w:val="21"/>
          <w:szCs w:val="21"/>
        </w:rPr>
        <w:t>późn</w:t>
      </w:r>
      <w:proofErr w:type="spellEnd"/>
      <w:r w:rsidR="004131F7" w:rsidRPr="005E7B94">
        <w:rPr>
          <w:sz w:val="21"/>
          <w:szCs w:val="21"/>
        </w:rPr>
        <w:t>. zm.</w:t>
      </w:r>
      <w:r w:rsidRPr="005E7B94">
        <w:rPr>
          <w:sz w:val="21"/>
          <w:szCs w:val="21"/>
        </w:rPr>
        <w:t>) Dyrektor Zarządu Mienia m.st. Warszawy informuje o przeznaczeniu do</w:t>
      </w:r>
      <w:r w:rsidR="0054406E" w:rsidRPr="005E7B94">
        <w:rPr>
          <w:sz w:val="21"/>
          <w:szCs w:val="21"/>
        </w:rPr>
        <w:t xml:space="preserve"> </w:t>
      </w:r>
      <w:r w:rsidR="00BF7B58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40E0DAAD" w14:textId="5EBDE3C3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>Warszawa, ul. Sokratesa 15</w:t>
      </w:r>
      <w:r w:rsidR="00743F14" w:rsidRPr="005E7B94">
        <w:rPr>
          <w:sz w:val="21"/>
          <w:szCs w:val="21"/>
        </w:rPr>
        <w:t>.</w:t>
      </w:r>
    </w:p>
    <w:p w14:paraId="2D22C600" w14:textId="6EEC62D6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 xml:space="preserve">część działki ewidencyjnej nr </w:t>
      </w:r>
      <w:r w:rsidR="000B7721">
        <w:rPr>
          <w:sz w:val="21"/>
          <w:szCs w:val="21"/>
        </w:rPr>
        <w:t>58</w:t>
      </w:r>
      <w:r w:rsidR="0054406E" w:rsidRPr="005E7B94">
        <w:rPr>
          <w:sz w:val="21"/>
          <w:szCs w:val="21"/>
        </w:rPr>
        <w:t xml:space="preserve"> z obrębu 7-08-01</w:t>
      </w:r>
      <w:r w:rsidR="00743F14" w:rsidRPr="005E7B94">
        <w:rPr>
          <w:sz w:val="21"/>
          <w:szCs w:val="21"/>
        </w:rPr>
        <w:t>.</w:t>
      </w:r>
    </w:p>
    <w:p w14:paraId="24E52296" w14:textId="3D5E0929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BF7B58">
        <w:rPr>
          <w:sz w:val="21"/>
          <w:szCs w:val="21"/>
        </w:rPr>
        <w:t>447</w:t>
      </w:r>
      <w:r w:rsidR="0054406E" w:rsidRPr="00D17BA2">
        <w:rPr>
          <w:sz w:val="21"/>
          <w:szCs w:val="21"/>
        </w:rPr>
        <w:t xml:space="preserve"> m</w:t>
      </w:r>
      <w:r w:rsidR="0054406E" w:rsidRPr="00D17BA2">
        <w:rPr>
          <w:sz w:val="21"/>
          <w:szCs w:val="21"/>
          <w:vertAlign w:val="superscript"/>
        </w:rPr>
        <w:t>2</w:t>
      </w:r>
      <w:r w:rsidR="00DF7008">
        <w:rPr>
          <w:sz w:val="21"/>
          <w:szCs w:val="21"/>
        </w:rPr>
        <w:t xml:space="preserve"> oraz przynależne miejsce postojowe. </w:t>
      </w:r>
    </w:p>
    <w:p w14:paraId="3DEDC8C2" w14:textId="0619D51E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54406E" w:rsidRPr="001A054F">
        <w:rPr>
          <w:sz w:val="21"/>
          <w:szCs w:val="21"/>
        </w:rPr>
        <w:t xml:space="preserve"> grunt </w:t>
      </w:r>
      <w:r w:rsidR="00BF7B58">
        <w:rPr>
          <w:sz w:val="21"/>
          <w:szCs w:val="21"/>
        </w:rPr>
        <w:t>zabudowany budynkiem magazynowym.</w:t>
      </w:r>
    </w:p>
    <w:p w14:paraId="69A8BCCC" w14:textId="47D9DCA8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</w:t>
      </w:r>
      <w:r w:rsidR="006D03F3" w:rsidRPr="001A054F">
        <w:rPr>
          <w:b/>
          <w:bCs/>
          <w:sz w:val="21"/>
          <w:szCs w:val="21"/>
        </w:rPr>
        <w:t xml:space="preserve"> i sposób jej zagospodarowania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 xml:space="preserve">nieruchomość nie jest ujęta w miejscowym planie zagospodarowania przestrzennego. </w:t>
      </w:r>
      <w:r w:rsidR="00BF7B58">
        <w:rPr>
          <w:sz w:val="21"/>
          <w:szCs w:val="21"/>
        </w:rPr>
        <w:t>Najem</w:t>
      </w:r>
      <w:r w:rsidR="00743F14" w:rsidRPr="001A054F">
        <w:rPr>
          <w:sz w:val="21"/>
          <w:szCs w:val="21"/>
        </w:rPr>
        <w:t xml:space="preserve"> z przeznaczeniem na </w:t>
      </w:r>
      <w:r w:rsidR="00BF7B58">
        <w:rPr>
          <w:sz w:val="21"/>
          <w:szCs w:val="21"/>
        </w:rPr>
        <w:t xml:space="preserve">cele </w:t>
      </w:r>
      <w:r w:rsidR="00743F14" w:rsidRPr="001A054F">
        <w:rPr>
          <w:sz w:val="21"/>
          <w:szCs w:val="21"/>
        </w:rPr>
        <w:t>magazynow</w:t>
      </w:r>
      <w:r w:rsidR="00BF7B58">
        <w:rPr>
          <w:sz w:val="21"/>
          <w:szCs w:val="21"/>
        </w:rPr>
        <w:t>e</w:t>
      </w:r>
      <w:r w:rsidR="00743F14" w:rsidRPr="001A054F">
        <w:rPr>
          <w:sz w:val="21"/>
          <w:szCs w:val="21"/>
        </w:rPr>
        <w:t xml:space="preserve"> (składowanie </w:t>
      </w:r>
      <w:r w:rsidR="00BF7B58">
        <w:rPr>
          <w:sz w:val="21"/>
          <w:szCs w:val="21"/>
        </w:rPr>
        <w:t>elementów mebli</w:t>
      </w:r>
      <w:r w:rsidR="001A054F" w:rsidRPr="001A054F">
        <w:rPr>
          <w:sz w:val="21"/>
          <w:szCs w:val="21"/>
        </w:rPr>
        <w:t>)</w:t>
      </w:r>
      <w:r w:rsidR="00636EAC">
        <w:rPr>
          <w:sz w:val="21"/>
          <w:szCs w:val="21"/>
        </w:rPr>
        <w:t xml:space="preserve"> wraz z przynależnym miejscem postojowym.</w:t>
      </w:r>
    </w:p>
    <w:p w14:paraId="4DE3757A" w14:textId="14CC18A5" w:rsidR="00170DB1" w:rsidRPr="001A054F" w:rsidRDefault="006D03F3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</w:t>
      </w:r>
      <w:r w:rsidR="00170DB1" w:rsidRPr="001A054F">
        <w:rPr>
          <w:b/>
          <w:bCs/>
          <w:sz w:val="21"/>
          <w:szCs w:val="21"/>
        </w:rPr>
        <w:t>ermin zagospodarowania</w:t>
      </w:r>
      <w:r w:rsidRPr="001A054F">
        <w:rPr>
          <w:b/>
          <w:bCs/>
          <w:sz w:val="21"/>
          <w:szCs w:val="21"/>
        </w:rPr>
        <w:t xml:space="preserve"> nieruchomości</w:t>
      </w:r>
      <w:r w:rsidR="00170DB1" w:rsidRPr="001A054F">
        <w:rPr>
          <w:sz w:val="21"/>
          <w:szCs w:val="21"/>
        </w:rPr>
        <w:t xml:space="preserve">: </w:t>
      </w:r>
      <w:r w:rsidR="004131F7" w:rsidRPr="001A054F">
        <w:rPr>
          <w:sz w:val="21"/>
          <w:szCs w:val="21"/>
        </w:rPr>
        <w:t>od dnia zawarcia umowy</w:t>
      </w:r>
      <w:r w:rsidR="002E6723" w:rsidRPr="001A054F">
        <w:rPr>
          <w:sz w:val="21"/>
          <w:szCs w:val="21"/>
        </w:rPr>
        <w:t xml:space="preserve"> </w:t>
      </w:r>
      <w:r w:rsidR="00776653">
        <w:rPr>
          <w:sz w:val="21"/>
          <w:szCs w:val="21"/>
        </w:rPr>
        <w:t>najmu</w:t>
      </w:r>
    </w:p>
    <w:p w14:paraId="0564786B" w14:textId="0B22E0A2" w:rsidR="004131F7" w:rsidRPr="001A054F" w:rsidRDefault="00900677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</w:t>
      </w:r>
      <w:r w:rsidR="00170DB1" w:rsidRPr="001A054F">
        <w:rPr>
          <w:b/>
          <w:bCs/>
          <w:sz w:val="21"/>
          <w:szCs w:val="21"/>
        </w:rPr>
        <w:t>iesięczny czynsz dzierżawny netto</w:t>
      </w:r>
      <w:r w:rsidR="00170DB1" w:rsidRPr="001A054F">
        <w:rPr>
          <w:sz w:val="21"/>
          <w:szCs w:val="21"/>
        </w:rPr>
        <w:t>:</w:t>
      </w:r>
      <w:r w:rsidR="0043624A">
        <w:rPr>
          <w:sz w:val="21"/>
          <w:szCs w:val="21"/>
        </w:rPr>
        <w:t xml:space="preserve"> </w:t>
      </w:r>
      <w:r w:rsidR="00636EAC">
        <w:rPr>
          <w:sz w:val="21"/>
          <w:szCs w:val="21"/>
        </w:rPr>
        <w:t>11,35</w:t>
      </w:r>
      <w:r w:rsidR="004131F7" w:rsidRPr="001A054F">
        <w:rPr>
          <w:sz w:val="21"/>
          <w:szCs w:val="21"/>
        </w:rPr>
        <w:t xml:space="preserve"> </w:t>
      </w:r>
      <w:r w:rsidR="00636EAC">
        <w:rPr>
          <w:sz w:val="21"/>
          <w:szCs w:val="21"/>
        </w:rPr>
        <w:t xml:space="preserve">zł </w:t>
      </w:r>
      <w:r w:rsidR="004131F7" w:rsidRPr="001A054F">
        <w:rPr>
          <w:sz w:val="21"/>
          <w:szCs w:val="21"/>
        </w:rPr>
        <w:t>za 1 m</w:t>
      </w:r>
      <w:r w:rsidR="004131F7" w:rsidRPr="001A054F">
        <w:rPr>
          <w:sz w:val="21"/>
          <w:szCs w:val="21"/>
          <w:vertAlign w:val="superscript"/>
        </w:rPr>
        <w:t>2</w:t>
      </w:r>
      <w:r w:rsidR="004131F7" w:rsidRPr="001A054F">
        <w:rPr>
          <w:sz w:val="21"/>
          <w:szCs w:val="21"/>
        </w:rPr>
        <w:t xml:space="preserve"> </w:t>
      </w:r>
      <w:r w:rsidR="00776653">
        <w:rPr>
          <w:sz w:val="21"/>
          <w:szCs w:val="21"/>
        </w:rPr>
        <w:t>najmowanej</w:t>
      </w:r>
      <w:r w:rsidR="004131F7" w:rsidRPr="001A054F">
        <w:rPr>
          <w:sz w:val="21"/>
          <w:szCs w:val="21"/>
        </w:rPr>
        <w:t xml:space="preserve"> powierzchni</w:t>
      </w:r>
      <w:r w:rsidR="00636EAC">
        <w:rPr>
          <w:sz w:val="21"/>
          <w:szCs w:val="21"/>
        </w:rPr>
        <w:t xml:space="preserve"> oraz 172 zł za przynależne miejsce postojowe. </w:t>
      </w:r>
    </w:p>
    <w:p w14:paraId="35CED1DE" w14:textId="669375D3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>do 10-go dnia każdego miesiąca.</w:t>
      </w:r>
    </w:p>
    <w:p w14:paraId="21142CCC" w14:textId="1E16AA3C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 xml:space="preserve">: </w:t>
      </w:r>
      <w:r w:rsidR="005E7B94" w:rsidRPr="001A054F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 w:rsidR="00776653">
        <w:rPr>
          <w:sz w:val="21"/>
          <w:szCs w:val="21"/>
        </w:rPr>
        <w:t xml:space="preserve"> Pierwsza aktualizacja nastąpi w styczniu 2026r.</w:t>
      </w:r>
    </w:p>
    <w:p w14:paraId="1F7D5CAB" w14:textId="6FBF000C" w:rsidR="004131F7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</w:t>
      </w:r>
      <w:r w:rsidR="0079695B" w:rsidRPr="001A054F">
        <w:rPr>
          <w:sz w:val="21"/>
          <w:szCs w:val="21"/>
        </w:rPr>
        <w:t xml:space="preserve"> </w:t>
      </w:r>
      <w:r w:rsidR="002E6723" w:rsidRPr="005E2A14">
        <w:rPr>
          <w:sz w:val="21"/>
          <w:szCs w:val="21"/>
        </w:rPr>
        <w:t xml:space="preserve">Załącznik graficzny do niniejszego Wykazu, przedstawiający </w:t>
      </w:r>
      <w:r w:rsidR="00776653">
        <w:rPr>
          <w:sz w:val="21"/>
          <w:szCs w:val="21"/>
        </w:rPr>
        <w:t xml:space="preserve">przedmiot najmu </w:t>
      </w:r>
      <w:r w:rsidR="002E6723" w:rsidRPr="005E2A14">
        <w:rPr>
          <w:sz w:val="21"/>
          <w:szCs w:val="21"/>
        </w:rPr>
        <w:t>(</w:t>
      </w:r>
      <w:r w:rsidR="00DF7008">
        <w:rPr>
          <w:sz w:val="21"/>
          <w:szCs w:val="21"/>
        </w:rPr>
        <w:t xml:space="preserve">budynek </w:t>
      </w:r>
      <w:r w:rsidR="002E6723" w:rsidRPr="005E2A14">
        <w:rPr>
          <w:sz w:val="21"/>
          <w:szCs w:val="21"/>
        </w:rPr>
        <w:t xml:space="preserve">oznaczony kolorem </w:t>
      </w:r>
      <w:r w:rsidR="00636EAC">
        <w:rPr>
          <w:sz w:val="21"/>
          <w:szCs w:val="21"/>
        </w:rPr>
        <w:t>czerwonym</w:t>
      </w:r>
      <w:r w:rsidR="00DF7008">
        <w:rPr>
          <w:sz w:val="21"/>
          <w:szCs w:val="21"/>
        </w:rPr>
        <w:t>, przynależne miejsce postojowe oznaczone kolorem żółtym</w:t>
      </w:r>
      <w:r w:rsidR="002E6723" w:rsidRPr="005E2A14">
        <w:rPr>
          <w:sz w:val="21"/>
          <w:szCs w:val="21"/>
        </w:rPr>
        <w:t>)</w:t>
      </w:r>
      <w:r w:rsidR="002E6723" w:rsidRPr="001A054F">
        <w:rPr>
          <w:sz w:val="21"/>
          <w:szCs w:val="21"/>
        </w:rPr>
        <w:t xml:space="preserve">, podlega, jako fragment cyfrowej mapy miejskiej, wyłączeniu spod regulacji ustawy z dnia 4 kwietnia 2019 r., o dostępności cyfrowej stron internetowych i aplikacji mobilnych podmiotów publicznych. </w:t>
      </w:r>
    </w:p>
    <w:p w14:paraId="25106213" w14:textId="20E40A23" w:rsidR="009A1498" w:rsidRPr="001A054F" w:rsidRDefault="009A1498" w:rsidP="00856BB7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776653">
        <w:rPr>
          <w:rFonts w:ascii="Calibri" w:eastAsia="Calibri" w:hAnsi="Calibri" w:cs="Calibri"/>
          <w:kern w:val="0"/>
          <w:sz w:val="21"/>
          <w:szCs w:val="21"/>
          <w14:ligatures w14:val="none"/>
        </w:rPr>
        <w:t>11.12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Wnioski w sprawie zawarcia umowy dzierżawy można składać w siedzibie ZMW przy ul. Jana Kazimierza 62 w Warszawie</w:t>
      </w:r>
      <w:r w:rsidR="00F221C6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osobiście, pocztą tradycyjną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bądź drogą elektroniczną na adres: sekretariat@zmw.waw.pl, w terminie do dnia </w:t>
      </w:r>
      <w:r w:rsidR="00776653">
        <w:rPr>
          <w:rFonts w:ascii="Calibri" w:eastAsia="Calibri" w:hAnsi="Calibri" w:cs="Calibri"/>
          <w:kern w:val="0"/>
          <w:sz w:val="21"/>
          <w:szCs w:val="21"/>
          <w14:ligatures w14:val="none"/>
        </w:rPr>
        <w:t>11.12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640F1A9A" w14:textId="77777777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1A2A26AD" w14:textId="3712B74F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A8B5E29" w14:textId="0E16C256" w:rsidR="00170DB1" w:rsidRPr="001A054F" w:rsidRDefault="009A1498" w:rsidP="001A054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sectPr w:rsidR="00170DB1" w:rsidRPr="001A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479A8"/>
    <w:rsid w:val="0008509F"/>
    <w:rsid w:val="000B7721"/>
    <w:rsid w:val="000C7CCB"/>
    <w:rsid w:val="0013066E"/>
    <w:rsid w:val="0016689F"/>
    <w:rsid w:val="00170DB1"/>
    <w:rsid w:val="00176930"/>
    <w:rsid w:val="001A054F"/>
    <w:rsid w:val="002014C2"/>
    <w:rsid w:val="0026577A"/>
    <w:rsid w:val="002E6723"/>
    <w:rsid w:val="00356DE1"/>
    <w:rsid w:val="00385B61"/>
    <w:rsid w:val="003A76B6"/>
    <w:rsid w:val="004131F7"/>
    <w:rsid w:val="0043624A"/>
    <w:rsid w:val="0054406E"/>
    <w:rsid w:val="005D77A4"/>
    <w:rsid w:val="005E2A14"/>
    <w:rsid w:val="005E7B94"/>
    <w:rsid w:val="006035A3"/>
    <w:rsid w:val="00636EAC"/>
    <w:rsid w:val="006D03F3"/>
    <w:rsid w:val="006D2C9A"/>
    <w:rsid w:val="00705F70"/>
    <w:rsid w:val="00720101"/>
    <w:rsid w:val="00743F14"/>
    <w:rsid w:val="00776653"/>
    <w:rsid w:val="0079695B"/>
    <w:rsid w:val="00807D6A"/>
    <w:rsid w:val="008262E2"/>
    <w:rsid w:val="00856BB7"/>
    <w:rsid w:val="00882E81"/>
    <w:rsid w:val="008B4A14"/>
    <w:rsid w:val="00900677"/>
    <w:rsid w:val="00900896"/>
    <w:rsid w:val="009645BC"/>
    <w:rsid w:val="00965274"/>
    <w:rsid w:val="009A1498"/>
    <w:rsid w:val="009C09E9"/>
    <w:rsid w:val="009C0C63"/>
    <w:rsid w:val="00A073D6"/>
    <w:rsid w:val="00A65941"/>
    <w:rsid w:val="00A82C28"/>
    <w:rsid w:val="00A97F70"/>
    <w:rsid w:val="00AE6C13"/>
    <w:rsid w:val="00B75BE2"/>
    <w:rsid w:val="00BC00B5"/>
    <w:rsid w:val="00BF6397"/>
    <w:rsid w:val="00BF7B58"/>
    <w:rsid w:val="00BF7F68"/>
    <w:rsid w:val="00C1598E"/>
    <w:rsid w:val="00C91DDD"/>
    <w:rsid w:val="00CB7AA2"/>
    <w:rsid w:val="00D17BA2"/>
    <w:rsid w:val="00DF7008"/>
    <w:rsid w:val="00E02AE6"/>
    <w:rsid w:val="00F221C6"/>
    <w:rsid w:val="00F3011D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Goryszewska Karolina</cp:lastModifiedBy>
  <cp:revision>29</cp:revision>
  <dcterms:created xsi:type="dcterms:W3CDTF">2024-07-08T11:26:00Z</dcterms:created>
  <dcterms:modified xsi:type="dcterms:W3CDTF">2024-11-20T10:18:00Z</dcterms:modified>
</cp:coreProperties>
</file>