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27138" w14:textId="11A2CC2E" w:rsidR="00BF73C5" w:rsidRPr="00BF73C5" w:rsidRDefault="00BF73C5" w:rsidP="00BF73C5">
      <w:pPr>
        <w:spacing w:after="240" w:line="300" w:lineRule="auto"/>
        <w:jc w:val="center"/>
        <w:rPr>
          <w:rFonts w:ascii="Calibri" w:hAnsi="Calibri" w:cs="Calibri"/>
          <w:b/>
          <w:bCs/>
        </w:rPr>
      </w:pPr>
      <w:r w:rsidRPr="00BF73C5">
        <w:rPr>
          <w:rFonts w:ascii="Calibri" w:hAnsi="Calibri" w:cs="Calibri"/>
          <w:b/>
          <w:bCs/>
        </w:rPr>
        <w:t xml:space="preserve">Wykaz  Nr </w:t>
      </w:r>
      <w:r>
        <w:rPr>
          <w:rFonts w:ascii="Calibri" w:hAnsi="Calibri" w:cs="Calibri"/>
          <w:b/>
          <w:bCs/>
        </w:rPr>
        <w:t>27</w:t>
      </w:r>
      <w:r w:rsidRPr="00BF73C5">
        <w:rPr>
          <w:rFonts w:ascii="Calibri" w:hAnsi="Calibri" w:cs="Calibri"/>
          <w:b/>
          <w:bCs/>
        </w:rPr>
        <w:t xml:space="preserve">/2025 z dnia </w:t>
      </w:r>
      <w:r>
        <w:rPr>
          <w:rFonts w:ascii="Calibri" w:hAnsi="Calibri" w:cs="Calibri"/>
          <w:b/>
          <w:bCs/>
        </w:rPr>
        <w:t>22</w:t>
      </w:r>
      <w:r w:rsidRPr="00BF73C5">
        <w:rPr>
          <w:rFonts w:ascii="Calibri" w:hAnsi="Calibri" w:cs="Calibri"/>
          <w:b/>
          <w:bCs/>
        </w:rPr>
        <w:t>.0</w:t>
      </w:r>
      <w:r>
        <w:rPr>
          <w:rFonts w:ascii="Calibri" w:hAnsi="Calibri" w:cs="Calibri"/>
          <w:b/>
          <w:bCs/>
        </w:rPr>
        <w:t>7</w:t>
      </w:r>
      <w:r w:rsidRPr="00BF73C5">
        <w:rPr>
          <w:rFonts w:ascii="Calibri" w:hAnsi="Calibri" w:cs="Calibri"/>
          <w:b/>
          <w:bCs/>
        </w:rPr>
        <w:t>.2025 r.</w:t>
      </w:r>
    </w:p>
    <w:p w14:paraId="086E72AC" w14:textId="523F0921" w:rsidR="00BF73C5" w:rsidRPr="00BF73C5" w:rsidRDefault="00BF73C5" w:rsidP="00BF73C5">
      <w:pPr>
        <w:spacing w:after="240" w:line="300" w:lineRule="auto"/>
        <w:rPr>
          <w:rFonts w:ascii="Calibri" w:hAnsi="Calibri" w:cs="Calibri"/>
        </w:rPr>
      </w:pPr>
      <w:r w:rsidRPr="00BF73C5">
        <w:rPr>
          <w:rFonts w:ascii="Calibri" w:hAnsi="Calibri" w:cs="Calibri"/>
        </w:rPr>
        <w:t xml:space="preserve">Na podstawie art. 35 ust. 1 i 2 ustawy z dnia 21 sierpnia 1997 r.  o gospodarce  nieruchomościami </w:t>
      </w:r>
      <w:r w:rsidRPr="00BF73C5">
        <w:rPr>
          <w:rFonts w:ascii="Calibri" w:hAnsi="Calibri" w:cs="Calibri"/>
        </w:rPr>
        <w:br/>
        <w:t xml:space="preserve">(Dz. U. z 2024r., poz. 1145, z </w:t>
      </w:r>
      <w:proofErr w:type="spellStart"/>
      <w:r w:rsidRPr="00BF73C5">
        <w:rPr>
          <w:rFonts w:ascii="Calibri" w:hAnsi="Calibri" w:cs="Calibri"/>
        </w:rPr>
        <w:t>późn</w:t>
      </w:r>
      <w:proofErr w:type="spellEnd"/>
      <w:r w:rsidRPr="00BF73C5">
        <w:rPr>
          <w:rFonts w:ascii="Calibri" w:hAnsi="Calibri" w:cs="Calibri"/>
        </w:rPr>
        <w:t>. zm.) Dyrektor Zarządu Mienia m.st. Warszawy informuje o przeznaczeniu do najmu na czas oznaczony, opisaną poniżej część nieruchomości:</w:t>
      </w:r>
    </w:p>
    <w:p w14:paraId="1031F7BF" w14:textId="50D021A3" w:rsidR="00BF73C5" w:rsidRPr="00BF73C5" w:rsidRDefault="00BF73C5" w:rsidP="00BF73C5">
      <w:pPr>
        <w:spacing w:after="240" w:line="300" w:lineRule="auto"/>
        <w:rPr>
          <w:rFonts w:ascii="Calibri" w:hAnsi="Calibri" w:cs="Calibri"/>
        </w:rPr>
      </w:pPr>
      <w:r w:rsidRPr="00BF73C5">
        <w:rPr>
          <w:rFonts w:ascii="Calibri" w:hAnsi="Calibri" w:cs="Calibri"/>
          <w:b/>
          <w:bCs/>
        </w:rPr>
        <w:t>Adres nieruchomości</w:t>
      </w:r>
      <w:r w:rsidRPr="00BF73C5">
        <w:rPr>
          <w:rFonts w:ascii="Calibri" w:hAnsi="Calibri" w:cs="Calibri"/>
        </w:rPr>
        <w:t>: Warszawa, ul. Czerniakowska 71</w:t>
      </w:r>
    </w:p>
    <w:p w14:paraId="67FA03E5" w14:textId="2CB48810" w:rsidR="00BF73C5" w:rsidRPr="00BF73C5" w:rsidRDefault="00BF73C5" w:rsidP="00BF73C5">
      <w:pPr>
        <w:spacing w:after="240" w:line="300" w:lineRule="auto"/>
        <w:rPr>
          <w:rFonts w:ascii="Calibri" w:hAnsi="Calibri" w:cs="Calibri"/>
        </w:rPr>
      </w:pPr>
      <w:r w:rsidRPr="00BF73C5">
        <w:rPr>
          <w:rFonts w:ascii="Calibri" w:hAnsi="Calibri" w:cs="Calibri"/>
          <w:b/>
          <w:bCs/>
        </w:rPr>
        <w:t>Oznaczenie nieruchomości</w:t>
      </w:r>
      <w:r w:rsidRPr="00BF73C5">
        <w:rPr>
          <w:rFonts w:ascii="Calibri" w:hAnsi="Calibri" w:cs="Calibri"/>
        </w:rPr>
        <w:t xml:space="preserve">: część działki ewidencyjnej nr 62/2 z obrębu 1-03-06, Nr KW </w:t>
      </w:r>
      <w:r w:rsidRPr="00BF73C5">
        <w:rPr>
          <w:rFonts w:ascii="Calibri" w:eastAsia="Times New Roman" w:hAnsi="Calibri" w:cs="Calibri"/>
          <w:lang w:eastAsia="ar-SA"/>
        </w:rPr>
        <w:t>WA2M/00146856/1</w:t>
      </w:r>
    </w:p>
    <w:p w14:paraId="0F62C10E" w14:textId="01F5EB10" w:rsidR="00BF73C5" w:rsidRPr="00BF73C5" w:rsidRDefault="00BF73C5" w:rsidP="00BF73C5">
      <w:pPr>
        <w:spacing w:after="0"/>
        <w:ind w:left="43"/>
        <w:rPr>
          <w:rFonts w:ascii="Calibri" w:hAnsi="Calibri" w:cs="Calibri"/>
        </w:rPr>
      </w:pPr>
      <w:r w:rsidRPr="00BF73C5">
        <w:rPr>
          <w:rFonts w:ascii="Calibri" w:hAnsi="Calibri" w:cs="Calibri"/>
          <w:b/>
          <w:bCs/>
        </w:rPr>
        <w:t>Powierzchnia do przekazania</w:t>
      </w:r>
      <w:r w:rsidRPr="00BF73C5">
        <w:rPr>
          <w:rFonts w:ascii="Calibri" w:hAnsi="Calibri" w:cs="Calibri"/>
        </w:rPr>
        <w:t>:  692,24</w:t>
      </w:r>
      <w:r w:rsidRPr="00BF73C5">
        <w:rPr>
          <w:rFonts w:ascii="Calibri" w:hAnsi="Calibri" w:cs="Calibri"/>
          <w:vertAlign w:val="superscript"/>
        </w:rPr>
        <w:t xml:space="preserve"> </w:t>
      </w:r>
      <w:r w:rsidRPr="00BF73C5">
        <w:rPr>
          <w:rFonts w:ascii="Calibri" w:hAnsi="Calibri" w:cs="Calibri"/>
        </w:rPr>
        <w:t>m</w:t>
      </w:r>
      <w:r w:rsidRPr="00BF73C5">
        <w:rPr>
          <w:rFonts w:ascii="Calibri" w:hAnsi="Calibri" w:cs="Calibri"/>
          <w:vertAlign w:val="superscript"/>
        </w:rPr>
        <w:t>2</w:t>
      </w:r>
      <w:r w:rsidRPr="00BF73C5">
        <w:rPr>
          <w:rFonts w:ascii="Calibri" w:hAnsi="Calibri" w:cs="Calibri"/>
        </w:rPr>
        <w:t xml:space="preserve"> – lokale (zgodnie z załączni</w:t>
      </w:r>
      <w:r w:rsidR="00FB3129">
        <w:rPr>
          <w:rFonts w:ascii="Calibri" w:hAnsi="Calibri" w:cs="Calibri"/>
        </w:rPr>
        <w:t>kiem</w:t>
      </w:r>
      <w:r w:rsidRPr="00BF73C5">
        <w:rPr>
          <w:rFonts w:ascii="Calibri" w:hAnsi="Calibri" w:cs="Calibri"/>
        </w:rPr>
        <w:t xml:space="preserve"> graficznymi)</w:t>
      </w:r>
    </w:p>
    <w:p w14:paraId="73B394EF" w14:textId="5A94E391" w:rsidR="00BF73C5" w:rsidRPr="00BF73C5" w:rsidRDefault="00BF73C5" w:rsidP="00BF73C5">
      <w:pPr>
        <w:suppressAutoHyphens/>
        <w:spacing w:after="0" w:line="240" w:lineRule="auto"/>
        <w:rPr>
          <w:rFonts w:ascii="Calibri" w:hAnsi="Calibri" w:cs="Calibri"/>
        </w:rPr>
      </w:pPr>
    </w:p>
    <w:p w14:paraId="4B657DF3" w14:textId="1C83BA6C" w:rsidR="00BF73C5" w:rsidRPr="00BF73C5" w:rsidRDefault="00BF73C5" w:rsidP="00BF73C5">
      <w:pPr>
        <w:spacing w:after="240" w:line="300" w:lineRule="auto"/>
        <w:rPr>
          <w:rFonts w:ascii="Calibri" w:hAnsi="Calibri" w:cs="Calibri"/>
        </w:rPr>
      </w:pPr>
      <w:r w:rsidRPr="00BF73C5">
        <w:rPr>
          <w:rFonts w:ascii="Calibri" w:hAnsi="Calibri" w:cs="Calibri"/>
          <w:b/>
          <w:bCs/>
        </w:rPr>
        <w:t>Opis nieruchomości</w:t>
      </w:r>
      <w:r w:rsidRPr="00BF73C5">
        <w:rPr>
          <w:rFonts w:ascii="Calibri" w:hAnsi="Calibri" w:cs="Calibri"/>
        </w:rPr>
        <w:t xml:space="preserve">: lokale </w:t>
      </w:r>
      <w:r w:rsidR="00FB3129">
        <w:rPr>
          <w:rFonts w:ascii="Calibri" w:hAnsi="Calibri" w:cs="Calibri"/>
        </w:rPr>
        <w:t>biurowe</w:t>
      </w:r>
      <w:r w:rsidRPr="00BF73C5">
        <w:rPr>
          <w:rFonts w:ascii="Calibri" w:hAnsi="Calibri" w:cs="Calibri"/>
        </w:rPr>
        <w:t xml:space="preserve"> usytuowane na parterze i VII piętrze budynku</w:t>
      </w:r>
    </w:p>
    <w:p w14:paraId="0F9DA720" w14:textId="54981771" w:rsidR="00BF73C5" w:rsidRPr="00BF73C5" w:rsidRDefault="00BF73C5" w:rsidP="00BF73C5">
      <w:pPr>
        <w:spacing w:after="240" w:line="300" w:lineRule="auto"/>
        <w:rPr>
          <w:rFonts w:ascii="Calibri" w:hAnsi="Calibri" w:cs="Calibri"/>
        </w:rPr>
      </w:pPr>
      <w:r w:rsidRPr="00BF73C5">
        <w:rPr>
          <w:rFonts w:ascii="Calibri" w:hAnsi="Calibri" w:cs="Calibri"/>
          <w:b/>
          <w:bCs/>
        </w:rPr>
        <w:t>Przeznaczenie nieruchomości w miejscowym planie zagospodarowania przestrzennego i sposób jej zagospodarowania</w:t>
      </w:r>
      <w:r w:rsidRPr="00BF73C5">
        <w:rPr>
          <w:rFonts w:ascii="Calibri" w:hAnsi="Calibri" w:cs="Calibri"/>
        </w:rPr>
        <w:t xml:space="preserve">: przeznaczenie podstawowe terenu: B-40U </w:t>
      </w:r>
      <w:r w:rsidR="00FB3129">
        <w:rPr>
          <w:rFonts w:ascii="Calibri" w:hAnsi="Calibri" w:cs="Calibri"/>
        </w:rPr>
        <w:t>–</w:t>
      </w:r>
      <w:r w:rsidRPr="00BF73C5">
        <w:rPr>
          <w:rFonts w:ascii="Calibri" w:hAnsi="Calibri" w:cs="Calibri"/>
        </w:rPr>
        <w:t xml:space="preserve"> usługi</w:t>
      </w:r>
      <w:r w:rsidR="00FB3129">
        <w:rPr>
          <w:rFonts w:ascii="Calibri" w:hAnsi="Calibri" w:cs="Calibri"/>
        </w:rPr>
        <w:t>. Najem z przeznaczeniem na cele biurowe</w:t>
      </w:r>
      <w:r w:rsidR="00AF7DD6">
        <w:rPr>
          <w:rFonts w:ascii="Calibri" w:hAnsi="Calibri" w:cs="Calibri"/>
        </w:rPr>
        <w:t xml:space="preserve"> na potrzeby Mazowieckiej Wojewódzkiej Komendy Ochotniczych Hufców Pracy.</w:t>
      </w:r>
    </w:p>
    <w:p w14:paraId="2E2133EB" w14:textId="77777777" w:rsidR="00BF73C5" w:rsidRPr="00BF73C5" w:rsidRDefault="00BF73C5" w:rsidP="00BF73C5">
      <w:pPr>
        <w:spacing w:after="240" w:line="300" w:lineRule="auto"/>
        <w:rPr>
          <w:rFonts w:ascii="Calibri" w:hAnsi="Calibri" w:cs="Calibri"/>
        </w:rPr>
      </w:pPr>
      <w:r w:rsidRPr="00BF73C5">
        <w:rPr>
          <w:rFonts w:ascii="Calibri" w:hAnsi="Calibri" w:cs="Calibri"/>
          <w:b/>
          <w:bCs/>
        </w:rPr>
        <w:t>Termin zagospodarowania nieruchomości</w:t>
      </w:r>
      <w:r w:rsidRPr="00BF73C5">
        <w:rPr>
          <w:rFonts w:ascii="Calibri" w:hAnsi="Calibri" w:cs="Calibri"/>
        </w:rPr>
        <w:t>: od dnia zawarcia umowy najmu.</w:t>
      </w:r>
    </w:p>
    <w:p w14:paraId="4AD1882D" w14:textId="77777777" w:rsidR="00BF73C5" w:rsidRPr="00BF73C5" w:rsidRDefault="00BF73C5" w:rsidP="00BF73C5">
      <w:pPr>
        <w:spacing w:after="120" w:line="300" w:lineRule="auto"/>
        <w:rPr>
          <w:rFonts w:ascii="Calibri" w:hAnsi="Calibri" w:cs="Calibri"/>
        </w:rPr>
      </w:pPr>
      <w:r w:rsidRPr="00BF73C5">
        <w:rPr>
          <w:rFonts w:ascii="Calibri" w:hAnsi="Calibri" w:cs="Calibri"/>
          <w:b/>
          <w:bCs/>
        </w:rPr>
        <w:t>Forma przekazania</w:t>
      </w:r>
      <w:r w:rsidRPr="00BF73C5">
        <w:rPr>
          <w:rFonts w:ascii="Calibri" w:hAnsi="Calibri" w:cs="Calibri"/>
        </w:rPr>
        <w:t>: umowa najmu na czas oznaczony do 3 lat.</w:t>
      </w:r>
    </w:p>
    <w:p w14:paraId="6361FCF7" w14:textId="38FAC49C" w:rsidR="00BF73C5" w:rsidRPr="00BF73C5" w:rsidRDefault="00BF73C5" w:rsidP="00BF73C5">
      <w:pPr>
        <w:spacing w:after="240" w:line="300" w:lineRule="auto"/>
        <w:rPr>
          <w:rFonts w:ascii="Calibri" w:hAnsi="Calibri" w:cs="Calibri"/>
        </w:rPr>
      </w:pPr>
      <w:r w:rsidRPr="00BF73C5">
        <w:rPr>
          <w:rFonts w:ascii="Calibri" w:hAnsi="Calibri" w:cs="Calibri"/>
          <w:b/>
          <w:bCs/>
        </w:rPr>
        <w:t>Miesięczny czynsz najmu netto</w:t>
      </w:r>
      <w:r w:rsidRPr="00BF73C5">
        <w:rPr>
          <w:rFonts w:ascii="Calibri" w:hAnsi="Calibri" w:cs="Calibri"/>
        </w:rPr>
        <w:t>: miesięczna stawka czynszu netto: 30 zł za 1 m</w:t>
      </w:r>
      <w:r w:rsidRPr="00BF73C5">
        <w:rPr>
          <w:rFonts w:ascii="Calibri" w:hAnsi="Calibri" w:cs="Calibri"/>
          <w:vertAlign w:val="superscript"/>
        </w:rPr>
        <w:t>2</w:t>
      </w:r>
      <w:r w:rsidRPr="00BF73C5">
        <w:rPr>
          <w:rFonts w:ascii="Calibri" w:hAnsi="Calibri" w:cs="Calibri"/>
        </w:rPr>
        <w:t xml:space="preserve"> najmowanych pomieszczeń plus koszty eksploatacyjne.</w:t>
      </w:r>
    </w:p>
    <w:p w14:paraId="413268AC" w14:textId="77777777" w:rsidR="00BF73C5" w:rsidRPr="00BF73C5" w:rsidRDefault="00BF73C5" w:rsidP="00BF73C5">
      <w:pPr>
        <w:spacing w:after="240" w:line="300" w:lineRule="auto"/>
        <w:rPr>
          <w:rFonts w:ascii="Calibri" w:hAnsi="Calibri" w:cs="Calibri"/>
        </w:rPr>
      </w:pPr>
      <w:r w:rsidRPr="00BF73C5">
        <w:rPr>
          <w:rFonts w:ascii="Calibri" w:hAnsi="Calibri" w:cs="Calibri"/>
          <w:b/>
          <w:bCs/>
        </w:rPr>
        <w:t>Termin wnoszenia opłat</w:t>
      </w:r>
      <w:r w:rsidRPr="00BF73C5">
        <w:rPr>
          <w:rFonts w:ascii="Calibri" w:hAnsi="Calibri" w:cs="Calibri"/>
        </w:rPr>
        <w:t>: do 10-go dnia każdego miesiąca.</w:t>
      </w:r>
    </w:p>
    <w:p w14:paraId="62ABB04D" w14:textId="0128DD6A" w:rsidR="00BF73C5" w:rsidRDefault="00BF73C5" w:rsidP="00BF73C5">
      <w:pPr>
        <w:tabs>
          <w:tab w:val="left" w:pos="270"/>
          <w:tab w:val="left" w:pos="555"/>
        </w:tabs>
        <w:spacing w:after="0" w:line="240" w:lineRule="auto"/>
        <w:jc w:val="both"/>
        <w:rPr>
          <w:rFonts w:ascii="Calibri" w:hAnsi="Calibri" w:cs="Calibri"/>
        </w:rPr>
      </w:pPr>
      <w:r w:rsidRPr="00BF73C5">
        <w:rPr>
          <w:rFonts w:ascii="Calibri" w:hAnsi="Calibri" w:cs="Calibri"/>
          <w:b/>
          <w:bCs/>
        </w:rPr>
        <w:t>Zasady aktualizacji czynszu</w:t>
      </w:r>
      <w:r w:rsidRPr="00BF73C5">
        <w:rPr>
          <w:rFonts w:ascii="Calibri" w:hAnsi="Calibri" w:cs="Calibri"/>
        </w:rPr>
        <w:t>: każdego roku kalendarzowego w oparciu o średnioroczny wskaźnik wzrostu cen towarów i usług konsumpcyjnych ogółem za rok ubiegły ogłaszany przez Prezesa Głównego Urzędu Statystycznego, w przypadku wzrostu cen.</w:t>
      </w:r>
    </w:p>
    <w:p w14:paraId="2C0A6D43" w14:textId="77777777" w:rsidR="00BF73C5" w:rsidRPr="00BF73C5" w:rsidRDefault="00BF73C5" w:rsidP="00BF73C5">
      <w:pPr>
        <w:tabs>
          <w:tab w:val="left" w:pos="270"/>
          <w:tab w:val="left" w:pos="555"/>
        </w:tabs>
        <w:spacing w:after="0" w:line="240" w:lineRule="auto"/>
        <w:jc w:val="both"/>
        <w:rPr>
          <w:rFonts w:ascii="Calibri" w:hAnsi="Calibri" w:cs="Calibri"/>
        </w:rPr>
      </w:pPr>
    </w:p>
    <w:p w14:paraId="3A0BF343" w14:textId="6F9768B7" w:rsidR="00BF73C5" w:rsidRPr="00BF73C5" w:rsidRDefault="00BF73C5" w:rsidP="00BF73C5">
      <w:pPr>
        <w:spacing w:after="240" w:line="300" w:lineRule="auto"/>
        <w:rPr>
          <w:rFonts w:ascii="Calibri" w:hAnsi="Calibri" w:cs="Calibri"/>
        </w:rPr>
      </w:pPr>
      <w:r w:rsidRPr="00BF73C5">
        <w:rPr>
          <w:rFonts w:ascii="Calibri" w:hAnsi="Calibri" w:cs="Calibri"/>
          <w:b/>
          <w:bCs/>
        </w:rPr>
        <w:t>Uwaga</w:t>
      </w:r>
      <w:r w:rsidRPr="00BF73C5">
        <w:rPr>
          <w:rFonts w:ascii="Calibri" w:hAnsi="Calibri" w:cs="Calibri"/>
        </w:rPr>
        <w:t>: najem poza konkursem w oparciu o § 5 ust 1 pkt 7 Zarządzenia Prezydenta m. st. Warszawy Nr 136/2020 z dnia 5 lutego 2020r. w sprawie zasad najmu lokali użytkowych</w:t>
      </w:r>
    </w:p>
    <w:p w14:paraId="30FB43D2" w14:textId="2C5CF162" w:rsidR="00BF73C5" w:rsidRPr="00BF73C5" w:rsidRDefault="00BF73C5" w:rsidP="00BF73C5">
      <w:pPr>
        <w:spacing w:after="480" w:line="300" w:lineRule="auto"/>
        <w:ind w:right="-567"/>
        <w:rPr>
          <w:rFonts w:ascii="Calibri" w:eastAsia="Calibri" w:hAnsi="Calibri" w:cs="Calibri"/>
          <w:kern w:val="0"/>
          <w14:ligatures w14:val="none"/>
        </w:rPr>
      </w:pPr>
      <w:r w:rsidRPr="00BF73C5">
        <w:rPr>
          <w:rFonts w:ascii="Calibri" w:eastAsia="Calibri" w:hAnsi="Calibri" w:cs="Calibri"/>
          <w:kern w:val="0"/>
          <w14:ligatures w14:val="none"/>
        </w:rPr>
        <w:t xml:space="preserve">Wykaz zostaje wywieszony </w:t>
      </w:r>
      <w:bookmarkStart w:id="0" w:name="_Hlk158184192"/>
      <w:r w:rsidRPr="00BF73C5">
        <w:rPr>
          <w:rFonts w:ascii="Calibri" w:eastAsia="Calibri" w:hAnsi="Calibri" w:cs="Calibri"/>
          <w:kern w:val="0"/>
          <w14:ligatures w14:val="none"/>
        </w:rPr>
        <w:t xml:space="preserve">w siedzibie Zarządu Mienia m.st. Warszawy przy ul. Jana Kazimierza 62 oraz </w:t>
      </w:r>
      <w:r w:rsidRPr="00BF73C5">
        <w:rPr>
          <w:rFonts w:ascii="Calibri" w:eastAsia="Calibri" w:hAnsi="Calibri" w:cs="Calibri"/>
          <w:kern w:val="0"/>
          <w14:ligatures w14:val="none"/>
        </w:rPr>
        <w:br/>
        <w:t xml:space="preserve">w systemie Elektronicznej Tablicy Ogłoszeń m.st. Warszawy na okres 21 dni, to jest do dnia </w:t>
      </w:r>
      <w:r>
        <w:rPr>
          <w:rFonts w:ascii="Calibri" w:eastAsia="Calibri" w:hAnsi="Calibri" w:cs="Calibri"/>
          <w:kern w:val="0"/>
          <w14:ligatures w14:val="none"/>
        </w:rPr>
        <w:t>12</w:t>
      </w:r>
      <w:r w:rsidRPr="00BF73C5">
        <w:rPr>
          <w:rFonts w:ascii="Calibri" w:eastAsia="Calibri" w:hAnsi="Calibri" w:cs="Calibri"/>
          <w:kern w:val="0"/>
          <w14:ligatures w14:val="none"/>
        </w:rPr>
        <w:t>.0</w:t>
      </w:r>
      <w:r>
        <w:rPr>
          <w:rFonts w:ascii="Calibri" w:eastAsia="Calibri" w:hAnsi="Calibri" w:cs="Calibri"/>
          <w:kern w:val="0"/>
          <w14:ligatures w14:val="none"/>
        </w:rPr>
        <w:t>8</w:t>
      </w:r>
      <w:r w:rsidRPr="00BF73C5">
        <w:rPr>
          <w:rFonts w:ascii="Calibri" w:eastAsia="Calibri" w:hAnsi="Calibri" w:cs="Calibri"/>
          <w:kern w:val="0"/>
          <w14:ligatures w14:val="none"/>
        </w:rPr>
        <w:t xml:space="preserve">.2025r. Informacja o wywieszeniu wykazu zostanie opublikowana w prasie. </w:t>
      </w:r>
      <w:bookmarkEnd w:id="0"/>
    </w:p>
    <w:p w14:paraId="6B66F5CC" w14:textId="77777777" w:rsidR="00BF73C5" w:rsidRPr="00BF73C5" w:rsidRDefault="00BF73C5" w:rsidP="00BF73C5">
      <w:pPr>
        <w:rPr>
          <w:rFonts w:ascii="Calibri" w:hAnsi="Calibri" w:cs="Calibri"/>
        </w:rPr>
      </w:pPr>
    </w:p>
    <w:p w14:paraId="4AB27BBC" w14:textId="11FA3A98" w:rsidR="000F23B7" w:rsidRPr="0071149E" w:rsidRDefault="000F23B7" w:rsidP="000F23B7">
      <w:pPr>
        <w:spacing w:after="0" w:line="360" w:lineRule="auto"/>
        <w:rPr>
          <w:b/>
          <w:bCs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 w:rsidRPr="0071149E">
        <w:rPr>
          <w:b/>
          <w:bCs/>
        </w:rPr>
        <w:t>Dyrektor</w:t>
      </w:r>
    </w:p>
    <w:p w14:paraId="3C41A866" w14:textId="77777777" w:rsidR="000F23B7" w:rsidRPr="0071149E" w:rsidRDefault="000F23B7" w:rsidP="000F23B7">
      <w:pPr>
        <w:spacing w:after="0" w:line="360" w:lineRule="auto"/>
        <w:ind w:left="5664" w:firstLine="708"/>
        <w:rPr>
          <w:b/>
          <w:bCs/>
        </w:rPr>
      </w:pPr>
      <w:r w:rsidRPr="0071149E">
        <w:rPr>
          <w:b/>
          <w:bCs/>
        </w:rPr>
        <w:t>Zarządu Mienia m.st. Warszawy</w:t>
      </w:r>
    </w:p>
    <w:p w14:paraId="3DE6275F" w14:textId="77777777" w:rsidR="000F23B7" w:rsidRPr="0071149E" w:rsidRDefault="000F23B7" w:rsidP="000F23B7">
      <w:pPr>
        <w:spacing w:after="0" w:line="360" w:lineRule="auto"/>
        <w:ind w:left="5664" w:firstLine="708"/>
        <w:rPr>
          <w:b/>
          <w:bCs/>
        </w:rPr>
      </w:pPr>
      <w:r w:rsidRPr="0071149E">
        <w:rPr>
          <w:b/>
          <w:bCs/>
        </w:rPr>
        <w:t>/-/ mgr inż. Hanna Jakubowicz</w:t>
      </w:r>
    </w:p>
    <w:p w14:paraId="67F0890B" w14:textId="41814AF1" w:rsidR="00BF73C5" w:rsidRPr="00BF73C5" w:rsidRDefault="00BF73C5" w:rsidP="00BF73C5">
      <w:pPr>
        <w:rPr>
          <w:rFonts w:ascii="Calibri" w:hAnsi="Calibri" w:cs="Calibri"/>
        </w:rPr>
      </w:pPr>
    </w:p>
    <w:p w14:paraId="231EEAB2" w14:textId="77777777" w:rsidR="001128C6" w:rsidRPr="00BF73C5" w:rsidRDefault="001128C6">
      <w:pPr>
        <w:rPr>
          <w:rFonts w:ascii="Calibri" w:hAnsi="Calibri" w:cs="Calibri"/>
        </w:rPr>
      </w:pPr>
    </w:p>
    <w:sectPr w:rsidR="001128C6" w:rsidRPr="00BF73C5" w:rsidSect="00BF73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F3C0A"/>
    <w:multiLevelType w:val="hybridMultilevel"/>
    <w:tmpl w:val="35A68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8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C5"/>
    <w:rsid w:val="000C44C7"/>
    <w:rsid w:val="000F23B7"/>
    <w:rsid w:val="001128C6"/>
    <w:rsid w:val="00466AB2"/>
    <w:rsid w:val="005555A5"/>
    <w:rsid w:val="006E03AA"/>
    <w:rsid w:val="006E1DF3"/>
    <w:rsid w:val="007F3609"/>
    <w:rsid w:val="009917D3"/>
    <w:rsid w:val="00A61F58"/>
    <w:rsid w:val="00AF7DD6"/>
    <w:rsid w:val="00B80DCB"/>
    <w:rsid w:val="00BF73C5"/>
    <w:rsid w:val="00F714BE"/>
    <w:rsid w:val="00FB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4D5D"/>
  <w15:chartTrackingRefBased/>
  <w15:docId w15:val="{18457C86-FD10-46D8-9482-531DA43D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3C5"/>
  </w:style>
  <w:style w:type="paragraph" w:styleId="Nagwek1">
    <w:name w:val="heading 1"/>
    <w:basedOn w:val="Normalny"/>
    <w:next w:val="Normalny"/>
    <w:link w:val="Nagwek1Znak"/>
    <w:uiPriority w:val="9"/>
    <w:qFormat/>
    <w:rsid w:val="00BF7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7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73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7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73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73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73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73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73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7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7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73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73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73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73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73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73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73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7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7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7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7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7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73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73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73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7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73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73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Ślusarski Marcin</cp:lastModifiedBy>
  <cp:revision>3</cp:revision>
  <cp:lastPrinted>2025-07-22T06:29:00Z</cp:lastPrinted>
  <dcterms:created xsi:type="dcterms:W3CDTF">2025-07-30T05:54:00Z</dcterms:created>
  <dcterms:modified xsi:type="dcterms:W3CDTF">2025-07-30T05:54:00Z</dcterms:modified>
</cp:coreProperties>
</file>