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4D4F8FC6" w:rsidR="00170DB1" w:rsidRPr="00170DB1" w:rsidRDefault="00170DB1" w:rsidP="0019721D">
      <w:pPr>
        <w:spacing w:after="120" w:line="300" w:lineRule="auto"/>
        <w:jc w:val="center"/>
        <w:rPr>
          <w:b/>
          <w:bCs/>
        </w:rPr>
      </w:pPr>
      <w:r w:rsidRPr="00170DB1">
        <w:rPr>
          <w:b/>
          <w:bCs/>
        </w:rPr>
        <w:t xml:space="preserve">Wykaz  Nr </w:t>
      </w:r>
      <w:r w:rsidR="00E568A7">
        <w:rPr>
          <w:b/>
          <w:bCs/>
        </w:rPr>
        <w:t>3</w:t>
      </w:r>
      <w:r w:rsidR="00A37006">
        <w:rPr>
          <w:b/>
          <w:bCs/>
        </w:rPr>
        <w:t>7</w:t>
      </w:r>
      <w:r w:rsidRPr="00170DB1">
        <w:rPr>
          <w:b/>
          <w:bCs/>
        </w:rPr>
        <w:t>/202</w:t>
      </w:r>
      <w:r w:rsidR="001B6E95">
        <w:rPr>
          <w:b/>
          <w:bCs/>
        </w:rPr>
        <w:t>5</w:t>
      </w:r>
      <w:r w:rsidRPr="00170DB1">
        <w:rPr>
          <w:b/>
          <w:bCs/>
        </w:rPr>
        <w:t xml:space="preserve"> z dnia </w:t>
      </w:r>
      <w:r w:rsidR="00A37006">
        <w:rPr>
          <w:b/>
          <w:bCs/>
        </w:rPr>
        <w:t>20</w:t>
      </w:r>
      <w:r w:rsidR="000F0911">
        <w:rPr>
          <w:b/>
          <w:bCs/>
        </w:rPr>
        <w:t xml:space="preserve"> </w:t>
      </w:r>
      <w:r w:rsidR="00A37006">
        <w:rPr>
          <w:b/>
          <w:bCs/>
        </w:rPr>
        <w:t>października</w:t>
      </w:r>
      <w:r w:rsidR="000F0911">
        <w:rPr>
          <w:b/>
          <w:bCs/>
        </w:rPr>
        <w:t xml:space="preserve"> </w:t>
      </w:r>
      <w:r w:rsidRPr="00170DB1">
        <w:rPr>
          <w:b/>
          <w:bCs/>
        </w:rPr>
        <w:t>202</w:t>
      </w:r>
      <w:r w:rsidR="001B6E95">
        <w:rPr>
          <w:b/>
          <w:bCs/>
        </w:rPr>
        <w:t>5</w:t>
      </w:r>
      <w:r w:rsidRPr="00170DB1">
        <w:rPr>
          <w:b/>
          <w:bCs/>
        </w:rPr>
        <w:t xml:space="preserve"> r.</w:t>
      </w:r>
    </w:p>
    <w:p w14:paraId="626D2738" w14:textId="0F155D66" w:rsidR="000479A8" w:rsidRDefault="00170DB1" w:rsidP="00C12922">
      <w:pPr>
        <w:spacing w:after="120" w:line="300" w:lineRule="auto"/>
      </w:pPr>
      <w:r>
        <w:t xml:space="preserve">Na podstawie art. 35 ust. 1 i 2 ustawy z dnia 21 sierpnia 1997 r.  o gospodarce  nieruchomościami </w:t>
      </w:r>
      <w:r>
        <w:br/>
        <w:t>(</w:t>
      </w:r>
      <w:r w:rsidR="000C4ABC">
        <w:t xml:space="preserve">t.j. </w:t>
      </w:r>
      <w:r w:rsidR="00650654" w:rsidRPr="00650654">
        <w:t>Dz. U. z 2024 r., poz. 1145 ze zm.</w:t>
      </w:r>
      <w:r>
        <w:t xml:space="preserve">) Dyrektor Zarządu Mienia m.st. Warszawy informuje </w:t>
      </w:r>
      <w:r w:rsidR="000C4ABC">
        <w:br/>
      </w:r>
      <w:r>
        <w:t xml:space="preserve">o przeznaczeniu do </w:t>
      </w:r>
      <w:r w:rsidR="000E3649">
        <w:t>wynajmu</w:t>
      </w:r>
      <w:r>
        <w:t xml:space="preserve"> na czas oznaczony, opisaną poniżej część nieruchomości:</w:t>
      </w:r>
    </w:p>
    <w:p w14:paraId="40E0DAAD" w14:textId="3F288B2F" w:rsidR="00170DB1" w:rsidRDefault="00170DB1" w:rsidP="00C12922">
      <w:pPr>
        <w:spacing w:after="120" w:line="300" w:lineRule="auto"/>
      </w:pPr>
      <w:r w:rsidRPr="00170DB1">
        <w:rPr>
          <w:b/>
          <w:bCs/>
        </w:rPr>
        <w:t>Adres nieruchomości</w:t>
      </w:r>
      <w:r>
        <w:t xml:space="preserve">: </w:t>
      </w:r>
      <w:r w:rsidR="000C4ABC">
        <w:t xml:space="preserve">Warszawa, Dzielnica </w:t>
      </w:r>
      <w:r w:rsidR="000E3649">
        <w:t>Wola</w:t>
      </w:r>
      <w:r w:rsidR="000C4ABC">
        <w:t xml:space="preserve">, ul. </w:t>
      </w:r>
      <w:r w:rsidR="000E3649">
        <w:t>Ogrodowa</w:t>
      </w:r>
      <w:r w:rsidR="000C4ABC">
        <w:t xml:space="preserve"> </w:t>
      </w:r>
      <w:r w:rsidR="000E3649">
        <w:t>2</w:t>
      </w:r>
      <w:r w:rsidR="000C4ABC">
        <w:t>8</w:t>
      </w:r>
      <w:r w:rsidR="000E3649">
        <w:t>/30</w:t>
      </w:r>
    </w:p>
    <w:p w14:paraId="2D22C600" w14:textId="0D2A519D" w:rsidR="00170DB1" w:rsidRDefault="00170DB1" w:rsidP="00C12922">
      <w:pPr>
        <w:spacing w:after="120" w:line="300" w:lineRule="auto"/>
      </w:pPr>
      <w:r w:rsidRPr="00170DB1">
        <w:rPr>
          <w:b/>
          <w:bCs/>
        </w:rPr>
        <w:t>Oznaczenie nieruchomości</w:t>
      </w:r>
      <w:r>
        <w:t xml:space="preserve">: </w:t>
      </w:r>
      <w:r w:rsidR="000C4ABC">
        <w:t xml:space="preserve">działka nr </w:t>
      </w:r>
      <w:r w:rsidR="000E3649">
        <w:t>61</w:t>
      </w:r>
      <w:r w:rsidR="000C4ABC">
        <w:t xml:space="preserve"> z obrębu </w:t>
      </w:r>
      <w:r w:rsidR="000E3649">
        <w:t>6-01-02</w:t>
      </w:r>
      <w:r w:rsidR="000C4ABC">
        <w:t xml:space="preserve">, objęta KW Nr </w:t>
      </w:r>
      <w:r w:rsidR="000E3649" w:rsidRPr="000E3649">
        <w:t>WA4M/00405209/9</w:t>
      </w:r>
    </w:p>
    <w:p w14:paraId="24E52296" w14:textId="37E7D433" w:rsidR="00170DB1" w:rsidRPr="000C4ABC" w:rsidRDefault="00170DB1" w:rsidP="00C12922">
      <w:pPr>
        <w:spacing w:after="120" w:line="300" w:lineRule="auto"/>
      </w:pPr>
      <w:r w:rsidRPr="00170DB1">
        <w:rPr>
          <w:b/>
          <w:bCs/>
        </w:rPr>
        <w:t>Powierzchnia do przekazania</w:t>
      </w:r>
      <w:r>
        <w:t xml:space="preserve">: </w:t>
      </w:r>
      <w:r w:rsidR="000E3649">
        <w:t xml:space="preserve">część wynosząca </w:t>
      </w:r>
      <w:r w:rsidR="000E3649" w:rsidRPr="000E3649">
        <w:t>141,93</w:t>
      </w:r>
      <w:r w:rsidR="000E3649">
        <w:t xml:space="preserve"> </w:t>
      </w:r>
      <w:r w:rsidR="000C4ABC">
        <w:t>m</w:t>
      </w:r>
      <w:r w:rsidR="000C4ABC">
        <w:rPr>
          <w:vertAlign w:val="superscript"/>
        </w:rPr>
        <w:t>2</w:t>
      </w:r>
      <w:r w:rsidR="000C4ABC">
        <w:t xml:space="preserve"> </w:t>
      </w:r>
      <w:r w:rsidR="000E3649">
        <w:t xml:space="preserve">powierzchni pomieszczeń </w:t>
      </w:r>
      <w:r w:rsidR="007C4A3F" w:rsidRPr="007C4A3F">
        <w:t>biurow</w:t>
      </w:r>
      <w:r w:rsidR="007C4A3F">
        <w:t>ych</w:t>
      </w:r>
      <w:r w:rsidR="007C4A3F" w:rsidRPr="007C4A3F">
        <w:t>, socjaln</w:t>
      </w:r>
      <w:r w:rsidR="007C4A3F">
        <w:t>ych</w:t>
      </w:r>
      <w:r w:rsidR="007C4A3F" w:rsidRPr="007C4A3F">
        <w:t xml:space="preserve"> oraz sanitarn</w:t>
      </w:r>
      <w:r w:rsidR="007C4A3F">
        <w:t xml:space="preserve">ych </w:t>
      </w:r>
      <w:r w:rsidR="000E3649">
        <w:t>zlokalizowanych na parterze budynku przy ul. Ogrodowej 28/30</w:t>
      </w:r>
    </w:p>
    <w:p w14:paraId="3DEDC8C2" w14:textId="361D5290" w:rsidR="00170DB1" w:rsidRDefault="00170DB1" w:rsidP="00C12922">
      <w:pPr>
        <w:spacing w:after="120" w:line="300" w:lineRule="auto"/>
      </w:pPr>
      <w:r w:rsidRPr="00170DB1">
        <w:rPr>
          <w:b/>
          <w:bCs/>
        </w:rPr>
        <w:t>Opis nieruchomości</w:t>
      </w:r>
      <w:r>
        <w:t xml:space="preserve">: </w:t>
      </w:r>
      <w:r w:rsidR="007C4A3F">
        <w:t xml:space="preserve">nieruchomość zabudowana budynkiem o charakterze biurowo – usługowym </w:t>
      </w:r>
    </w:p>
    <w:p w14:paraId="69A8BCCC" w14:textId="5398AD07" w:rsidR="00170DB1" w:rsidRDefault="00170DB1" w:rsidP="00C12922">
      <w:pPr>
        <w:spacing w:after="120" w:line="300" w:lineRule="auto"/>
      </w:pPr>
      <w:r w:rsidRPr="00170DB1">
        <w:rPr>
          <w:b/>
          <w:bCs/>
        </w:rPr>
        <w:t>Przeznaczenie nieruchomości w miejscowym planie zagospodarowania przestrzennego</w:t>
      </w:r>
      <w:r w:rsidR="006D03F3">
        <w:rPr>
          <w:b/>
          <w:bCs/>
        </w:rPr>
        <w:t xml:space="preserve"> i sposób jej zagospodarowania</w:t>
      </w:r>
      <w:r>
        <w:t xml:space="preserve">: </w:t>
      </w:r>
      <w:r w:rsidR="00B631D9">
        <w:t>nieruchomość jest objęta miejscowym planem zagospodarowania przestrzennego</w:t>
      </w:r>
      <w:r w:rsidR="000C6255">
        <w:t xml:space="preserve"> </w:t>
      </w:r>
      <w:r w:rsidR="000C6255" w:rsidRPr="000C6255">
        <w:t>rejonu ulicy Żelaznej – częś</w:t>
      </w:r>
      <w:r w:rsidR="000C6255">
        <w:t>ć</w:t>
      </w:r>
      <w:r w:rsidR="000C6255" w:rsidRPr="000C6255">
        <w:t xml:space="preserve"> północna A</w:t>
      </w:r>
      <w:r w:rsidR="000C6255">
        <w:t>, na podstawie U</w:t>
      </w:r>
      <w:r w:rsidR="000C6255" w:rsidRPr="000C6255">
        <w:t>chwał</w:t>
      </w:r>
      <w:r w:rsidR="000C6255">
        <w:t>y</w:t>
      </w:r>
      <w:r w:rsidR="000C6255" w:rsidRPr="000C6255">
        <w:t xml:space="preserve"> nr LXXXV/2214/2014 Rady </w:t>
      </w:r>
      <w:r w:rsidR="000C6255">
        <w:t>m.st.</w:t>
      </w:r>
      <w:r w:rsidR="000C6255" w:rsidRPr="000C6255">
        <w:t xml:space="preserve"> Warszawy z dnia 3 lipca 2014 r</w:t>
      </w:r>
      <w:r w:rsidR="00B631D9">
        <w:t xml:space="preserve">. </w:t>
      </w:r>
      <w:r w:rsidR="00267C11">
        <w:t xml:space="preserve">Zagospodarowanie: </w:t>
      </w:r>
      <w:r w:rsidR="000C6255" w:rsidRPr="000C6255">
        <w:t xml:space="preserve">tereny zabudowy usługowej </w:t>
      </w:r>
      <w:r w:rsidR="000C6255">
        <w:br/>
      </w:r>
      <w:r w:rsidR="000C6255" w:rsidRPr="000C6255">
        <w:t>z dopuszczeniem mieszkaniowej wielorodzinnej, oznaczone na mapie planu symbolem 2A.UMW</w:t>
      </w:r>
    </w:p>
    <w:p w14:paraId="4DE3757A" w14:textId="2F821113" w:rsidR="00170DB1" w:rsidRDefault="006D03F3" w:rsidP="00C12922">
      <w:pPr>
        <w:spacing w:after="120" w:line="300" w:lineRule="auto"/>
      </w:pPr>
      <w:r>
        <w:rPr>
          <w:b/>
          <w:bCs/>
        </w:rPr>
        <w:t>T</w:t>
      </w:r>
      <w:r w:rsidR="00170DB1" w:rsidRPr="00170DB1">
        <w:rPr>
          <w:b/>
          <w:bCs/>
        </w:rPr>
        <w:t>ermin zagospodarowania</w:t>
      </w:r>
      <w:r>
        <w:rPr>
          <w:b/>
          <w:bCs/>
        </w:rPr>
        <w:t xml:space="preserve"> nieruchomości</w:t>
      </w:r>
      <w:r w:rsidR="00170DB1">
        <w:t xml:space="preserve">: </w:t>
      </w:r>
      <w:r w:rsidR="005B479B">
        <w:t xml:space="preserve">od dnia zawarcia umowy </w:t>
      </w:r>
      <w:r w:rsidR="0040794C">
        <w:t>najmu</w:t>
      </w:r>
    </w:p>
    <w:p w14:paraId="3E81BB93" w14:textId="106DFB04" w:rsidR="00170DB1" w:rsidRDefault="00170DB1" w:rsidP="00C12922">
      <w:pPr>
        <w:spacing w:after="120" w:line="300" w:lineRule="auto"/>
      </w:pPr>
      <w:r w:rsidRPr="00170DB1">
        <w:rPr>
          <w:b/>
          <w:bCs/>
        </w:rPr>
        <w:t>Forma przekazania</w:t>
      </w:r>
      <w:r>
        <w:t xml:space="preserve">: </w:t>
      </w:r>
      <w:r w:rsidR="005B479B">
        <w:t xml:space="preserve">umowa </w:t>
      </w:r>
      <w:r w:rsidR="0040794C">
        <w:t>najmu</w:t>
      </w:r>
      <w:r w:rsidR="005B479B">
        <w:t xml:space="preserve"> na czas oznaczony </w:t>
      </w:r>
      <w:r w:rsidR="007B1E37">
        <w:t xml:space="preserve">do </w:t>
      </w:r>
      <w:r w:rsidR="00A149F5">
        <w:t>3</w:t>
      </w:r>
      <w:r w:rsidR="005B479B">
        <w:t xml:space="preserve"> </w:t>
      </w:r>
      <w:r w:rsidR="00A149F5">
        <w:t>lat</w:t>
      </w:r>
    </w:p>
    <w:p w14:paraId="6AD4BD09" w14:textId="20AF9A5F" w:rsidR="00170DB1" w:rsidRDefault="00900677" w:rsidP="00C12922">
      <w:pPr>
        <w:spacing w:after="120" w:line="300" w:lineRule="auto"/>
      </w:pPr>
      <w:r>
        <w:rPr>
          <w:b/>
          <w:bCs/>
        </w:rPr>
        <w:t>M</w:t>
      </w:r>
      <w:r w:rsidR="00170DB1" w:rsidRPr="00170DB1">
        <w:rPr>
          <w:b/>
          <w:bCs/>
        </w:rPr>
        <w:t>iesięczny czynsz dzierżawny netto</w:t>
      </w:r>
      <w:r w:rsidR="00170DB1">
        <w:t xml:space="preserve">: </w:t>
      </w:r>
      <w:r w:rsidR="001A57BE">
        <w:t>10 </w:t>
      </w:r>
      <w:r w:rsidR="00A149F5">
        <w:t>522</w:t>
      </w:r>
      <w:r w:rsidR="001A57BE">
        <w:t>,00</w:t>
      </w:r>
      <w:r w:rsidR="00976BF7">
        <w:t xml:space="preserve"> </w:t>
      </w:r>
      <w:r w:rsidR="000115C0">
        <w:t>zł</w:t>
      </w:r>
    </w:p>
    <w:p w14:paraId="35CED1DE" w14:textId="2000FAA4" w:rsidR="00BF7F68" w:rsidRDefault="00BF7F68" w:rsidP="00C12922">
      <w:pPr>
        <w:spacing w:after="120" w:line="300" w:lineRule="auto"/>
      </w:pPr>
      <w:r w:rsidRPr="00BF7F68">
        <w:rPr>
          <w:b/>
          <w:bCs/>
        </w:rPr>
        <w:t>Termin wnoszenia opłat</w:t>
      </w:r>
      <w:r>
        <w:t xml:space="preserve">: </w:t>
      </w:r>
      <w:r w:rsidR="00F30960" w:rsidRPr="00F30960">
        <w:t>d</w:t>
      </w:r>
      <w:r w:rsidR="00F30960" w:rsidRPr="00F30960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</w:p>
    <w:p w14:paraId="21142CCC" w14:textId="4197A11A" w:rsidR="00BF7F68" w:rsidRDefault="00BF7F68" w:rsidP="008A4980">
      <w:pPr>
        <w:spacing w:after="120" w:line="300" w:lineRule="auto"/>
      </w:pPr>
      <w:r w:rsidRPr="00BF7F68">
        <w:rPr>
          <w:b/>
          <w:bCs/>
        </w:rPr>
        <w:t>Zasady aktualizacji czynszu</w:t>
      </w:r>
      <w:r>
        <w:t xml:space="preserve">: </w:t>
      </w:r>
      <w:r w:rsidR="008A4980"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59E9AEE2" w:rsidR="00BF7F68" w:rsidRDefault="00BF7F68" w:rsidP="00C12922">
      <w:pPr>
        <w:spacing w:after="120" w:line="300" w:lineRule="auto"/>
      </w:pPr>
      <w:r w:rsidRPr="00BF7F68">
        <w:rPr>
          <w:b/>
          <w:bCs/>
        </w:rPr>
        <w:t>Informacje dodatkowe</w:t>
      </w:r>
      <w:r>
        <w:t>:</w:t>
      </w:r>
      <w:r w:rsidR="00AE3688">
        <w:t xml:space="preserve"> </w:t>
      </w:r>
      <w:r w:rsidR="00C71E83">
        <w:t xml:space="preserve">Przedmiot najmu znajduje się w posiadaniu Najemcy – IOM Polska, </w:t>
      </w:r>
      <w:r w:rsidR="00AE3688">
        <w:t xml:space="preserve">pozostała część budynku przeznaczona jest przez Miasto Stołeczne Warszawę na punkt pobytu uchodźców </w:t>
      </w:r>
      <w:r w:rsidR="00C71E83">
        <w:br/>
      </w:r>
      <w:r w:rsidR="00AE3688">
        <w:t>z Ukrainy</w:t>
      </w:r>
      <w:r w:rsidR="00C71E83">
        <w:t>.</w:t>
      </w:r>
      <w:r w:rsidR="0079695B">
        <w:t xml:space="preserve"> </w:t>
      </w:r>
    </w:p>
    <w:p w14:paraId="5AB08930" w14:textId="3505A31E" w:rsidR="00E8606A" w:rsidRDefault="009A1498" w:rsidP="00C12922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9A1498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9A1498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>
        <w:rPr>
          <w:rFonts w:ascii="Calibri" w:eastAsia="Calibri" w:hAnsi="Calibri" w:cs="Calibri"/>
          <w:kern w:val="0"/>
          <w14:ligatures w14:val="none"/>
        </w:rPr>
        <w:br/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systemie Elektronicznej Tablicy Ogłoszeń m.st. Warszawy na okres 21 dni, to jest do dnia </w:t>
      </w:r>
      <w:r w:rsidR="00A149F5">
        <w:rPr>
          <w:rFonts w:ascii="Calibri" w:eastAsia="Calibri" w:hAnsi="Calibri" w:cs="Calibri"/>
          <w:kern w:val="0"/>
          <w14:ligatures w14:val="none"/>
        </w:rPr>
        <w:t>10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149F5">
        <w:rPr>
          <w:rFonts w:ascii="Calibri" w:eastAsia="Calibri" w:hAnsi="Calibri" w:cs="Calibri"/>
          <w:kern w:val="0"/>
          <w14:ligatures w14:val="none"/>
        </w:rPr>
        <w:t>listopada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E3688">
        <w:rPr>
          <w:rFonts w:ascii="Calibri" w:eastAsia="Calibri" w:hAnsi="Calibri" w:cs="Calibri"/>
          <w:kern w:val="0"/>
          <w14:ligatures w14:val="none"/>
        </w:rPr>
        <w:br/>
      </w:r>
      <w:r w:rsidR="0027472C">
        <w:rPr>
          <w:rFonts w:ascii="Calibri" w:eastAsia="Calibri" w:hAnsi="Calibri" w:cs="Calibri"/>
          <w:kern w:val="0"/>
          <w14:ligatures w14:val="none"/>
        </w:rPr>
        <w:t>202</w:t>
      </w:r>
      <w:r w:rsidR="001A57BE">
        <w:rPr>
          <w:rFonts w:ascii="Calibri" w:eastAsia="Calibri" w:hAnsi="Calibri" w:cs="Calibri"/>
          <w:kern w:val="0"/>
          <w14:ligatures w14:val="none"/>
        </w:rPr>
        <w:t>5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. Informacja o wywieszeniu wykazu zostanie opublikowana w prasie. </w:t>
      </w:r>
      <w:bookmarkEnd w:id="0"/>
      <w:r>
        <w:rPr>
          <w:rFonts w:ascii="Calibri" w:eastAsia="Calibri" w:hAnsi="Calibri" w:cs="Calibri"/>
          <w:kern w:val="0"/>
          <w14:ligatures w14:val="none"/>
        </w:rPr>
        <w:t xml:space="preserve">Wnioski w sprawie zawarcia umowy najmu </w:t>
      </w:r>
      <w:r w:rsidRPr="009A1498">
        <w:rPr>
          <w:rFonts w:ascii="Calibri" w:eastAsia="Calibri" w:hAnsi="Calibri" w:cs="Calibri"/>
          <w:kern w:val="0"/>
          <w14:ligatures w14:val="none"/>
        </w:rPr>
        <w:t>można składać w siedzibie ZMW przy ul. Jana Kazimierza 62 w Warszawie</w:t>
      </w:r>
      <w:r w:rsidR="00F221C6">
        <w:rPr>
          <w:rFonts w:ascii="Calibri" w:eastAsia="Calibri" w:hAnsi="Calibri" w:cs="Calibri"/>
          <w:kern w:val="0"/>
          <w14:ligatures w14:val="none"/>
        </w:rPr>
        <w:t xml:space="preserve"> osobiście, pocztą tradycyjną</w:t>
      </w:r>
      <w:r>
        <w:rPr>
          <w:rFonts w:ascii="Calibri" w:eastAsia="Calibri" w:hAnsi="Calibri" w:cs="Calibri"/>
          <w:kern w:val="0"/>
          <w14:ligatures w14:val="none"/>
        </w:rPr>
        <w:t xml:space="preserve"> bądź drogą elektroniczną na adres: sekretariat@zmw.waw.pl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, w terminie do dnia </w:t>
      </w:r>
      <w:r w:rsidR="00A149F5">
        <w:rPr>
          <w:rFonts w:ascii="Calibri" w:eastAsia="Calibri" w:hAnsi="Calibri" w:cs="Calibri"/>
          <w:kern w:val="0"/>
          <w14:ligatures w14:val="none"/>
        </w:rPr>
        <w:t>10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149F5">
        <w:rPr>
          <w:rFonts w:ascii="Calibri" w:eastAsia="Calibri" w:hAnsi="Calibri" w:cs="Calibri"/>
          <w:kern w:val="0"/>
          <w14:ligatures w14:val="none"/>
        </w:rPr>
        <w:t>listopada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1A57BE">
        <w:rPr>
          <w:rFonts w:ascii="Calibri" w:eastAsia="Calibri" w:hAnsi="Calibri" w:cs="Calibri"/>
          <w:kern w:val="0"/>
          <w14:ligatures w14:val="none"/>
        </w:rPr>
        <w:t>5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0E88C50A" w14:textId="0195C87D" w:rsidR="009A1498" w:rsidRPr="0027472C" w:rsidRDefault="00AE3688" w:rsidP="00AE3688">
      <w:pPr>
        <w:spacing w:after="120" w:line="300" w:lineRule="auto"/>
        <w:ind w:left="7082" w:right="-567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Dyrektor</w:t>
      </w:r>
    </w:p>
    <w:p w14:paraId="2EB9479A" w14:textId="60CBBCEB" w:rsidR="009A1498" w:rsidRPr="0027472C" w:rsidRDefault="009A1498" w:rsidP="00AE3688">
      <w:pPr>
        <w:spacing w:after="120" w:line="300" w:lineRule="auto"/>
        <w:ind w:right="-567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472C">
        <w:rPr>
          <w:rFonts w:ascii="Calibri" w:eastAsia="Calibri" w:hAnsi="Calibri" w:cs="Calibri"/>
          <w:b/>
          <w:bCs/>
          <w:kern w:val="0"/>
          <w14:ligatures w14:val="none"/>
        </w:rPr>
        <w:t>Zarządu Mienia m.st. Warszawy</w:t>
      </w:r>
    </w:p>
    <w:p w14:paraId="3A8B5E29" w14:textId="36BB3E1F" w:rsidR="00170DB1" w:rsidRPr="008A4980" w:rsidRDefault="00AE3688" w:rsidP="00AE3688">
      <w:pPr>
        <w:spacing w:after="120" w:line="300" w:lineRule="auto"/>
        <w:ind w:left="5664" w:right="-567" w:firstLine="708"/>
        <w:jc w:val="center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/-/ mgr inż. Hanna Jakubowicz</w:t>
      </w:r>
    </w:p>
    <w:sectPr w:rsidR="00170DB1" w:rsidRPr="008A4980" w:rsidSect="00267C1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115C0"/>
    <w:rsid w:val="000479A8"/>
    <w:rsid w:val="000C4ABC"/>
    <w:rsid w:val="000C6255"/>
    <w:rsid w:val="000E3649"/>
    <w:rsid w:val="000F0911"/>
    <w:rsid w:val="00104C71"/>
    <w:rsid w:val="00131C74"/>
    <w:rsid w:val="001646B8"/>
    <w:rsid w:val="0016689F"/>
    <w:rsid w:val="00170DB1"/>
    <w:rsid w:val="0019721D"/>
    <w:rsid w:val="001A57BE"/>
    <w:rsid w:val="001B6E95"/>
    <w:rsid w:val="00267C11"/>
    <w:rsid w:val="0027472C"/>
    <w:rsid w:val="002B3DB0"/>
    <w:rsid w:val="00356DE1"/>
    <w:rsid w:val="003D03EC"/>
    <w:rsid w:val="0040794C"/>
    <w:rsid w:val="00476A4B"/>
    <w:rsid w:val="00486CF5"/>
    <w:rsid w:val="005A08AA"/>
    <w:rsid w:val="005B479B"/>
    <w:rsid w:val="006035A3"/>
    <w:rsid w:val="00650654"/>
    <w:rsid w:val="006D03F3"/>
    <w:rsid w:val="006D2C9A"/>
    <w:rsid w:val="00705F70"/>
    <w:rsid w:val="0077245E"/>
    <w:rsid w:val="00776712"/>
    <w:rsid w:val="0079695B"/>
    <w:rsid w:val="007B1E37"/>
    <w:rsid w:val="007C4A3F"/>
    <w:rsid w:val="008262E2"/>
    <w:rsid w:val="00856BB7"/>
    <w:rsid w:val="008A4980"/>
    <w:rsid w:val="00900677"/>
    <w:rsid w:val="009645BC"/>
    <w:rsid w:val="00976BF7"/>
    <w:rsid w:val="009A1498"/>
    <w:rsid w:val="009B7689"/>
    <w:rsid w:val="009C09E9"/>
    <w:rsid w:val="009C0C63"/>
    <w:rsid w:val="00A149F5"/>
    <w:rsid w:val="00A37006"/>
    <w:rsid w:val="00A65941"/>
    <w:rsid w:val="00AE3688"/>
    <w:rsid w:val="00B631D9"/>
    <w:rsid w:val="00B65331"/>
    <w:rsid w:val="00BC00B5"/>
    <w:rsid w:val="00BF7F68"/>
    <w:rsid w:val="00C12922"/>
    <w:rsid w:val="00C44249"/>
    <w:rsid w:val="00C71E83"/>
    <w:rsid w:val="00C91DDD"/>
    <w:rsid w:val="00CB7AA2"/>
    <w:rsid w:val="00D349B8"/>
    <w:rsid w:val="00DC127D"/>
    <w:rsid w:val="00E568A7"/>
    <w:rsid w:val="00E8606A"/>
    <w:rsid w:val="00EA4B46"/>
    <w:rsid w:val="00F221C6"/>
    <w:rsid w:val="00F30960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nr 38.2024</dc:title>
  <dc:subject/>
  <dc:creator>Piwowarczyk Szymon</dc:creator>
  <cp:keywords/>
  <dc:description/>
  <cp:lastModifiedBy>Piwowarczyk Szymon</cp:lastModifiedBy>
  <cp:revision>32</cp:revision>
  <cp:lastPrinted>2024-07-10T08:13:00Z</cp:lastPrinted>
  <dcterms:created xsi:type="dcterms:W3CDTF">2024-07-09T08:24:00Z</dcterms:created>
  <dcterms:modified xsi:type="dcterms:W3CDTF">2025-10-17T09:50:00Z</dcterms:modified>
</cp:coreProperties>
</file>