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582C8661" w:rsidR="00EC6C41" w:rsidRPr="00040404" w:rsidRDefault="00EC6C41" w:rsidP="00EC6C41">
      <w:pPr>
        <w:spacing w:after="240" w:line="300" w:lineRule="auto"/>
        <w:jc w:val="center"/>
        <w:rPr>
          <w:b/>
          <w:bCs/>
          <w:sz w:val="21"/>
          <w:szCs w:val="21"/>
        </w:rPr>
      </w:pPr>
      <w:r w:rsidRPr="00040404">
        <w:rPr>
          <w:b/>
          <w:bCs/>
          <w:sz w:val="21"/>
          <w:szCs w:val="21"/>
        </w:rPr>
        <w:t xml:space="preserve">Wykaz  Nr </w:t>
      </w:r>
      <w:r w:rsidR="00705832">
        <w:rPr>
          <w:b/>
          <w:bCs/>
          <w:sz w:val="21"/>
          <w:szCs w:val="21"/>
        </w:rPr>
        <w:t>8</w:t>
      </w:r>
      <w:r w:rsidRPr="00040404">
        <w:rPr>
          <w:b/>
          <w:bCs/>
          <w:sz w:val="21"/>
          <w:szCs w:val="21"/>
        </w:rPr>
        <w:t>/202</w:t>
      </w:r>
      <w:r w:rsidR="007B120D">
        <w:rPr>
          <w:b/>
          <w:bCs/>
          <w:sz w:val="21"/>
          <w:szCs w:val="21"/>
        </w:rPr>
        <w:t>6</w:t>
      </w:r>
      <w:r w:rsidRPr="00040404">
        <w:rPr>
          <w:b/>
          <w:bCs/>
          <w:sz w:val="21"/>
          <w:szCs w:val="21"/>
        </w:rPr>
        <w:t xml:space="preserve"> z dnia </w:t>
      </w:r>
      <w:r w:rsidR="007B120D">
        <w:rPr>
          <w:b/>
          <w:bCs/>
          <w:sz w:val="21"/>
          <w:szCs w:val="21"/>
        </w:rPr>
        <w:t>1</w:t>
      </w:r>
      <w:r w:rsidR="00705832">
        <w:rPr>
          <w:b/>
          <w:bCs/>
          <w:sz w:val="21"/>
          <w:szCs w:val="21"/>
        </w:rPr>
        <w:t>8</w:t>
      </w:r>
      <w:r w:rsidRPr="00040404">
        <w:rPr>
          <w:b/>
          <w:bCs/>
          <w:sz w:val="21"/>
          <w:szCs w:val="21"/>
        </w:rPr>
        <w:t>.</w:t>
      </w:r>
      <w:r w:rsidR="003D53D5" w:rsidRPr="00040404">
        <w:rPr>
          <w:b/>
          <w:bCs/>
          <w:sz w:val="21"/>
          <w:szCs w:val="21"/>
        </w:rPr>
        <w:t>0</w:t>
      </w:r>
      <w:r w:rsidR="00713F15">
        <w:rPr>
          <w:b/>
          <w:bCs/>
          <w:sz w:val="21"/>
          <w:szCs w:val="21"/>
        </w:rPr>
        <w:t>3</w:t>
      </w:r>
      <w:r w:rsidRPr="00040404">
        <w:rPr>
          <w:b/>
          <w:bCs/>
          <w:sz w:val="21"/>
          <w:szCs w:val="21"/>
        </w:rPr>
        <w:t>.202</w:t>
      </w:r>
      <w:r w:rsidR="007B120D">
        <w:rPr>
          <w:b/>
          <w:bCs/>
          <w:sz w:val="21"/>
          <w:szCs w:val="21"/>
        </w:rPr>
        <w:t>6</w:t>
      </w:r>
      <w:r w:rsidRPr="00040404">
        <w:rPr>
          <w:b/>
          <w:bCs/>
          <w:sz w:val="21"/>
          <w:szCs w:val="21"/>
        </w:rPr>
        <w:t xml:space="preserve"> r.</w:t>
      </w:r>
    </w:p>
    <w:p w14:paraId="39EDF814" w14:textId="3CEC377C" w:rsidR="00713F15" w:rsidRDefault="00713F15" w:rsidP="00292D4C">
      <w:pPr>
        <w:spacing w:after="120" w:line="300" w:lineRule="auto"/>
        <w:rPr>
          <w:sz w:val="21"/>
          <w:szCs w:val="21"/>
        </w:rPr>
      </w:pPr>
      <w:r w:rsidRPr="00713F15">
        <w:rPr>
          <w:sz w:val="21"/>
          <w:szCs w:val="21"/>
        </w:rPr>
        <w:t xml:space="preserve">Na podstawie art. 35 ust. 1 i 2 ustawy z dnia 21 sierpnia 1997 r.  o gospodarce  nieruchomościami (t.j. Dz. U. z 2024 r., poz. 1145 ze zm.) Dyrektor Zarządu Mienia m. st. Warszawy informuje o przeznaczeniu do wydzierżawienia, na czas oznaczony, </w:t>
      </w:r>
      <w:r w:rsidR="007B120D">
        <w:rPr>
          <w:sz w:val="21"/>
          <w:szCs w:val="21"/>
        </w:rPr>
        <w:t xml:space="preserve">część </w:t>
      </w:r>
      <w:r w:rsidRPr="00713F15">
        <w:rPr>
          <w:sz w:val="21"/>
          <w:szCs w:val="21"/>
        </w:rPr>
        <w:t>opisan</w:t>
      </w:r>
      <w:r w:rsidR="007B120D">
        <w:rPr>
          <w:sz w:val="21"/>
          <w:szCs w:val="21"/>
        </w:rPr>
        <w:t>ej</w:t>
      </w:r>
      <w:r w:rsidRPr="00713F15">
        <w:rPr>
          <w:sz w:val="21"/>
          <w:szCs w:val="21"/>
        </w:rPr>
        <w:t xml:space="preserve"> poniżej nieruchomość: </w:t>
      </w:r>
    </w:p>
    <w:p w14:paraId="61C2495C" w14:textId="504DD368" w:rsidR="00EC6C41" w:rsidRPr="00040404" w:rsidRDefault="00EC6C41" w:rsidP="00713F15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Adres nieruchomości</w:t>
      </w:r>
      <w:r w:rsidRPr="00040404">
        <w:rPr>
          <w:sz w:val="21"/>
          <w:szCs w:val="21"/>
        </w:rPr>
        <w:t xml:space="preserve">: </w:t>
      </w:r>
      <w:r w:rsidR="00713F15" w:rsidRPr="00713F15">
        <w:rPr>
          <w:sz w:val="21"/>
          <w:szCs w:val="21"/>
        </w:rPr>
        <w:t>Warszawa, ul. F</w:t>
      </w:r>
      <w:r w:rsidR="00713F15">
        <w:rPr>
          <w:sz w:val="21"/>
          <w:szCs w:val="21"/>
        </w:rPr>
        <w:t>ilipiny</w:t>
      </w:r>
      <w:r w:rsidR="00713F15" w:rsidRPr="00713F15">
        <w:rPr>
          <w:sz w:val="21"/>
          <w:szCs w:val="21"/>
        </w:rPr>
        <w:t xml:space="preserve"> Płaskowickiej </w:t>
      </w:r>
    </w:p>
    <w:p w14:paraId="75852689" w14:textId="15FE98CF" w:rsidR="00EC6C41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Oznaczenie nieruchomości</w:t>
      </w:r>
      <w:r w:rsidRPr="00040404">
        <w:rPr>
          <w:sz w:val="21"/>
          <w:szCs w:val="21"/>
        </w:rPr>
        <w:t>: działk</w:t>
      </w:r>
      <w:r w:rsidR="00713F15">
        <w:rPr>
          <w:sz w:val="21"/>
          <w:szCs w:val="21"/>
        </w:rPr>
        <w:t>a</w:t>
      </w:r>
      <w:r w:rsidRPr="00040404">
        <w:rPr>
          <w:sz w:val="21"/>
          <w:szCs w:val="21"/>
        </w:rPr>
        <w:t xml:space="preserve"> ewidencyjn</w:t>
      </w:r>
      <w:r w:rsidR="00713F15">
        <w:rPr>
          <w:sz w:val="21"/>
          <w:szCs w:val="21"/>
        </w:rPr>
        <w:t>a</w:t>
      </w:r>
      <w:r w:rsidR="00A1266E">
        <w:rPr>
          <w:sz w:val="21"/>
          <w:szCs w:val="21"/>
        </w:rPr>
        <w:t xml:space="preserve"> o</w:t>
      </w:r>
      <w:r w:rsidRPr="00040404">
        <w:rPr>
          <w:sz w:val="21"/>
          <w:szCs w:val="21"/>
        </w:rPr>
        <w:t xml:space="preserve"> </w:t>
      </w:r>
      <w:r w:rsidR="00E8664D" w:rsidRPr="00040404">
        <w:rPr>
          <w:sz w:val="21"/>
          <w:szCs w:val="21"/>
        </w:rPr>
        <w:t xml:space="preserve">nr </w:t>
      </w:r>
      <w:r w:rsidR="007B120D">
        <w:rPr>
          <w:sz w:val="21"/>
          <w:szCs w:val="21"/>
        </w:rPr>
        <w:t>9</w:t>
      </w:r>
      <w:r w:rsidR="00713F15">
        <w:rPr>
          <w:sz w:val="21"/>
          <w:szCs w:val="21"/>
        </w:rPr>
        <w:t xml:space="preserve"> </w:t>
      </w:r>
      <w:r w:rsidR="00040404" w:rsidRPr="00040404">
        <w:rPr>
          <w:sz w:val="21"/>
          <w:szCs w:val="21"/>
        </w:rPr>
        <w:t xml:space="preserve">z obrębu </w:t>
      </w:r>
      <w:r w:rsidR="00713F15">
        <w:rPr>
          <w:sz w:val="21"/>
          <w:szCs w:val="21"/>
        </w:rPr>
        <w:t>1</w:t>
      </w:r>
      <w:r w:rsidR="00040404" w:rsidRPr="00040404">
        <w:rPr>
          <w:sz w:val="21"/>
          <w:szCs w:val="21"/>
        </w:rPr>
        <w:t>-</w:t>
      </w:r>
      <w:r w:rsidR="00713F15">
        <w:rPr>
          <w:sz w:val="21"/>
          <w:szCs w:val="21"/>
        </w:rPr>
        <w:t>10</w:t>
      </w:r>
      <w:r w:rsidR="00040404" w:rsidRPr="00040404">
        <w:rPr>
          <w:sz w:val="21"/>
          <w:szCs w:val="21"/>
        </w:rPr>
        <w:t>-2</w:t>
      </w:r>
      <w:r w:rsidR="00713F15">
        <w:rPr>
          <w:sz w:val="21"/>
          <w:szCs w:val="21"/>
        </w:rPr>
        <w:t>7</w:t>
      </w:r>
    </w:p>
    <w:p w14:paraId="67E6EDA6" w14:textId="2508C876" w:rsidR="00713F15" w:rsidRPr="00040404" w:rsidRDefault="00713F15" w:rsidP="00EC6C41">
      <w:pPr>
        <w:spacing w:after="240" w:line="300" w:lineRule="auto"/>
        <w:rPr>
          <w:sz w:val="21"/>
          <w:szCs w:val="21"/>
        </w:rPr>
      </w:pPr>
      <w:r w:rsidRPr="00713F15">
        <w:rPr>
          <w:b/>
          <w:bCs/>
          <w:sz w:val="21"/>
          <w:szCs w:val="21"/>
        </w:rPr>
        <w:t>Oznaczenie nieruchomości w księdze wieczystej</w:t>
      </w:r>
      <w:r>
        <w:rPr>
          <w:sz w:val="21"/>
          <w:szCs w:val="21"/>
        </w:rPr>
        <w:t xml:space="preserve">: KW Nr </w:t>
      </w:r>
      <w:r w:rsidRPr="00713F15">
        <w:rPr>
          <w:sz w:val="21"/>
          <w:szCs w:val="21"/>
        </w:rPr>
        <w:t>WA5M/00457712/4</w:t>
      </w:r>
    </w:p>
    <w:p w14:paraId="102446FD" w14:textId="61B28A23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Powierzchnia do przekazania</w:t>
      </w:r>
      <w:r w:rsidRPr="00040404">
        <w:rPr>
          <w:sz w:val="21"/>
          <w:szCs w:val="21"/>
        </w:rPr>
        <w:t xml:space="preserve">: </w:t>
      </w:r>
      <w:r w:rsidR="00A1266E">
        <w:rPr>
          <w:sz w:val="21"/>
          <w:szCs w:val="21"/>
        </w:rPr>
        <w:t xml:space="preserve">część </w:t>
      </w:r>
      <w:r w:rsidR="00A1266E" w:rsidRPr="00040404">
        <w:rPr>
          <w:sz w:val="21"/>
          <w:szCs w:val="21"/>
        </w:rPr>
        <w:t>działki ewidencyjnej</w:t>
      </w:r>
      <w:r w:rsidR="00A1266E">
        <w:rPr>
          <w:sz w:val="21"/>
          <w:szCs w:val="21"/>
        </w:rPr>
        <w:t xml:space="preserve"> o</w:t>
      </w:r>
      <w:r w:rsidR="00A1266E" w:rsidRPr="00040404">
        <w:rPr>
          <w:sz w:val="21"/>
          <w:szCs w:val="21"/>
        </w:rPr>
        <w:t xml:space="preserve"> nr </w:t>
      </w:r>
      <w:r w:rsidR="007B120D">
        <w:rPr>
          <w:sz w:val="21"/>
          <w:szCs w:val="21"/>
        </w:rPr>
        <w:t>9</w:t>
      </w:r>
      <w:r w:rsidR="00A1266E">
        <w:rPr>
          <w:sz w:val="21"/>
          <w:szCs w:val="21"/>
        </w:rPr>
        <w:t xml:space="preserve"> </w:t>
      </w:r>
      <w:r w:rsidR="00713F15">
        <w:rPr>
          <w:sz w:val="21"/>
          <w:szCs w:val="21"/>
        </w:rPr>
        <w:t>wynosząca</w:t>
      </w:r>
      <w:r w:rsidR="00A1266E">
        <w:rPr>
          <w:sz w:val="21"/>
          <w:szCs w:val="21"/>
        </w:rPr>
        <w:t xml:space="preserve"> </w:t>
      </w:r>
      <w:r w:rsidR="00713F15">
        <w:rPr>
          <w:sz w:val="21"/>
          <w:szCs w:val="21"/>
        </w:rPr>
        <w:t xml:space="preserve">5 045,00 </w:t>
      </w:r>
      <w:r w:rsidR="00A1266E">
        <w:rPr>
          <w:sz w:val="21"/>
          <w:szCs w:val="21"/>
        </w:rPr>
        <w:t>m</w:t>
      </w:r>
      <w:r w:rsidR="00A1266E">
        <w:rPr>
          <w:sz w:val="21"/>
          <w:szCs w:val="21"/>
          <w:vertAlign w:val="superscript"/>
        </w:rPr>
        <w:t>2</w:t>
      </w:r>
    </w:p>
    <w:p w14:paraId="5AC41D11" w14:textId="3D9A6B7A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Opis nieruchomości</w:t>
      </w:r>
      <w:r w:rsidRPr="00040404">
        <w:rPr>
          <w:sz w:val="21"/>
          <w:szCs w:val="21"/>
        </w:rPr>
        <w:t xml:space="preserve">: </w:t>
      </w:r>
      <w:r w:rsidR="00713F15" w:rsidRPr="003436F4">
        <w:rPr>
          <w:rFonts w:ascii="Calibri" w:hAnsi="Calibri" w:cs="Calibri"/>
        </w:rPr>
        <w:t xml:space="preserve">4 973,00 m² terenu utwardzonego oraz budynek administracyjny o powierzchni zabudowy </w:t>
      </w:r>
      <w:r w:rsidR="00713F15">
        <w:rPr>
          <w:rFonts w:ascii="Calibri" w:hAnsi="Calibri" w:cs="Calibri"/>
        </w:rPr>
        <w:br/>
      </w:r>
      <w:r w:rsidR="00713F15" w:rsidRPr="003436F4">
        <w:rPr>
          <w:rFonts w:ascii="Calibri" w:hAnsi="Calibri" w:cs="Calibri"/>
        </w:rPr>
        <w:t>72,00 m² i powierzchni użytkowej 56,98 m²</w:t>
      </w:r>
      <w:r w:rsidR="00713F15">
        <w:rPr>
          <w:sz w:val="21"/>
          <w:szCs w:val="21"/>
        </w:rPr>
        <w:t xml:space="preserve">  </w:t>
      </w:r>
    </w:p>
    <w:p w14:paraId="309C081E" w14:textId="16527E95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Przeznaczenie nieruchomości w miejscowym planie zagospodarowania przestrzennego</w:t>
      </w:r>
      <w:r w:rsidRPr="00040404">
        <w:rPr>
          <w:sz w:val="21"/>
          <w:szCs w:val="21"/>
        </w:rPr>
        <w:t xml:space="preserve">: </w:t>
      </w:r>
      <w:r w:rsidR="00713F15">
        <w:rPr>
          <w:sz w:val="21"/>
          <w:szCs w:val="21"/>
        </w:rPr>
        <w:t>w</w:t>
      </w:r>
      <w:r w:rsidR="00713F15" w:rsidRPr="00713F15">
        <w:rPr>
          <w:sz w:val="21"/>
          <w:szCs w:val="21"/>
        </w:rPr>
        <w:t xml:space="preserve"> Miejscowym Planie Zagospodarowania Przestrzennego Obszaru po Północnej Stronie ul. Filipiny Płaskowickiej (Uchwała Rady m.st. Warszawy Nr LXXXI/2660/2023 z dnia 25 maja 2023 r.) nieruchomość oznaczona symbolem 1KS/UP – pętla autobusowa lub usługi publiczne</w:t>
      </w:r>
    </w:p>
    <w:p w14:paraId="6CF032CC" w14:textId="030FF26A" w:rsidR="00EC6C41" w:rsidRPr="00040404" w:rsidRDefault="00713F15" w:rsidP="00EC6C41">
      <w:pPr>
        <w:spacing w:after="240" w:line="30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Sposób i t</w:t>
      </w:r>
      <w:r w:rsidR="00EC6C41" w:rsidRPr="00040404">
        <w:rPr>
          <w:b/>
          <w:bCs/>
          <w:sz w:val="21"/>
          <w:szCs w:val="21"/>
        </w:rPr>
        <w:t>ermin zagospodarowania nieruchomości</w:t>
      </w:r>
      <w:r w:rsidR="00EC6C41" w:rsidRPr="00040404">
        <w:rPr>
          <w:sz w:val="21"/>
          <w:szCs w:val="21"/>
        </w:rPr>
        <w:t xml:space="preserve">: </w:t>
      </w:r>
      <w:r>
        <w:rPr>
          <w:sz w:val="21"/>
          <w:szCs w:val="21"/>
        </w:rPr>
        <w:t xml:space="preserve">plac targowy – tymczasowe targowisko, </w:t>
      </w:r>
      <w:r w:rsidR="00EC6C41" w:rsidRPr="00040404">
        <w:rPr>
          <w:sz w:val="21"/>
          <w:szCs w:val="21"/>
        </w:rPr>
        <w:t xml:space="preserve">od dnia zawarcia umowy </w:t>
      </w:r>
      <w:r w:rsidR="00040404">
        <w:rPr>
          <w:sz w:val="21"/>
          <w:szCs w:val="21"/>
        </w:rPr>
        <w:t>dzierżawy</w:t>
      </w:r>
    </w:p>
    <w:p w14:paraId="638C65A3" w14:textId="0E03913D" w:rsidR="00EC6C41" w:rsidRPr="00040404" w:rsidRDefault="00EC6C41" w:rsidP="00713F15">
      <w:pPr>
        <w:spacing w:after="12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Forma przekazania</w:t>
      </w:r>
      <w:r w:rsidRPr="00040404">
        <w:rPr>
          <w:sz w:val="21"/>
          <w:szCs w:val="21"/>
        </w:rPr>
        <w:t xml:space="preserve">: umowa </w:t>
      </w:r>
      <w:r w:rsidR="00040404">
        <w:rPr>
          <w:sz w:val="21"/>
          <w:szCs w:val="21"/>
        </w:rPr>
        <w:t>dzierżawy</w:t>
      </w:r>
      <w:r w:rsidRPr="00040404">
        <w:rPr>
          <w:sz w:val="21"/>
          <w:szCs w:val="21"/>
        </w:rPr>
        <w:t xml:space="preserve"> na czas oznaczony </w:t>
      </w:r>
      <w:r w:rsidR="007B120D">
        <w:rPr>
          <w:sz w:val="21"/>
          <w:szCs w:val="21"/>
        </w:rPr>
        <w:t xml:space="preserve">do dnia 31 </w:t>
      </w:r>
      <w:r w:rsidR="00705832">
        <w:rPr>
          <w:sz w:val="21"/>
          <w:szCs w:val="21"/>
        </w:rPr>
        <w:t>maja</w:t>
      </w:r>
      <w:r w:rsidR="007B120D">
        <w:rPr>
          <w:sz w:val="21"/>
          <w:szCs w:val="21"/>
        </w:rPr>
        <w:t xml:space="preserve"> 2027 r.</w:t>
      </w:r>
      <w:r w:rsidR="00713F15">
        <w:rPr>
          <w:sz w:val="21"/>
          <w:szCs w:val="21"/>
        </w:rPr>
        <w:t xml:space="preserve"> </w:t>
      </w:r>
      <w:r w:rsidR="00101468">
        <w:rPr>
          <w:sz w:val="21"/>
          <w:szCs w:val="21"/>
        </w:rPr>
        <w:t>U</w:t>
      </w:r>
      <w:r w:rsidR="00713F15" w:rsidRPr="00713F15">
        <w:rPr>
          <w:sz w:val="21"/>
          <w:szCs w:val="21"/>
        </w:rPr>
        <w:t xml:space="preserve">mowa może ulec rozwiązaniu, m. in., </w:t>
      </w:r>
      <w:r w:rsidR="00705832">
        <w:rPr>
          <w:sz w:val="21"/>
          <w:szCs w:val="21"/>
        </w:rPr>
        <w:br/>
      </w:r>
      <w:r w:rsidR="00713F15" w:rsidRPr="00713F15">
        <w:rPr>
          <w:sz w:val="21"/>
          <w:szCs w:val="21"/>
        </w:rPr>
        <w:t>z zachowaniem 3 miesięcznego okresu wypowiedzenia w przypadku przeznaczenia nieruchomości do zbycia, realizacji ustaleń miejscowego planu zagospodarowania przestrzennego, realizacji inwestycji publicznych, w przypadkach przewidzianych przepisami dotyczącymi samorządu gminnego, powiatowego i regulującymi ustrój m.st. Warszawy</w:t>
      </w:r>
    </w:p>
    <w:p w14:paraId="55D9BC63" w14:textId="0A8225D5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 xml:space="preserve">Miesięczny czynsz </w:t>
      </w:r>
      <w:r w:rsidR="00040404">
        <w:rPr>
          <w:b/>
          <w:bCs/>
          <w:sz w:val="21"/>
          <w:szCs w:val="21"/>
        </w:rPr>
        <w:t>dzierżawy</w:t>
      </w:r>
      <w:r w:rsidRPr="00040404">
        <w:rPr>
          <w:b/>
          <w:bCs/>
          <w:sz w:val="21"/>
          <w:szCs w:val="21"/>
        </w:rPr>
        <w:t xml:space="preserve"> netto</w:t>
      </w:r>
      <w:r w:rsidRPr="00040404">
        <w:rPr>
          <w:sz w:val="21"/>
          <w:szCs w:val="21"/>
        </w:rPr>
        <w:t xml:space="preserve">: </w:t>
      </w:r>
      <w:r w:rsidR="00846F03" w:rsidRPr="00846F03">
        <w:rPr>
          <w:sz w:val="21"/>
          <w:szCs w:val="21"/>
        </w:rPr>
        <w:t>145 45</w:t>
      </w:r>
      <w:r w:rsidR="00846F03">
        <w:rPr>
          <w:sz w:val="21"/>
          <w:szCs w:val="21"/>
        </w:rPr>
        <w:t>5</w:t>
      </w:r>
      <w:r w:rsidR="00846F03" w:rsidRPr="00846F03">
        <w:rPr>
          <w:sz w:val="21"/>
          <w:szCs w:val="21"/>
        </w:rPr>
        <w:t>,</w:t>
      </w:r>
      <w:r w:rsidR="00846F03">
        <w:rPr>
          <w:sz w:val="21"/>
          <w:szCs w:val="21"/>
        </w:rPr>
        <w:t>0</w:t>
      </w:r>
      <w:r w:rsidR="00846F03" w:rsidRPr="00846F03">
        <w:rPr>
          <w:sz w:val="21"/>
          <w:szCs w:val="21"/>
        </w:rPr>
        <w:t xml:space="preserve">0 </w:t>
      </w:r>
      <w:r w:rsidR="00B76637" w:rsidRPr="00B76637">
        <w:rPr>
          <w:sz w:val="21"/>
          <w:szCs w:val="21"/>
        </w:rPr>
        <w:t>zł netto</w:t>
      </w:r>
    </w:p>
    <w:p w14:paraId="1D1CFA9C" w14:textId="1488B64F" w:rsidR="00EC6C41" w:rsidRPr="00040404" w:rsidRDefault="00EC6C41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>Termin wnoszenia opłat</w:t>
      </w:r>
      <w:r w:rsidRPr="00040404">
        <w:rPr>
          <w:sz w:val="21"/>
          <w:szCs w:val="21"/>
        </w:rPr>
        <w:t>: do 10-go dnia każdego miesiąca</w:t>
      </w:r>
    </w:p>
    <w:p w14:paraId="71D72A49" w14:textId="1A2F1CC4" w:rsidR="005522C9" w:rsidRDefault="005522C9" w:rsidP="00EC6C41">
      <w:pPr>
        <w:spacing w:after="240" w:line="300" w:lineRule="auto"/>
        <w:rPr>
          <w:sz w:val="21"/>
          <w:szCs w:val="21"/>
        </w:rPr>
      </w:pPr>
      <w:r w:rsidRPr="00040404">
        <w:rPr>
          <w:b/>
          <w:bCs/>
          <w:sz w:val="21"/>
          <w:szCs w:val="21"/>
        </w:rPr>
        <w:t xml:space="preserve">Zasady aktualizacji czynszu: </w:t>
      </w:r>
      <w:r w:rsidRPr="00040404">
        <w:rPr>
          <w:sz w:val="21"/>
          <w:szCs w:val="21"/>
        </w:rPr>
        <w:t xml:space="preserve">raz w roku kalendarzowym, w IV kwartale roku, z mocą obowiązującą od 1 stycznia następnego roku </w:t>
      </w:r>
      <w:r w:rsidR="00B76637">
        <w:rPr>
          <w:sz w:val="21"/>
          <w:szCs w:val="21"/>
        </w:rPr>
        <w:t xml:space="preserve">- </w:t>
      </w:r>
      <w:r w:rsidRPr="00040404">
        <w:rPr>
          <w:sz w:val="21"/>
          <w:szCs w:val="21"/>
        </w:rPr>
        <w:t>według wskaźnika wzrostu cen towarów i usług konsumpcyjnych za trzy kwartały w stosunku do analogicznego okresu poprzedniego roku kalendarzowego, ogłoszonego przez Prezesa Głównego Urzędu Statystycznego na dzień 30 września danego roku</w:t>
      </w:r>
    </w:p>
    <w:p w14:paraId="03E248F0" w14:textId="22968027" w:rsidR="00B76637" w:rsidRPr="00B76637" w:rsidRDefault="00B76637" w:rsidP="00EC6C41">
      <w:pPr>
        <w:spacing w:after="240" w:line="300" w:lineRule="auto"/>
        <w:rPr>
          <w:sz w:val="21"/>
          <w:szCs w:val="21"/>
        </w:rPr>
      </w:pPr>
      <w:r w:rsidRPr="00B76637">
        <w:rPr>
          <w:b/>
          <w:bCs/>
          <w:sz w:val="21"/>
          <w:szCs w:val="21"/>
        </w:rPr>
        <w:t>Informacje dodatkowe:</w:t>
      </w:r>
      <w:r>
        <w:rPr>
          <w:b/>
          <w:bCs/>
          <w:sz w:val="21"/>
          <w:szCs w:val="21"/>
        </w:rPr>
        <w:t xml:space="preserve"> </w:t>
      </w:r>
      <w:r w:rsidRPr="00B76637">
        <w:rPr>
          <w:sz w:val="21"/>
          <w:szCs w:val="21"/>
        </w:rPr>
        <w:t xml:space="preserve">przedmiot dzierżawy znajduje się w posiadaniu Dzierżawcy, na podstawie umowy zawartej do dnia </w:t>
      </w:r>
      <w:r w:rsidR="007B120D">
        <w:rPr>
          <w:sz w:val="21"/>
          <w:szCs w:val="21"/>
        </w:rPr>
        <w:t>31</w:t>
      </w:r>
      <w:r w:rsidRPr="00B76637">
        <w:rPr>
          <w:sz w:val="21"/>
          <w:szCs w:val="21"/>
        </w:rPr>
        <w:t xml:space="preserve"> </w:t>
      </w:r>
      <w:r w:rsidR="007B120D">
        <w:rPr>
          <w:sz w:val="21"/>
          <w:szCs w:val="21"/>
        </w:rPr>
        <w:t>maja</w:t>
      </w:r>
      <w:r w:rsidRPr="00B76637">
        <w:rPr>
          <w:sz w:val="21"/>
          <w:szCs w:val="21"/>
        </w:rPr>
        <w:t xml:space="preserve"> 202</w:t>
      </w:r>
      <w:r w:rsidR="007B120D">
        <w:rPr>
          <w:sz w:val="21"/>
          <w:szCs w:val="21"/>
        </w:rPr>
        <w:t>6</w:t>
      </w:r>
      <w:r w:rsidRPr="00B76637">
        <w:rPr>
          <w:sz w:val="21"/>
          <w:szCs w:val="21"/>
        </w:rPr>
        <w:t xml:space="preserve"> r.</w:t>
      </w:r>
    </w:p>
    <w:p w14:paraId="4CE974A3" w14:textId="4E0635EF" w:rsidR="00B76637" w:rsidRPr="00B76637" w:rsidRDefault="00B76637" w:rsidP="00292D4C">
      <w:pPr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Wykaz zostaje wywieszony w siedzibie Zarządu Mienia m.st. Warszawy przy ul. Jana Kazimierza 62 oraz w systemie Elektronicznej Tablicy Ogłoszeń m.st. Warszawy na okres 21 dni, to jest do dnia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="002F048D">
        <w:rPr>
          <w:rFonts w:ascii="Calibri" w:eastAsia="Calibri" w:hAnsi="Calibri" w:cs="Calibri"/>
          <w:kern w:val="0"/>
          <w:sz w:val="21"/>
          <w:szCs w:val="21"/>
          <w14:ligatures w14:val="none"/>
        </w:rPr>
        <w:t>8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="002F048D">
        <w:rPr>
          <w:rFonts w:ascii="Calibri" w:eastAsia="Calibri" w:hAnsi="Calibri" w:cs="Calibri"/>
          <w:kern w:val="0"/>
          <w:sz w:val="21"/>
          <w:szCs w:val="21"/>
          <w14:ligatures w14:val="none"/>
        </w:rPr>
        <w:t>kwietnia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202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>6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r. Informacja 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br/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o wywieszeniu wykazu zostanie opublikowana w prasie. Wnioski w sprawie zawarcia umowy można składać w siedzibie ZMW </w:t>
      </w:r>
      <w:r w:rsidR="00292D4C" w:rsidRP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>przy ul. Jana Kazimierza 62 w Warszawie osobiście, pocztą tradycyjną bądź drogą elektroniczną na adres: sekretariat@zmw.waw.pl lub adres do e-Doręczeń: AE:PL-89780-45402-DUUWD-32 w terminie do dnia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="0070398D">
        <w:rPr>
          <w:rFonts w:ascii="Calibri" w:eastAsia="Calibri" w:hAnsi="Calibri" w:cs="Calibri"/>
          <w:kern w:val="0"/>
          <w:sz w:val="21"/>
          <w:szCs w:val="21"/>
          <w14:ligatures w14:val="none"/>
        </w:rPr>
        <w:t>8</w:t>
      </w:r>
      <w:r w:rsidR="002F048D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kwietnia </w:t>
      </w:r>
      <w:r w:rsidR="00292D4C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2026 r. 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Obowiązuje wzór wniosku dostępny na stronie www.zmw.waw.pl  </w:t>
      </w:r>
    </w:p>
    <w:p w14:paraId="13873D79" w14:textId="755408CA" w:rsidR="00B76637" w:rsidRPr="00B76637" w:rsidRDefault="00B76637" w:rsidP="00B76637">
      <w:pPr>
        <w:spacing w:after="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ab/>
        <w:t xml:space="preserve">  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DYREKTOR</w:t>
      </w:r>
    </w:p>
    <w:p w14:paraId="464DFB5C" w14:textId="77777777" w:rsidR="00B76637" w:rsidRPr="00B76637" w:rsidRDefault="00B76637" w:rsidP="00B76637">
      <w:pPr>
        <w:ind w:left="708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Zarządu Mienia m. st. Warszawy</w:t>
      </w:r>
    </w:p>
    <w:p w14:paraId="38B0DF4D" w14:textId="77777777" w:rsidR="00B76637" w:rsidRPr="00B76637" w:rsidRDefault="00B76637" w:rsidP="00B76637">
      <w:pPr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   </w:t>
      </w:r>
    </w:p>
    <w:p w14:paraId="389012EC" w14:textId="6446029F" w:rsidR="001128C6" w:rsidRDefault="00B76637" w:rsidP="00B76637">
      <w:pPr>
        <w:ind w:left="7080"/>
      </w:pP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  </w:t>
      </w:r>
      <w:r w:rsidRPr="00B76637">
        <w:rPr>
          <w:rFonts w:ascii="Calibri" w:eastAsia="Calibri" w:hAnsi="Calibri" w:cs="Calibri"/>
          <w:kern w:val="0"/>
          <w:sz w:val="21"/>
          <w:szCs w:val="21"/>
          <w14:ligatures w14:val="none"/>
        </w:rPr>
        <w:t>/-/ mgr inż. Hanna Jakubowicz</w:t>
      </w:r>
    </w:p>
    <w:sectPr w:rsidR="001128C6" w:rsidSect="00EC6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40404"/>
    <w:rsid w:val="00101468"/>
    <w:rsid w:val="001128C6"/>
    <w:rsid w:val="001E25F1"/>
    <w:rsid w:val="001E50AF"/>
    <w:rsid w:val="00234ED8"/>
    <w:rsid w:val="00290A46"/>
    <w:rsid w:val="00292D4C"/>
    <w:rsid w:val="002F048D"/>
    <w:rsid w:val="003D53D5"/>
    <w:rsid w:val="004A6559"/>
    <w:rsid w:val="004B064B"/>
    <w:rsid w:val="005522C9"/>
    <w:rsid w:val="005E012F"/>
    <w:rsid w:val="005F305E"/>
    <w:rsid w:val="00674454"/>
    <w:rsid w:val="0070398D"/>
    <w:rsid w:val="00705832"/>
    <w:rsid w:val="00713F15"/>
    <w:rsid w:val="00774AF9"/>
    <w:rsid w:val="007B120D"/>
    <w:rsid w:val="007B4A01"/>
    <w:rsid w:val="00845696"/>
    <w:rsid w:val="00846F03"/>
    <w:rsid w:val="00866576"/>
    <w:rsid w:val="008B3DDE"/>
    <w:rsid w:val="008F0F97"/>
    <w:rsid w:val="008F2806"/>
    <w:rsid w:val="00960044"/>
    <w:rsid w:val="009678EB"/>
    <w:rsid w:val="00A03270"/>
    <w:rsid w:val="00A1266E"/>
    <w:rsid w:val="00B76637"/>
    <w:rsid w:val="00C75EF7"/>
    <w:rsid w:val="00D96026"/>
    <w:rsid w:val="00E8664D"/>
    <w:rsid w:val="00EC6C41"/>
    <w:rsid w:val="00EE5408"/>
    <w:rsid w:val="00F60453"/>
    <w:rsid w:val="00F714BE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Piwowarczyk Szymon</cp:lastModifiedBy>
  <cp:revision>9</cp:revision>
  <cp:lastPrinted>2024-11-05T08:15:00Z</cp:lastPrinted>
  <dcterms:created xsi:type="dcterms:W3CDTF">2025-03-05T09:30:00Z</dcterms:created>
  <dcterms:modified xsi:type="dcterms:W3CDTF">2026-03-18T12:15:00Z</dcterms:modified>
</cp:coreProperties>
</file>