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DD41A" w14:textId="77777777" w:rsidR="007C2483" w:rsidRDefault="007C2483" w:rsidP="007C2483">
      <w:pPr>
        <w:spacing w:after="240" w:line="300" w:lineRule="auto"/>
        <w:jc w:val="center"/>
        <w:rPr>
          <w:rFonts w:cstheme="minorHAnsi"/>
          <w:b/>
          <w:bCs/>
        </w:rPr>
      </w:pPr>
    </w:p>
    <w:p w14:paraId="560EB2CD" w14:textId="66CDA959" w:rsidR="007C2483" w:rsidRPr="006C05EF" w:rsidRDefault="007C2483" w:rsidP="007C2483">
      <w:pPr>
        <w:spacing w:after="240" w:line="300" w:lineRule="auto"/>
        <w:jc w:val="center"/>
        <w:rPr>
          <w:rFonts w:cstheme="minorHAnsi"/>
          <w:b/>
          <w:bCs/>
        </w:rPr>
      </w:pPr>
      <w:r w:rsidRPr="006C05EF">
        <w:rPr>
          <w:rFonts w:cstheme="minorHAnsi"/>
          <w:b/>
          <w:bCs/>
        </w:rPr>
        <w:t xml:space="preserve">Wykaz  Nr </w:t>
      </w:r>
      <w:r>
        <w:rPr>
          <w:rFonts w:cstheme="minorHAnsi"/>
          <w:b/>
          <w:bCs/>
        </w:rPr>
        <w:t>24</w:t>
      </w:r>
      <w:r w:rsidRPr="006C05EF">
        <w:rPr>
          <w:rFonts w:cstheme="minorHAnsi"/>
          <w:b/>
          <w:bCs/>
        </w:rPr>
        <w:t>/202</w:t>
      </w:r>
      <w:r>
        <w:rPr>
          <w:rFonts w:cstheme="minorHAnsi"/>
          <w:b/>
          <w:bCs/>
        </w:rPr>
        <w:t>6</w:t>
      </w:r>
      <w:r w:rsidRPr="006C05EF">
        <w:rPr>
          <w:rFonts w:cstheme="minorHAnsi"/>
          <w:b/>
          <w:bCs/>
        </w:rPr>
        <w:t xml:space="preserve"> z dnia </w:t>
      </w:r>
      <w:r>
        <w:rPr>
          <w:rFonts w:cstheme="minorHAnsi"/>
          <w:b/>
          <w:bCs/>
        </w:rPr>
        <w:t>25</w:t>
      </w:r>
      <w:r w:rsidRPr="006C05EF">
        <w:rPr>
          <w:rFonts w:cstheme="minorHAnsi"/>
          <w:b/>
          <w:bCs/>
        </w:rPr>
        <w:t>.0</w:t>
      </w:r>
      <w:r>
        <w:rPr>
          <w:rFonts w:cstheme="minorHAnsi"/>
          <w:b/>
          <w:bCs/>
        </w:rPr>
        <w:t>5</w:t>
      </w:r>
      <w:r w:rsidRPr="006C05EF">
        <w:rPr>
          <w:rFonts w:cstheme="minorHAnsi"/>
          <w:b/>
          <w:bCs/>
        </w:rPr>
        <w:t>.202</w:t>
      </w:r>
      <w:r>
        <w:rPr>
          <w:rFonts w:cstheme="minorHAnsi"/>
          <w:b/>
          <w:bCs/>
        </w:rPr>
        <w:t>6</w:t>
      </w:r>
      <w:r w:rsidRPr="006C05EF">
        <w:rPr>
          <w:rFonts w:cstheme="minorHAnsi"/>
          <w:b/>
          <w:bCs/>
        </w:rPr>
        <w:t xml:space="preserve"> r.</w:t>
      </w:r>
    </w:p>
    <w:p w14:paraId="0CEE35A6" w14:textId="49F4E241" w:rsidR="007C2483" w:rsidRPr="006C05EF" w:rsidRDefault="007C2483" w:rsidP="007C2483">
      <w:pPr>
        <w:spacing w:after="240" w:line="300" w:lineRule="auto"/>
        <w:rPr>
          <w:rFonts w:cstheme="minorHAnsi"/>
        </w:rPr>
      </w:pPr>
      <w:r w:rsidRPr="0054689F">
        <w:rPr>
          <w:rFonts w:cstheme="minorHAnsi"/>
        </w:rPr>
        <w:t xml:space="preserve">Na podstawie art. 35 ust. 1 i 2 ustawy z dnia 21 sierpnia 1997 r.  o gospodarce  </w:t>
      </w:r>
      <w:r w:rsidR="007B503B">
        <w:rPr>
          <w:rFonts w:cstheme="minorHAnsi"/>
        </w:rPr>
        <w:t xml:space="preserve">nieruchomościami </w:t>
      </w:r>
      <w:r w:rsidRPr="007C2483">
        <w:rPr>
          <w:rFonts w:cstheme="minorHAnsi"/>
        </w:rPr>
        <w:t>(Dz. U. z 2026 r., poz. 399)</w:t>
      </w:r>
      <w:r w:rsidRPr="0054689F">
        <w:rPr>
          <w:rFonts w:cstheme="minorHAnsi"/>
        </w:rPr>
        <w:t xml:space="preserve"> Dyrektor Zarządu Mienia m. st. Warszawy informuje o przeznaczeniu do wydzierżawienia, na czas oznaczony, część opisanej poniżej nieruchomość</w:t>
      </w:r>
      <w:r w:rsidRPr="006C05EF">
        <w:rPr>
          <w:rFonts w:cstheme="minorHAnsi"/>
        </w:rPr>
        <w:t>:</w:t>
      </w:r>
    </w:p>
    <w:p w14:paraId="298CC63F" w14:textId="736FB2B1" w:rsidR="007C2483" w:rsidRPr="006C05EF" w:rsidRDefault="007C2483" w:rsidP="007C2483">
      <w:pPr>
        <w:spacing w:after="240" w:line="300" w:lineRule="auto"/>
        <w:rPr>
          <w:rFonts w:cstheme="minorHAnsi"/>
        </w:rPr>
      </w:pPr>
      <w:r w:rsidRPr="006C05EF">
        <w:rPr>
          <w:rFonts w:cstheme="minorHAnsi"/>
          <w:b/>
          <w:bCs/>
        </w:rPr>
        <w:t>Adres nieruchomości</w:t>
      </w:r>
      <w:r w:rsidRPr="006C05EF">
        <w:rPr>
          <w:rFonts w:cstheme="minorHAnsi"/>
        </w:rPr>
        <w:t xml:space="preserve">: Warszawa, </w:t>
      </w:r>
      <w:r>
        <w:rPr>
          <w:rFonts w:cstheme="minorHAnsi"/>
        </w:rPr>
        <w:t>Skwer J. Grabiańskiego</w:t>
      </w:r>
    </w:p>
    <w:p w14:paraId="189E276C" w14:textId="042A2E6E" w:rsidR="007C2483" w:rsidRPr="006C05EF" w:rsidRDefault="007C2483" w:rsidP="007C2483">
      <w:pPr>
        <w:spacing w:after="240" w:line="300" w:lineRule="auto"/>
        <w:rPr>
          <w:rFonts w:cstheme="minorHAnsi"/>
        </w:rPr>
      </w:pPr>
      <w:r w:rsidRPr="006C05EF">
        <w:rPr>
          <w:rFonts w:cstheme="minorHAnsi"/>
          <w:b/>
          <w:bCs/>
        </w:rPr>
        <w:t>Oznaczenie nieruchomości</w:t>
      </w:r>
      <w:r w:rsidRPr="006C05EF">
        <w:rPr>
          <w:rFonts w:cstheme="minorHAnsi"/>
        </w:rPr>
        <w:t xml:space="preserve">: </w:t>
      </w:r>
      <w:r w:rsidRPr="006C05EF">
        <w:rPr>
          <w:rFonts w:cstheme="minorHAnsi"/>
          <w:bCs/>
        </w:rPr>
        <w:t xml:space="preserve">Część dz. ew. </w:t>
      </w:r>
      <w:r w:rsidRPr="006C05EF">
        <w:rPr>
          <w:rFonts w:cstheme="minorHAnsi"/>
        </w:rPr>
        <w:t xml:space="preserve"> nr 95, obręb 5-03-10 zgodnie z załącznikiem graficznym  do Wykazu (oznaczono kolorem żółtym), Nr KW: WA4M/00</w:t>
      </w:r>
      <w:r w:rsidR="007B503B">
        <w:rPr>
          <w:rFonts w:cstheme="minorHAnsi"/>
        </w:rPr>
        <w:t>201236</w:t>
      </w:r>
      <w:r w:rsidRPr="006C05EF">
        <w:rPr>
          <w:rFonts w:cstheme="minorHAnsi"/>
        </w:rPr>
        <w:t>/</w:t>
      </w:r>
      <w:r w:rsidR="007B503B">
        <w:rPr>
          <w:rFonts w:cstheme="minorHAnsi"/>
        </w:rPr>
        <w:t>7</w:t>
      </w:r>
    </w:p>
    <w:p w14:paraId="065B071F" w14:textId="7C829C4E" w:rsidR="007C2483" w:rsidRPr="006C05EF" w:rsidRDefault="007C2483" w:rsidP="007C2483">
      <w:pPr>
        <w:suppressAutoHyphens/>
        <w:spacing w:after="0" w:line="240" w:lineRule="auto"/>
        <w:rPr>
          <w:rFonts w:cstheme="minorHAnsi"/>
        </w:rPr>
      </w:pPr>
      <w:r w:rsidRPr="006C05EF">
        <w:rPr>
          <w:rFonts w:cstheme="minorHAnsi"/>
          <w:b/>
          <w:bCs/>
        </w:rPr>
        <w:t>Powierzchnia do przekazania</w:t>
      </w:r>
      <w:r w:rsidRPr="006C05EF">
        <w:rPr>
          <w:rFonts w:cstheme="minorHAnsi"/>
        </w:rPr>
        <w:t xml:space="preserve">:  </w:t>
      </w:r>
      <w:r>
        <w:rPr>
          <w:rFonts w:eastAsia="Times New Roman" w:cstheme="minorHAnsi"/>
          <w:lang w:eastAsia="ar-SA"/>
        </w:rPr>
        <w:t>26,33</w:t>
      </w:r>
      <w:r w:rsidRPr="006C05EF">
        <w:rPr>
          <w:rFonts w:cstheme="minorHAnsi"/>
        </w:rPr>
        <w:t>m</w:t>
      </w:r>
      <w:r w:rsidRPr="006C05EF">
        <w:rPr>
          <w:rFonts w:cstheme="minorHAnsi"/>
          <w:vertAlign w:val="superscript"/>
        </w:rPr>
        <w:t>2</w:t>
      </w:r>
      <w:r w:rsidRPr="006C05EF">
        <w:rPr>
          <w:rFonts w:cstheme="minorHAnsi"/>
        </w:rPr>
        <w:t xml:space="preserve"> oznaczono na załączniku graficznym kolorem żółtym</w:t>
      </w:r>
    </w:p>
    <w:p w14:paraId="6D2CDC2B" w14:textId="77777777" w:rsidR="007C2483" w:rsidRPr="006C05EF" w:rsidRDefault="007C2483" w:rsidP="007C2483">
      <w:pPr>
        <w:suppressAutoHyphens/>
        <w:spacing w:after="0" w:line="240" w:lineRule="auto"/>
        <w:rPr>
          <w:rFonts w:cstheme="minorHAnsi"/>
        </w:rPr>
      </w:pPr>
    </w:p>
    <w:p w14:paraId="6D074864" w14:textId="77777777" w:rsidR="007C2483" w:rsidRPr="006C05EF" w:rsidRDefault="007C2483" w:rsidP="007C2483">
      <w:pPr>
        <w:spacing w:after="240" w:line="300" w:lineRule="auto"/>
        <w:rPr>
          <w:rFonts w:cstheme="minorHAnsi"/>
        </w:rPr>
      </w:pPr>
      <w:r w:rsidRPr="006C05EF">
        <w:rPr>
          <w:rFonts w:cstheme="minorHAnsi"/>
          <w:b/>
          <w:bCs/>
        </w:rPr>
        <w:t>Opis nieruchomości</w:t>
      </w:r>
      <w:r w:rsidRPr="006C05EF">
        <w:rPr>
          <w:rFonts w:cstheme="minorHAnsi"/>
        </w:rPr>
        <w:t>: Nieruchomość gruntowa</w:t>
      </w:r>
    </w:p>
    <w:p w14:paraId="4B711E63" w14:textId="77777777" w:rsidR="007C2483" w:rsidRPr="006C05EF" w:rsidRDefault="007C2483" w:rsidP="007C2483">
      <w:pPr>
        <w:spacing w:after="240" w:line="300" w:lineRule="auto"/>
        <w:rPr>
          <w:rFonts w:cstheme="minorHAnsi"/>
        </w:rPr>
      </w:pPr>
      <w:r w:rsidRPr="006C05EF">
        <w:rPr>
          <w:rFonts w:cstheme="minorHAnsi"/>
          <w:b/>
          <w:bCs/>
        </w:rPr>
        <w:t>Przeznaczenie nieruchomości w miejscowym planie zagospodarowania przestrzennego i sposób jej zagospodarowania</w:t>
      </w:r>
      <w:r w:rsidRPr="006C05EF">
        <w:rPr>
          <w:rFonts w:cstheme="minorHAnsi"/>
        </w:rPr>
        <w:t>: Brak planu</w:t>
      </w:r>
    </w:p>
    <w:p w14:paraId="4DA791C2" w14:textId="77777777" w:rsidR="007C2483" w:rsidRPr="006C05EF" w:rsidRDefault="007C2483" w:rsidP="007C2483">
      <w:pPr>
        <w:spacing w:after="240" w:line="300" w:lineRule="auto"/>
        <w:rPr>
          <w:rFonts w:cstheme="minorHAnsi"/>
        </w:rPr>
      </w:pPr>
      <w:r w:rsidRPr="006C05EF">
        <w:rPr>
          <w:rFonts w:cstheme="minorHAnsi"/>
          <w:b/>
          <w:bCs/>
        </w:rPr>
        <w:t>Sposób i termin zagospodarowania nieruchomości</w:t>
      </w:r>
      <w:r w:rsidRPr="006C05EF">
        <w:rPr>
          <w:rFonts w:cstheme="minorHAnsi"/>
        </w:rPr>
        <w:t>: Ogródek gastronomiczny, od dnia zawarcia umowy dzierżawy</w:t>
      </w:r>
    </w:p>
    <w:p w14:paraId="308F987E" w14:textId="77777777" w:rsidR="007C2483" w:rsidRPr="006C05EF" w:rsidRDefault="007C2483" w:rsidP="007C2483">
      <w:pPr>
        <w:spacing w:after="120" w:line="300" w:lineRule="auto"/>
        <w:rPr>
          <w:rFonts w:cstheme="minorHAnsi"/>
        </w:rPr>
      </w:pPr>
      <w:r w:rsidRPr="006C05EF">
        <w:rPr>
          <w:rFonts w:cstheme="minorHAnsi"/>
          <w:b/>
          <w:bCs/>
        </w:rPr>
        <w:t>Forma przekazania</w:t>
      </w:r>
      <w:r w:rsidRPr="006C05EF">
        <w:rPr>
          <w:rFonts w:cstheme="minorHAnsi"/>
        </w:rPr>
        <w:t>: umowa dzierżawy na czas oznaczony do 6 miesięcy.</w:t>
      </w:r>
    </w:p>
    <w:p w14:paraId="0FD9EB86" w14:textId="7EE8D026" w:rsidR="007C2483" w:rsidRPr="006C05EF" w:rsidRDefault="007C2483" w:rsidP="007C2483">
      <w:pPr>
        <w:suppressAutoHyphens/>
        <w:spacing w:after="0" w:line="240" w:lineRule="auto"/>
        <w:rPr>
          <w:rFonts w:cstheme="minorHAnsi"/>
        </w:rPr>
      </w:pPr>
      <w:r w:rsidRPr="006C05EF">
        <w:rPr>
          <w:rFonts w:cstheme="minorHAnsi"/>
          <w:b/>
          <w:bCs/>
        </w:rPr>
        <w:t>Miesięczny czynsz dzierżawny</w:t>
      </w:r>
      <w:r w:rsidRPr="006C05EF">
        <w:rPr>
          <w:rFonts w:cstheme="minorHAnsi"/>
        </w:rPr>
        <w:t>: 59,26 zł za 1 m</w:t>
      </w:r>
      <w:r w:rsidRPr="006C05EF">
        <w:rPr>
          <w:rFonts w:cstheme="minorHAnsi"/>
          <w:vertAlign w:val="superscript"/>
        </w:rPr>
        <w:t>2</w:t>
      </w:r>
      <w:r w:rsidRPr="006C05EF">
        <w:rPr>
          <w:rFonts w:cstheme="minorHAnsi"/>
        </w:rPr>
        <w:t xml:space="preserve"> miesięcznie + VAT</w:t>
      </w:r>
    </w:p>
    <w:p w14:paraId="362D2DAD" w14:textId="77777777" w:rsidR="007C2483" w:rsidRPr="006C05EF" w:rsidRDefault="007C2483" w:rsidP="007C2483">
      <w:pPr>
        <w:suppressAutoHyphens/>
        <w:spacing w:after="0" w:line="240" w:lineRule="auto"/>
        <w:rPr>
          <w:rFonts w:eastAsia="Times New Roman" w:cstheme="minorHAnsi"/>
          <w:lang w:eastAsia="ar-SA"/>
        </w:rPr>
      </w:pPr>
    </w:p>
    <w:p w14:paraId="7E3E0FF3" w14:textId="77777777" w:rsidR="007C2483" w:rsidRPr="006C05EF" w:rsidRDefault="007C2483" w:rsidP="007C2483">
      <w:pPr>
        <w:spacing w:after="240" w:line="300" w:lineRule="auto"/>
        <w:rPr>
          <w:rFonts w:cstheme="minorHAnsi"/>
        </w:rPr>
      </w:pPr>
      <w:r w:rsidRPr="006C05EF">
        <w:rPr>
          <w:rFonts w:cstheme="minorHAnsi"/>
          <w:b/>
          <w:bCs/>
        </w:rPr>
        <w:t>Termin wnoszenia opłat</w:t>
      </w:r>
      <w:r w:rsidRPr="006C05EF">
        <w:rPr>
          <w:rFonts w:cstheme="minorHAnsi"/>
        </w:rPr>
        <w:t>: do 10-go dnia każdego miesiąca</w:t>
      </w:r>
    </w:p>
    <w:p w14:paraId="2DF6CFC5" w14:textId="77777777" w:rsidR="007C2483" w:rsidRPr="006C05EF" w:rsidRDefault="007C2483" w:rsidP="007C2483">
      <w:pPr>
        <w:spacing w:after="240" w:line="300" w:lineRule="auto"/>
        <w:rPr>
          <w:rFonts w:cstheme="minorHAnsi"/>
        </w:rPr>
      </w:pPr>
      <w:r w:rsidRPr="006C05EF">
        <w:rPr>
          <w:rFonts w:cstheme="minorHAnsi"/>
          <w:b/>
          <w:bCs/>
        </w:rPr>
        <w:t>Zasady aktualizacji czynszu</w:t>
      </w:r>
      <w:r w:rsidRPr="006C05EF">
        <w:rPr>
          <w:rFonts w:cstheme="minorHAnsi"/>
        </w:rPr>
        <w:t>: brak</w:t>
      </w:r>
    </w:p>
    <w:p w14:paraId="708D8105" w14:textId="697AB242" w:rsidR="007C2483" w:rsidRPr="006C05EF" w:rsidRDefault="007C2483" w:rsidP="007C2483">
      <w:pPr>
        <w:rPr>
          <w:rFonts w:cstheme="minorHAnsi"/>
        </w:rPr>
      </w:pPr>
      <w:r w:rsidRPr="006C05EF">
        <w:rPr>
          <w:rFonts w:eastAsia="Calibri" w:cstheme="minorHAnsi"/>
          <w:kern w:val="0"/>
          <w14:ligatures w14:val="none"/>
        </w:rPr>
        <w:t xml:space="preserve">Wykaz zostaje wywieszony w siedzibie Zarządu Mienia m.st. Warszawy przy ul. Jana Kazimierza 62 oraz w systemie Elektronicznej Tablicy Ogłoszeń m.st. Warszawy na okres 21 dni, to jest do dnia 15 </w:t>
      </w:r>
      <w:r>
        <w:rPr>
          <w:rFonts w:eastAsia="Calibri" w:cstheme="minorHAnsi"/>
          <w:kern w:val="0"/>
          <w14:ligatures w14:val="none"/>
        </w:rPr>
        <w:t>czerwca</w:t>
      </w:r>
      <w:r w:rsidRPr="006C05EF">
        <w:rPr>
          <w:rFonts w:eastAsia="Calibri" w:cstheme="minorHAnsi"/>
          <w:kern w:val="0"/>
          <w14:ligatures w14:val="none"/>
        </w:rPr>
        <w:t xml:space="preserve"> 2026 r. Informacja o wywieszeniu wykazu zostanie opublikowana w prasie. Wnioski w sprawie zawarcia umowy można składać w siedzibie ZMW przy ul. Jana Kazimierza 62 w Warszawie osobiście, pocztą tradycyjną bądź drogą elektroniczną na adres: sekretariat@zmw.waw.pl lub adres do e-Doręczeń: AE:PL-89780-45402-DUUWD-32 w terminie do dnia 15 </w:t>
      </w:r>
      <w:r>
        <w:rPr>
          <w:rFonts w:eastAsia="Calibri" w:cstheme="minorHAnsi"/>
          <w:kern w:val="0"/>
          <w14:ligatures w14:val="none"/>
        </w:rPr>
        <w:t>czerwca</w:t>
      </w:r>
      <w:r w:rsidRPr="006C05EF">
        <w:rPr>
          <w:rFonts w:eastAsia="Calibri" w:cstheme="minorHAnsi"/>
          <w:kern w:val="0"/>
          <w14:ligatures w14:val="none"/>
        </w:rPr>
        <w:t xml:space="preserve"> 2026 r. Obowiązuje wzór wniosku dostępny na stronie www.zmw.waw.pl</w:t>
      </w:r>
      <w:r>
        <w:rPr>
          <w:rFonts w:eastAsia="Calibri" w:cstheme="minorHAnsi"/>
          <w:kern w:val="0"/>
          <w14:ligatures w14:val="none"/>
        </w:rPr>
        <w:t>.</w:t>
      </w:r>
    </w:p>
    <w:p w14:paraId="7F9B8F74" w14:textId="77777777" w:rsidR="007C2483" w:rsidRPr="006C05EF" w:rsidRDefault="007C2483" w:rsidP="007C2483"/>
    <w:p w14:paraId="4AD3474A" w14:textId="7DC14A73" w:rsidR="007C2483" w:rsidRPr="006C05EF" w:rsidRDefault="007C2483" w:rsidP="007C2483"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2F368D73" w14:textId="77777777" w:rsidR="001A4030" w:rsidRPr="001A4030" w:rsidRDefault="001A4030" w:rsidP="001A4030">
      <w:pPr>
        <w:ind w:left="6372" w:firstLine="708"/>
        <w:jc w:val="center"/>
        <w:rPr>
          <w:b/>
          <w:bCs/>
        </w:rPr>
      </w:pPr>
      <w:r w:rsidRPr="001A4030">
        <w:rPr>
          <w:b/>
          <w:bCs/>
        </w:rPr>
        <w:t>Dyrektor</w:t>
      </w:r>
    </w:p>
    <w:p w14:paraId="5ADD4F11" w14:textId="77777777" w:rsidR="001A4030" w:rsidRPr="001A4030" w:rsidRDefault="001A4030" w:rsidP="001A4030">
      <w:pPr>
        <w:jc w:val="right"/>
        <w:rPr>
          <w:b/>
          <w:bCs/>
        </w:rPr>
      </w:pPr>
      <w:r w:rsidRPr="001A4030">
        <w:rPr>
          <w:b/>
          <w:bCs/>
        </w:rPr>
        <w:t>Zarządu Mienia m.st. Warszawy</w:t>
      </w:r>
    </w:p>
    <w:p w14:paraId="772F144B" w14:textId="77777777" w:rsidR="001A4030" w:rsidRPr="001A4030" w:rsidRDefault="001A4030" w:rsidP="001A4030">
      <w:pPr>
        <w:jc w:val="right"/>
        <w:rPr>
          <w:b/>
          <w:bCs/>
        </w:rPr>
      </w:pPr>
      <w:r w:rsidRPr="001A4030">
        <w:rPr>
          <w:b/>
          <w:bCs/>
        </w:rPr>
        <w:t>/-/ mgr inż. Hanna Jakubowicz</w:t>
      </w:r>
    </w:p>
    <w:p w14:paraId="6AF1EB05" w14:textId="77777777" w:rsidR="001128C6" w:rsidRDefault="001128C6"/>
    <w:sectPr w:rsidR="001128C6" w:rsidSect="007C24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483"/>
    <w:rsid w:val="000C44C7"/>
    <w:rsid w:val="001128C6"/>
    <w:rsid w:val="001A4030"/>
    <w:rsid w:val="005555A5"/>
    <w:rsid w:val="006E1DF3"/>
    <w:rsid w:val="007B503B"/>
    <w:rsid w:val="007C2483"/>
    <w:rsid w:val="00950989"/>
    <w:rsid w:val="00F7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FA749"/>
  <w15:chartTrackingRefBased/>
  <w15:docId w15:val="{FEA77E4D-EEF4-428E-82F8-E2B10EA19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2483"/>
  </w:style>
  <w:style w:type="paragraph" w:styleId="Nagwek1">
    <w:name w:val="heading 1"/>
    <w:basedOn w:val="Normalny"/>
    <w:next w:val="Normalny"/>
    <w:link w:val="Nagwek1Znak"/>
    <w:uiPriority w:val="9"/>
    <w:qFormat/>
    <w:rsid w:val="007C2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2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24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2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24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2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2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2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2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24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24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24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248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248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24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24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24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24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2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2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2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2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2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24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24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248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2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248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24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7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256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Ślusarski Marcin</dc:creator>
  <cp:keywords/>
  <dc:description/>
  <cp:lastModifiedBy>Ślusarski Marcin</cp:lastModifiedBy>
  <cp:revision>3</cp:revision>
  <cp:lastPrinted>2026-05-25T06:41:00Z</cp:lastPrinted>
  <dcterms:created xsi:type="dcterms:W3CDTF">2026-05-25T05:37:00Z</dcterms:created>
  <dcterms:modified xsi:type="dcterms:W3CDTF">2026-05-25T08:48:00Z</dcterms:modified>
</cp:coreProperties>
</file>