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6" w:right="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zmianie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ogłoszenia</w:t>
      </w:r>
    </w:p>
    <w:p>
      <w:pPr>
        <w:spacing w:before="9"/>
        <w:ind w:left="6" w:right="6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„Zagospodarowanie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skweru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im.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Janusza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Grabiańskiego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przed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Warszawskim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Pawilonem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Architektury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pacing w:val="-2"/>
          <w:sz w:val="18"/>
        </w:rPr>
        <w:t>„ZODIAK”.</w:t>
      </w:r>
    </w:p>
    <w:p>
      <w:pPr>
        <w:pStyle w:val="BodyText"/>
        <w:spacing w:before="0"/>
        <w:ind w:left="0"/>
        <w:rPr>
          <w:rFonts w:ascii="Arial"/>
          <w:b/>
          <w:sz w:val="20"/>
        </w:rPr>
      </w:pPr>
    </w:p>
    <w:p>
      <w:pPr>
        <w:pStyle w:val="BodyText"/>
        <w:spacing w:before="6"/>
        <w:ind w:left="0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426738</wp:posOffset>
                </wp:positionH>
                <wp:positionV relativeFrom="paragraph">
                  <wp:posOffset>169074</wp:posOffset>
                </wp:positionV>
                <wp:extent cx="6699884" cy="15303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ZAMAWIAJĄCY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13.31293pt;width:527.550pt;height:12.05pt;mso-position-horizontal-relative:page;mso-position-vertical-relative:paragraph;z-index:-15728640;mso-wrap-distance-left:0;mso-wrap-distance-right:0" type="#_x0000_t202" id="docshape6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ZAMAWIAJĄCY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rFonts w:ascii="Arial"/>
          <w:b/>
          <w:sz w:val="18"/>
        </w:rPr>
      </w:pPr>
    </w:p>
    <w:p>
      <w:pPr>
        <w:spacing w:before="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1.1.)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zamawiającego:</w:t>
      </w:r>
      <w:r>
        <w:rPr>
          <w:rFonts w:ascii="Arial" w:hAnsi="Arial"/>
          <w:b/>
          <w:spacing w:val="-6"/>
          <w:sz w:val="18"/>
        </w:rPr>
        <w:t> </w:t>
      </w:r>
      <w:r>
        <w:rPr>
          <w:spacing w:val="-2"/>
          <w:sz w:val="18"/>
        </w:rPr>
        <w:t>Zarząd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Mienia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m.st.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Warszawy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1.3.)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Krajowy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Numer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Identyfikacyjny:</w:t>
      </w:r>
      <w:r>
        <w:rPr>
          <w:rFonts w:ascii="Arial"/>
          <w:b/>
          <w:spacing w:val="-19"/>
          <w:sz w:val="18"/>
        </w:rPr>
        <w:t> </w:t>
      </w:r>
      <w:r>
        <w:rPr>
          <w:sz w:val="18"/>
        </w:rPr>
        <w:t>REGON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015259640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1.4.)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zamawiającego: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1.4.1.)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Ulica: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ul.</w:t>
      </w:r>
      <w:r>
        <w:rPr>
          <w:spacing w:val="-5"/>
          <w:sz w:val="18"/>
        </w:rPr>
        <w:t> </w:t>
      </w:r>
      <w:r>
        <w:rPr>
          <w:sz w:val="18"/>
        </w:rPr>
        <w:t>Jana</w:t>
      </w:r>
      <w:r>
        <w:rPr>
          <w:spacing w:val="-6"/>
          <w:sz w:val="18"/>
        </w:rPr>
        <w:t> </w:t>
      </w:r>
      <w:r>
        <w:rPr>
          <w:sz w:val="18"/>
        </w:rPr>
        <w:t>Kazimierza</w:t>
      </w:r>
      <w:r>
        <w:rPr>
          <w:spacing w:val="-5"/>
          <w:sz w:val="18"/>
        </w:rPr>
        <w:t> 62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1.4.2.)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pacing w:val="-2"/>
          <w:sz w:val="18"/>
        </w:rPr>
        <w:t>Miejscowość:</w:t>
      </w:r>
      <w:r>
        <w:rPr>
          <w:rFonts w:ascii="Arial" w:hAnsi="Arial"/>
          <w:b/>
          <w:spacing w:val="-5"/>
          <w:sz w:val="18"/>
        </w:rPr>
        <w:t> </w:t>
      </w:r>
      <w:r>
        <w:rPr>
          <w:spacing w:val="-2"/>
          <w:sz w:val="18"/>
        </w:rPr>
        <w:t>Warszawa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1.4.3.)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pocztowy: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01-</w:t>
      </w:r>
      <w:r>
        <w:rPr>
          <w:spacing w:val="-5"/>
          <w:sz w:val="18"/>
        </w:rPr>
        <w:t>248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1.4.4.)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pacing w:val="-2"/>
          <w:sz w:val="18"/>
        </w:rPr>
        <w:t>Województwo:</w:t>
      </w:r>
      <w:r>
        <w:rPr>
          <w:rFonts w:ascii="Arial" w:hAnsi="Arial"/>
          <w:b/>
          <w:sz w:val="18"/>
        </w:rPr>
        <w:t> </w:t>
      </w:r>
      <w:r>
        <w:rPr>
          <w:spacing w:val="-2"/>
          <w:sz w:val="18"/>
        </w:rPr>
        <w:t>mazowieckie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1.4.5.)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Kraj:</w:t>
      </w:r>
      <w:r>
        <w:rPr>
          <w:rFonts w:ascii="Arial"/>
          <w:b/>
          <w:spacing w:val="-12"/>
          <w:sz w:val="18"/>
        </w:rPr>
        <w:t> </w:t>
      </w:r>
      <w:r>
        <w:rPr>
          <w:spacing w:val="-2"/>
          <w:sz w:val="18"/>
        </w:rPr>
        <w:t>Polska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1.4.6.)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Lokalizacja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NUTS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3:</w:t>
      </w:r>
      <w:r>
        <w:rPr>
          <w:rFonts w:ascii="Arial"/>
          <w:b/>
          <w:spacing w:val="-14"/>
          <w:sz w:val="18"/>
        </w:rPr>
        <w:t> </w:t>
      </w:r>
      <w:r>
        <w:rPr>
          <w:sz w:val="18"/>
        </w:rPr>
        <w:t>PL911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Miasto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Warszawa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1.4.7.)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Numer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telefonu:</w:t>
      </w:r>
      <w:r>
        <w:rPr>
          <w:rFonts w:ascii="Arial"/>
          <w:b/>
          <w:spacing w:val="-20"/>
          <w:sz w:val="18"/>
        </w:rPr>
        <w:t> </w:t>
      </w:r>
      <w:r>
        <w:rPr>
          <w:spacing w:val="-2"/>
          <w:sz w:val="18"/>
        </w:rPr>
        <w:t>0222770317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1.4.9.)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Adres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poczty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elektronicznej:</w:t>
      </w:r>
      <w:r>
        <w:rPr>
          <w:rFonts w:ascii="Arial"/>
          <w:b/>
          <w:spacing w:val="-23"/>
          <w:sz w:val="18"/>
        </w:rPr>
        <w:t> </w:t>
      </w:r>
      <w:hyperlink r:id="rId7">
        <w:r>
          <w:rPr>
            <w:spacing w:val="-2"/>
            <w:sz w:val="18"/>
          </w:rPr>
          <w:t>Eburza@zmw.waw.pl</w:t>
        </w:r>
      </w:hyperlink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1.4.10.)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strony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internetowej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zamawiającego:</w:t>
      </w:r>
      <w:r>
        <w:rPr>
          <w:rFonts w:ascii="Arial" w:hAnsi="Arial"/>
          <w:b/>
          <w:spacing w:val="-14"/>
          <w:sz w:val="18"/>
        </w:rPr>
        <w:t> </w:t>
      </w:r>
      <w:hyperlink r:id="rId8">
        <w:r>
          <w:rPr>
            <w:spacing w:val="-2"/>
            <w:sz w:val="18"/>
          </w:rPr>
          <w:t>www.zmw.waw.pl</w:t>
        </w:r>
      </w:hyperlink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1.5.)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2"/>
          <w:sz w:val="18"/>
        </w:rPr>
        <w:t>Rodzaj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pacing w:val="-2"/>
          <w:sz w:val="18"/>
        </w:rPr>
        <w:t>zamawiającego:</w:t>
      </w:r>
      <w:r>
        <w:rPr>
          <w:rFonts w:ascii="Arial" w:hAnsi="Arial"/>
          <w:b/>
          <w:spacing w:val="-5"/>
          <w:sz w:val="18"/>
        </w:rPr>
        <w:t> </w:t>
      </w:r>
      <w:r>
        <w:rPr>
          <w:spacing w:val="-2"/>
          <w:sz w:val="18"/>
        </w:rPr>
        <w:t>Zamawiający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publiczny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-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jednostka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sektora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finansów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publicznych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-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jednostka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budżetowa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1.6.)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Przedmiot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działalności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zamawiającego:</w:t>
      </w:r>
      <w:r>
        <w:rPr>
          <w:rFonts w:ascii="Arial" w:hAnsi="Arial"/>
          <w:b/>
          <w:spacing w:val="-13"/>
          <w:sz w:val="18"/>
        </w:rPr>
        <w:t> </w:t>
      </w:r>
      <w:r>
        <w:rPr>
          <w:sz w:val="18"/>
        </w:rPr>
        <w:t>Inna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działalność</w:t>
      </w:r>
    </w:p>
    <w:p>
      <w:pPr>
        <w:pStyle w:val="BodyText"/>
        <w:spacing w:before="32"/>
        <w:ind w:left="0"/>
        <w:rPr>
          <w:sz w:val="18"/>
        </w:rPr>
      </w:pPr>
    </w:p>
    <w:p>
      <w:pPr>
        <w:pStyle w:val="BodyText"/>
        <w:spacing w:before="0"/>
      </w:pPr>
      <w:r>
        <w:rPr/>
        <w:t>Zarządzanie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administrowanie</w:t>
      </w:r>
      <w:r>
        <w:rPr>
          <w:spacing w:val="-11"/>
        </w:rPr>
        <w:t> </w:t>
      </w:r>
      <w:r>
        <w:rPr/>
        <w:t>mieniem</w:t>
      </w:r>
      <w:r>
        <w:rPr>
          <w:spacing w:val="-12"/>
        </w:rPr>
        <w:t> </w:t>
      </w:r>
      <w:r>
        <w:rPr/>
        <w:t>Miasta</w:t>
      </w:r>
      <w:r>
        <w:rPr>
          <w:spacing w:val="-12"/>
        </w:rPr>
        <w:t> </w:t>
      </w:r>
      <w:r>
        <w:rPr/>
        <w:t>Stołecznego</w:t>
      </w:r>
      <w:r>
        <w:rPr>
          <w:spacing w:val="-11"/>
        </w:rPr>
        <w:t> </w:t>
      </w:r>
      <w:r>
        <w:rPr>
          <w:spacing w:val="-2"/>
        </w:rPr>
        <w:t>Warszawy.</w:t>
      </w:r>
    </w:p>
    <w:p>
      <w:pPr>
        <w:pStyle w:val="BodyText"/>
        <w:ind w:left="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426738</wp:posOffset>
                </wp:positionH>
                <wp:positionV relativeFrom="paragraph">
                  <wp:posOffset>108263</wp:posOffset>
                </wp:positionV>
                <wp:extent cx="6699884" cy="15303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II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INFORMACJE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PODSTAWOWE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524692pt;width:527.550pt;height:12.05pt;mso-position-horizontal-relative:page;mso-position-vertical-relative:paragraph;z-index:-15728128;mso-wrap-distance-left:0;mso-wrap-distance-right:0" type="#_x0000_t202" id="docshape7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II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INFORMACJE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PODSTAWOWE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2.1.)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Numer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ogłoszenia:</w:t>
      </w:r>
      <w:r>
        <w:rPr>
          <w:rFonts w:ascii="Arial" w:hAnsi="Arial"/>
          <w:b/>
          <w:spacing w:val="-16"/>
          <w:sz w:val="18"/>
        </w:rPr>
        <w:t> </w:t>
      </w:r>
      <w:r>
        <w:rPr>
          <w:sz w:val="18"/>
        </w:rPr>
        <w:t>2024/BZP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00454150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2.2.)</w:t>
      </w:r>
      <w:r>
        <w:rPr>
          <w:rFonts w:ascii="Arial" w:hAnsi="Arial"/>
          <w:b/>
          <w:spacing w:val="8"/>
          <w:sz w:val="18"/>
        </w:rPr>
        <w:t> </w:t>
      </w:r>
      <w:r>
        <w:rPr>
          <w:rFonts w:ascii="Arial" w:hAnsi="Arial"/>
          <w:b/>
          <w:spacing w:val="-2"/>
          <w:sz w:val="18"/>
        </w:rPr>
        <w:t>Data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pacing w:val="-2"/>
          <w:sz w:val="18"/>
        </w:rPr>
        <w:t>ogłoszenia:</w:t>
      </w:r>
      <w:r>
        <w:rPr>
          <w:rFonts w:ascii="Arial" w:hAnsi="Arial"/>
          <w:b/>
          <w:spacing w:val="-7"/>
          <w:sz w:val="18"/>
        </w:rPr>
        <w:t> </w:t>
      </w:r>
      <w:r>
        <w:rPr>
          <w:spacing w:val="-2"/>
          <w:sz w:val="18"/>
        </w:rPr>
        <w:t>2024-08-</w:t>
      </w:r>
      <w:r>
        <w:rPr>
          <w:spacing w:val="-5"/>
          <w:sz w:val="18"/>
        </w:rPr>
        <w:t>12</w:t>
      </w:r>
    </w:p>
    <w:p>
      <w:pPr>
        <w:pStyle w:val="BodyText"/>
        <w:spacing w:before="4"/>
        <w:ind w:left="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426738</wp:posOffset>
                </wp:positionH>
                <wp:positionV relativeFrom="paragraph">
                  <wp:posOffset>109432</wp:posOffset>
                </wp:positionV>
                <wp:extent cx="6699884" cy="153035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III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ZMIANA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OGŁOSZENIA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616697pt;width:527.550pt;height:12.05pt;mso-position-horizontal-relative:page;mso-position-vertical-relative:paragraph;z-index:-15727616;mso-wrap-distance-left:0;mso-wrap-distance-right:0" type="#_x0000_t202" id="docshape8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III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ZMIANA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OGŁOSZENIA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sz w:val="18"/>
        </w:rPr>
      </w:pPr>
    </w:p>
    <w:p>
      <w:pPr>
        <w:spacing w:before="0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zmienianego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ogłoszenia:</w:t>
      </w:r>
    </w:p>
    <w:p>
      <w:pPr>
        <w:pStyle w:val="BodyText"/>
        <w:spacing w:before="12"/>
      </w:pPr>
      <w:r>
        <w:rPr/>
        <w:t>Ogłoszenie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>
          <w:spacing w:val="-2"/>
        </w:rPr>
        <w:t>zamówieniu</w:t>
      </w:r>
    </w:p>
    <w:p>
      <w:pPr>
        <w:spacing w:line="384" w:lineRule="exact" w:before="36"/>
        <w:ind w:left="106" w:right="5062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3.2.)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Numer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zmienianego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ogłoszenia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BZP:</w:t>
      </w:r>
      <w:r>
        <w:rPr>
          <w:rFonts w:ascii="Arial" w:hAnsi="Arial"/>
          <w:b/>
          <w:spacing w:val="-15"/>
          <w:sz w:val="18"/>
        </w:rPr>
        <w:t> </w:t>
      </w:r>
      <w:r>
        <w:rPr>
          <w:sz w:val="18"/>
        </w:rPr>
        <w:t>2024/BZP</w:t>
      </w:r>
      <w:r>
        <w:rPr>
          <w:spacing w:val="-7"/>
          <w:sz w:val="18"/>
        </w:rPr>
        <w:t> </w:t>
      </w:r>
      <w:r>
        <w:rPr>
          <w:sz w:val="18"/>
        </w:rPr>
        <w:t>00433279 </w:t>
      </w:r>
      <w:r>
        <w:rPr>
          <w:rFonts w:ascii="Arial" w:hAnsi="Arial"/>
          <w:b/>
          <w:sz w:val="18"/>
        </w:rPr>
        <w:t>3.3.) Identyfikator ostatniej wersji zmienianego ogłoszenia: </w:t>
      </w:r>
      <w:r>
        <w:rPr>
          <w:sz w:val="18"/>
        </w:rPr>
        <w:t>01 </w:t>
      </w:r>
      <w:r>
        <w:rPr>
          <w:rFonts w:ascii="Arial" w:hAnsi="Arial"/>
          <w:b/>
          <w:sz w:val="18"/>
        </w:rPr>
        <w:t>3.4.) Identyfikator sekcji zmienianego ogłoszenia:</w:t>
      </w:r>
    </w:p>
    <w:p>
      <w:pPr>
        <w:pStyle w:val="BodyText"/>
        <w:spacing w:line="192" w:lineRule="exact" w:before="0"/>
      </w:pPr>
      <w:r>
        <w:rPr/>
        <w:t>SEKCJA</w:t>
      </w:r>
      <w:r>
        <w:rPr>
          <w:spacing w:val="3"/>
        </w:rPr>
        <w:t> </w:t>
      </w:r>
      <w:r>
        <w:rPr/>
        <w:t>VI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WARUNKI</w:t>
      </w:r>
      <w:r>
        <w:rPr>
          <w:spacing w:val="3"/>
        </w:rPr>
        <w:t> </w:t>
      </w:r>
      <w:r>
        <w:rPr>
          <w:spacing w:val="-2"/>
        </w:rPr>
        <w:t>ZAMÓWIENIA</w:t>
      </w:r>
    </w:p>
    <w:p>
      <w:pPr>
        <w:spacing w:before="175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3.4.1.)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zmiany,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tym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tekst,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który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należy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dodać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zmienić:</w:t>
      </w:r>
    </w:p>
    <w:p>
      <w:pPr>
        <w:pStyle w:val="ListParagraph"/>
        <w:numPr>
          <w:ilvl w:val="1"/>
          <w:numId w:val="1"/>
        </w:numPr>
        <w:tabs>
          <w:tab w:pos="475" w:val="left" w:leader="none"/>
        </w:tabs>
        <w:spacing w:line="240" w:lineRule="auto" w:before="12" w:after="0"/>
        <w:ind w:left="475" w:right="0" w:hanging="369"/>
        <w:jc w:val="left"/>
        <w:rPr>
          <w:sz w:val="19"/>
        </w:rPr>
      </w:pPr>
      <w:r>
        <w:rPr>
          <w:spacing w:val="-4"/>
          <w:sz w:val="19"/>
        </w:rPr>
        <w:t>Zamawiający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wymaga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wadium</w:t>
      </w:r>
    </w:p>
    <w:p>
      <w:pPr>
        <w:pStyle w:val="BodyText"/>
        <w:spacing w:before="202"/>
      </w:pPr>
      <w:r>
        <w:rPr/>
        <w:t>Przed</w:t>
      </w:r>
      <w:r>
        <w:rPr>
          <w:spacing w:val="3"/>
        </w:rPr>
        <w:t> </w:t>
      </w:r>
      <w:r>
        <w:rPr>
          <w:spacing w:val="-2"/>
        </w:rPr>
        <w:t>zmianą:</w:t>
      </w:r>
    </w:p>
    <w:p>
      <w:pPr>
        <w:pStyle w:val="BodyText"/>
        <w:spacing w:before="9"/>
      </w:pPr>
      <w:r>
        <w:rPr>
          <w:spacing w:val="-5"/>
        </w:rPr>
        <w:t>TAK</w:t>
      </w:r>
    </w:p>
    <w:p>
      <w:pPr>
        <w:pStyle w:val="BodyText"/>
        <w:spacing w:before="202"/>
      </w:pPr>
      <w:r>
        <w:rPr/>
        <w:t>Po</w:t>
      </w:r>
      <w:r>
        <w:rPr>
          <w:spacing w:val="2"/>
        </w:rPr>
        <w:t> </w:t>
      </w:r>
      <w:r>
        <w:rPr>
          <w:spacing w:val="-2"/>
        </w:rPr>
        <w:t>zmianie:</w:t>
      </w:r>
    </w:p>
    <w:p>
      <w:pPr>
        <w:pStyle w:val="BodyText"/>
        <w:spacing w:before="9"/>
      </w:pPr>
      <w:r>
        <w:rPr>
          <w:spacing w:val="-5"/>
        </w:rPr>
        <w:t>NIE</w:t>
      </w:r>
    </w:p>
    <w:p>
      <w:pPr>
        <w:spacing w:before="199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3.4.1.)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zmiany,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tym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tekst,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który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należy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dodać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zmienić:</w:t>
      </w:r>
    </w:p>
    <w:p>
      <w:pPr>
        <w:pStyle w:val="ListParagraph"/>
        <w:numPr>
          <w:ilvl w:val="2"/>
          <w:numId w:val="1"/>
        </w:numPr>
        <w:tabs>
          <w:tab w:pos="629" w:val="left" w:leader="none"/>
        </w:tabs>
        <w:spacing w:line="240" w:lineRule="auto" w:before="12" w:after="0"/>
        <w:ind w:left="629" w:right="0" w:hanging="523"/>
        <w:jc w:val="left"/>
        <w:rPr>
          <w:sz w:val="19"/>
        </w:rPr>
      </w:pPr>
      <w:r>
        <w:rPr>
          <w:spacing w:val="-4"/>
          <w:sz w:val="19"/>
        </w:rPr>
        <w:t>Informacje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dotyczące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wadium</w:t>
      </w:r>
    </w:p>
    <w:p>
      <w:pPr>
        <w:pStyle w:val="BodyText"/>
        <w:spacing w:before="202"/>
      </w:pPr>
      <w:r>
        <w:rPr/>
        <w:t>Przed</w:t>
      </w:r>
      <w:r>
        <w:rPr>
          <w:spacing w:val="3"/>
        </w:rPr>
        <w:t> </w:t>
      </w:r>
      <w:r>
        <w:rPr>
          <w:spacing w:val="-2"/>
        </w:rPr>
        <w:t>zmianą:</w:t>
      </w:r>
    </w:p>
    <w:p>
      <w:pPr>
        <w:pStyle w:val="ListParagraph"/>
        <w:numPr>
          <w:ilvl w:val="0"/>
          <w:numId w:val="2"/>
        </w:numPr>
        <w:tabs>
          <w:tab w:pos="317" w:val="left" w:leader="none"/>
        </w:tabs>
        <w:spacing w:line="249" w:lineRule="auto" w:before="9" w:after="0"/>
        <w:ind w:left="106" w:right="261" w:firstLine="0"/>
        <w:jc w:val="left"/>
        <w:rPr>
          <w:sz w:val="19"/>
        </w:rPr>
      </w:pPr>
      <w:r>
        <w:rPr>
          <w:sz w:val="19"/>
        </w:rPr>
        <w:t>Wykonawca</w:t>
      </w:r>
      <w:r>
        <w:rPr>
          <w:spacing w:val="-14"/>
          <w:sz w:val="19"/>
        </w:rPr>
        <w:t> </w:t>
      </w:r>
      <w:r>
        <w:rPr>
          <w:sz w:val="19"/>
        </w:rPr>
        <w:t>zobowiązany</w:t>
      </w:r>
      <w:r>
        <w:rPr>
          <w:spacing w:val="-13"/>
          <w:sz w:val="19"/>
        </w:rPr>
        <w:t> </w:t>
      </w:r>
      <w:r>
        <w:rPr>
          <w:sz w:val="19"/>
        </w:rPr>
        <w:t>jest</w:t>
      </w:r>
      <w:r>
        <w:rPr>
          <w:spacing w:val="-13"/>
          <w:sz w:val="19"/>
        </w:rPr>
        <w:t> </w:t>
      </w:r>
      <w:r>
        <w:rPr>
          <w:sz w:val="19"/>
        </w:rPr>
        <w:t>do</w:t>
      </w:r>
      <w:r>
        <w:rPr>
          <w:spacing w:val="-13"/>
          <w:sz w:val="19"/>
        </w:rPr>
        <w:t> </w:t>
      </w:r>
      <w:r>
        <w:rPr>
          <w:sz w:val="19"/>
        </w:rPr>
        <w:t>zabezpieczenia</w:t>
      </w:r>
      <w:r>
        <w:rPr>
          <w:spacing w:val="-13"/>
          <w:sz w:val="19"/>
        </w:rPr>
        <w:t> </w:t>
      </w:r>
      <w:r>
        <w:rPr>
          <w:sz w:val="19"/>
        </w:rPr>
        <w:t>swojej</w:t>
      </w:r>
      <w:r>
        <w:rPr>
          <w:spacing w:val="-14"/>
          <w:sz w:val="19"/>
        </w:rPr>
        <w:t> </w:t>
      </w:r>
      <w:r>
        <w:rPr>
          <w:sz w:val="19"/>
        </w:rPr>
        <w:t>Oferty</w:t>
      </w:r>
      <w:r>
        <w:rPr>
          <w:spacing w:val="-13"/>
          <w:sz w:val="19"/>
        </w:rPr>
        <w:t> </w:t>
      </w:r>
      <w:r>
        <w:rPr>
          <w:sz w:val="19"/>
        </w:rPr>
        <w:t>wadium</w:t>
      </w:r>
      <w:r>
        <w:rPr>
          <w:spacing w:val="-13"/>
          <w:sz w:val="19"/>
        </w:rPr>
        <w:t> </w:t>
      </w:r>
      <w:r>
        <w:rPr>
          <w:sz w:val="19"/>
        </w:rPr>
        <w:t>w</w:t>
      </w:r>
      <w:r>
        <w:rPr>
          <w:spacing w:val="-13"/>
          <w:sz w:val="19"/>
        </w:rPr>
        <w:t> </w:t>
      </w:r>
      <w:r>
        <w:rPr>
          <w:sz w:val="19"/>
        </w:rPr>
        <w:t>wysokości</w:t>
      </w:r>
      <w:r>
        <w:rPr>
          <w:spacing w:val="-13"/>
          <w:sz w:val="19"/>
        </w:rPr>
        <w:t> </w:t>
      </w:r>
      <w:r>
        <w:rPr>
          <w:sz w:val="19"/>
        </w:rPr>
        <w:t>20</w:t>
      </w:r>
      <w:r>
        <w:rPr>
          <w:spacing w:val="-14"/>
          <w:sz w:val="19"/>
        </w:rPr>
        <w:t> </w:t>
      </w:r>
      <w:r>
        <w:rPr>
          <w:sz w:val="19"/>
        </w:rPr>
        <w:t>000,00</w:t>
      </w:r>
      <w:r>
        <w:rPr>
          <w:spacing w:val="-13"/>
          <w:sz w:val="19"/>
        </w:rPr>
        <w:t> </w:t>
      </w:r>
      <w:r>
        <w:rPr>
          <w:sz w:val="19"/>
        </w:rPr>
        <w:t>zł</w:t>
      </w:r>
      <w:r>
        <w:rPr>
          <w:spacing w:val="-13"/>
          <w:sz w:val="19"/>
        </w:rPr>
        <w:t> </w:t>
      </w:r>
      <w:r>
        <w:rPr>
          <w:sz w:val="19"/>
        </w:rPr>
        <w:t>(słownie:</w:t>
      </w:r>
      <w:r>
        <w:rPr>
          <w:spacing w:val="-13"/>
          <w:sz w:val="19"/>
        </w:rPr>
        <w:t> </w:t>
      </w:r>
      <w:r>
        <w:rPr>
          <w:sz w:val="19"/>
        </w:rPr>
        <w:t>dwadzieścia tysięcy złotych 00/100).</w:t>
      </w:r>
    </w:p>
    <w:p>
      <w:pPr>
        <w:pStyle w:val="ListParagraph"/>
        <w:numPr>
          <w:ilvl w:val="0"/>
          <w:numId w:val="2"/>
        </w:numPr>
        <w:tabs>
          <w:tab w:pos="317" w:val="left" w:leader="none"/>
        </w:tabs>
        <w:spacing w:line="240" w:lineRule="auto" w:before="2" w:after="0"/>
        <w:ind w:left="317" w:right="0" w:hanging="211"/>
        <w:jc w:val="left"/>
        <w:rPr>
          <w:sz w:val="19"/>
        </w:rPr>
      </w:pPr>
      <w:r>
        <w:rPr>
          <w:sz w:val="19"/>
        </w:rPr>
        <w:t>Wadium</w:t>
      </w:r>
      <w:r>
        <w:rPr>
          <w:spacing w:val="-10"/>
          <w:sz w:val="19"/>
        </w:rPr>
        <w:t> </w:t>
      </w:r>
      <w:r>
        <w:rPr>
          <w:sz w:val="19"/>
        </w:rPr>
        <w:t>wnosi</w:t>
      </w:r>
      <w:r>
        <w:rPr>
          <w:spacing w:val="-10"/>
          <w:sz w:val="19"/>
        </w:rPr>
        <w:t> </w:t>
      </w:r>
      <w:r>
        <w:rPr>
          <w:sz w:val="19"/>
        </w:rPr>
        <w:t>się</w:t>
      </w:r>
      <w:r>
        <w:rPr>
          <w:spacing w:val="-10"/>
          <w:sz w:val="19"/>
        </w:rPr>
        <w:t> </w:t>
      </w:r>
      <w:r>
        <w:rPr>
          <w:sz w:val="19"/>
        </w:rPr>
        <w:t>przed</w:t>
      </w:r>
      <w:r>
        <w:rPr>
          <w:spacing w:val="-10"/>
          <w:sz w:val="19"/>
        </w:rPr>
        <w:t> </w:t>
      </w:r>
      <w:r>
        <w:rPr>
          <w:sz w:val="19"/>
        </w:rPr>
        <w:t>upływem</w:t>
      </w:r>
      <w:r>
        <w:rPr>
          <w:spacing w:val="-10"/>
          <w:sz w:val="19"/>
        </w:rPr>
        <w:t> </w:t>
      </w:r>
      <w:r>
        <w:rPr>
          <w:sz w:val="19"/>
        </w:rPr>
        <w:t>terminu</w:t>
      </w:r>
      <w:r>
        <w:rPr>
          <w:spacing w:val="-10"/>
          <w:sz w:val="19"/>
        </w:rPr>
        <w:t> </w:t>
      </w:r>
      <w:r>
        <w:rPr>
          <w:sz w:val="19"/>
        </w:rPr>
        <w:t>składania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ofert.</w:t>
      </w:r>
    </w:p>
    <w:p>
      <w:pPr>
        <w:pStyle w:val="ListParagraph"/>
        <w:numPr>
          <w:ilvl w:val="0"/>
          <w:numId w:val="2"/>
        </w:numPr>
        <w:tabs>
          <w:tab w:pos="317" w:val="left" w:leader="none"/>
        </w:tabs>
        <w:spacing w:line="240" w:lineRule="auto" w:before="10" w:after="0"/>
        <w:ind w:left="317" w:right="0" w:hanging="211"/>
        <w:jc w:val="left"/>
        <w:rPr>
          <w:sz w:val="19"/>
        </w:rPr>
      </w:pPr>
      <w:r>
        <w:rPr>
          <w:spacing w:val="-6"/>
          <w:sz w:val="19"/>
        </w:rPr>
        <w:t>Wadium może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być wnoszone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w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jednej lub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kilku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następujących formach: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0" w:lineRule="auto" w:before="9" w:after="0"/>
        <w:ind w:left="332" w:right="0" w:hanging="226"/>
        <w:jc w:val="left"/>
        <w:rPr>
          <w:sz w:val="19"/>
        </w:rPr>
      </w:pPr>
      <w:r>
        <w:rPr>
          <w:spacing w:val="-2"/>
          <w:sz w:val="19"/>
        </w:rPr>
        <w:t>pieniądzu;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0" w:lineRule="auto" w:before="10" w:after="0"/>
        <w:ind w:left="332" w:right="0" w:hanging="226"/>
        <w:jc w:val="left"/>
        <w:rPr>
          <w:sz w:val="19"/>
        </w:rPr>
      </w:pPr>
      <w:r>
        <w:rPr>
          <w:sz w:val="19"/>
        </w:rPr>
        <w:t>gwarancjach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bankowych;</w:t>
      </w:r>
    </w:p>
    <w:p>
      <w:pPr>
        <w:spacing w:after="0" w:line="240" w:lineRule="auto"/>
        <w:jc w:val="left"/>
        <w:rPr>
          <w:sz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56" w:footer="39" w:top="720" w:bottom="220" w:left="560" w:right="56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0" w:lineRule="auto" w:before="86" w:after="0"/>
        <w:ind w:left="332" w:right="0" w:hanging="226"/>
        <w:jc w:val="left"/>
        <w:rPr>
          <w:sz w:val="19"/>
        </w:rPr>
      </w:pPr>
      <w:r>
        <w:rPr>
          <w:sz w:val="19"/>
        </w:rPr>
        <w:t>gwarancjach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ubezpieczeniowych;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9" w:lineRule="auto" w:before="10" w:after="0"/>
        <w:ind w:left="106" w:right="641" w:firstLine="0"/>
        <w:jc w:val="left"/>
        <w:rPr>
          <w:sz w:val="19"/>
        </w:rPr>
      </w:pPr>
      <w:r>
        <w:rPr>
          <w:sz w:val="19"/>
        </w:rPr>
        <w:t>poręczeniach</w:t>
      </w:r>
      <w:r>
        <w:rPr>
          <w:spacing w:val="-2"/>
          <w:sz w:val="19"/>
        </w:rPr>
        <w:t> </w:t>
      </w:r>
      <w:r>
        <w:rPr>
          <w:sz w:val="19"/>
        </w:rPr>
        <w:t>udzielanych</w:t>
      </w:r>
      <w:r>
        <w:rPr>
          <w:spacing w:val="-2"/>
          <w:sz w:val="19"/>
        </w:rPr>
        <w:t> </w:t>
      </w:r>
      <w:r>
        <w:rPr>
          <w:sz w:val="19"/>
        </w:rPr>
        <w:t>przez</w:t>
      </w:r>
      <w:r>
        <w:rPr>
          <w:spacing w:val="-2"/>
          <w:sz w:val="19"/>
        </w:rPr>
        <w:t> </w:t>
      </w:r>
      <w:r>
        <w:rPr>
          <w:sz w:val="19"/>
        </w:rPr>
        <w:t>podmioty,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których</w:t>
      </w:r>
      <w:r>
        <w:rPr>
          <w:spacing w:val="-2"/>
          <w:sz w:val="19"/>
        </w:rPr>
        <w:t> </w:t>
      </w:r>
      <w:r>
        <w:rPr>
          <w:sz w:val="19"/>
        </w:rPr>
        <w:t>mowa</w:t>
      </w:r>
      <w:r>
        <w:rPr>
          <w:spacing w:val="-2"/>
          <w:sz w:val="19"/>
        </w:rPr>
        <w:t> </w:t>
      </w:r>
      <w:r>
        <w:rPr>
          <w:sz w:val="19"/>
        </w:rPr>
        <w:t>w</w:t>
      </w:r>
      <w:r>
        <w:rPr>
          <w:spacing w:val="-2"/>
          <w:sz w:val="19"/>
        </w:rPr>
        <w:t> </w:t>
      </w:r>
      <w:r>
        <w:rPr>
          <w:sz w:val="19"/>
        </w:rPr>
        <w:t>art.</w:t>
      </w:r>
      <w:r>
        <w:rPr>
          <w:spacing w:val="-2"/>
          <w:sz w:val="19"/>
        </w:rPr>
        <w:t> </w:t>
      </w:r>
      <w:r>
        <w:rPr>
          <w:sz w:val="19"/>
        </w:rPr>
        <w:t>6b</w:t>
      </w:r>
      <w:r>
        <w:rPr>
          <w:spacing w:val="-2"/>
          <w:sz w:val="19"/>
        </w:rPr>
        <w:t> </w:t>
      </w:r>
      <w:r>
        <w:rPr>
          <w:sz w:val="19"/>
        </w:rPr>
        <w:t>ust.</w:t>
      </w:r>
      <w:r>
        <w:rPr>
          <w:spacing w:val="-2"/>
          <w:sz w:val="19"/>
        </w:rPr>
        <w:t> </w:t>
      </w:r>
      <w:r>
        <w:rPr>
          <w:sz w:val="19"/>
        </w:rPr>
        <w:t>5</w:t>
      </w:r>
      <w:r>
        <w:rPr>
          <w:spacing w:val="-2"/>
          <w:sz w:val="19"/>
        </w:rPr>
        <w:t> </w:t>
      </w:r>
      <w:r>
        <w:rPr>
          <w:sz w:val="19"/>
        </w:rPr>
        <w:t>pkt</w:t>
      </w:r>
      <w:r>
        <w:rPr>
          <w:spacing w:val="-2"/>
          <w:sz w:val="19"/>
        </w:rPr>
        <w:t> </w:t>
      </w:r>
      <w:r>
        <w:rPr>
          <w:sz w:val="19"/>
        </w:rPr>
        <w:t>2</w:t>
      </w:r>
      <w:r>
        <w:rPr>
          <w:spacing w:val="-2"/>
          <w:sz w:val="19"/>
        </w:rPr>
        <w:t> </w:t>
      </w:r>
      <w:r>
        <w:rPr>
          <w:sz w:val="19"/>
        </w:rPr>
        <w:t>ustawy</w:t>
      </w:r>
      <w:r>
        <w:rPr>
          <w:spacing w:val="-2"/>
          <w:sz w:val="19"/>
        </w:rPr>
        <w:t> </w:t>
      </w:r>
      <w:r>
        <w:rPr>
          <w:sz w:val="19"/>
        </w:rPr>
        <w:t>z</w:t>
      </w:r>
      <w:r>
        <w:rPr>
          <w:spacing w:val="-2"/>
          <w:sz w:val="19"/>
        </w:rPr>
        <w:t> </w:t>
      </w:r>
      <w:r>
        <w:rPr>
          <w:sz w:val="19"/>
        </w:rPr>
        <w:t>dnia</w:t>
      </w:r>
      <w:r>
        <w:rPr>
          <w:spacing w:val="-2"/>
          <w:sz w:val="19"/>
        </w:rPr>
        <w:t> </w:t>
      </w:r>
      <w:r>
        <w:rPr>
          <w:sz w:val="19"/>
        </w:rPr>
        <w:t>9</w:t>
      </w:r>
      <w:r>
        <w:rPr>
          <w:spacing w:val="-2"/>
          <w:sz w:val="19"/>
        </w:rPr>
        <w:t> </w:t>
      </w:r>
      <w:r>
        <w:rPr>
          <w:sz w:val="19"/>
        </w:rPr>
        <w:t>listopada</w:t>
      </w:r>
      <w:r>
        <w:rPr>
          <w:spacing w:val="-2"/>
          <w:sz w:val="19"/>
        </w:rPr>
        <w:t> </w:t>
      </w:r>
      <w:r>
        <w:rPr>
          <w:sz w:val="19"/>
        </w:rPr>
        <w:t>2000</w:t>
      </w:r>
      <w:r>
        <w:rPr>
          <w:spacing w:val="-2"/>
          <w:sz w:val="19"/>
        </w:rPr>
        <w:t> </w:t>
      </w:r>
      <w:r>
        <w:rPr>
          <w:sz w:val="19"/>
        </w:rPr>
        <w:t>r.</w:t>
      </w:r>
      <w:r>
        <w:rPr>
          <w:spacing w:val="-2"/>
          <w:sz w:val="19"/>
        </w:rPr>
        <w:t> </w:t>
      </w:r>
      <w:r>
        <w:rPr>
          <w:sz w:val="19"/>
        </w:rPr>
        <w:t>o utworzeniu Polskiej Agencji Rozwoju Przedsiębiorczości (t.j. Dz. U. z 2023 r. poz. 462).</w:t>
      </w:r>
    </w:p>
    <w:p>
      <w:pPr>
        <w:pStyle w:val="ListParagraph"/>
        <w:numPr>
          <w:ilvl w:val="0"/>
          <w:numId w:val="2"/>
        </w:numPr>
        <w:tabs>
          <w:tab w:pos="317" w:val="left" w:leader="none"/>
        </w:tabs>
        <w:spacing w:line="249" w:lineRule="auto" w:before="2" w:after="0"/>
        <w:ind w:left="106" w:right="325" w:firstLine="0"/>
        <w:jc w:val="left"/>
        <w:rPr>
          <w:sz w:val="19"/>
        </w:rPr>
      </w:pPr>
      <w:r>
        <w:rPr>
          <w:sz w:val="19"/>
        </w:rPr>
        <w:t>Wadium</w:t>
      </w:r>
      <w:r>
        <w:rPr>
          <w:spacing w:val="-14"/>
          <w:sz w:val="19"/>
        </w:rPr>
        <w:t> </w:t>
      </w:r>
      <w:r>
        <w:rPr>
          <w:sz w:val="19"/>
        </w:rPr>
        <w:t>w</w:t>
      </w:r>
      <w:r>
        <w:rPr>
          <w:spacing w:val="-11"/>
          <w:sz w:val="19"/>
        </w:rPr>
        <w:t> </w:t>
      </w:r>
      <w:r>
        <w:rPr>
          <w:sz w:val="19"/>
        </w:rPr>
        <w:t>formie</w:t>
      </w:r>
      <w:r>
        <w:rPr>
          <w:spacing w:val="-12"/>
          <w:sz w:val="19"/>
        </w:rPr>
        <w:t> </w:t>
      </w:r>
      <w:r>
        <w:rPr>
          <w:sz w:val="19"/>
        </w:rPr>
        <w:t>pieniądza</w:t>
      </w:r>
      <w:r>
        <w:rPr>
          <w:spacing w:val="-12"/>
          <w:sz w:val="19"/>
        </w:rPr>
        <w:t> </w:t>
      </w:r>
      <w:r>
        <w:rPr>
          <w:sz w:val="19"/>
        </w:rPr>
        <w:t>należy</w:t>
      </w:r>
      <w:r>
        <w:rPr>
          <w:spacing w:val="-12"/>
          <w:sz w:val="19"/>
        </w:rPr>
        <w:t> </w:t>
      </w:r>
      <w:r>
        <w:rPr>
          <w:sz w:val="19"/>
        </w:rPr>
        <w:t>wnieść</w:t>
      </w:r>
      <w:r>
        <w:rPr>
          <w:spacing w:val="-12"/>
          <w:sz w:val="19"/>
        </w:rPr>
        <w:t> </w:t>
      </w:r>
      <w:r>
        <w:rPr>
          <w:sz w:val="19"/>
        </w:rPr>
        <w:t>przelewem</w:t>
      </w:r>
      <w:r>
        <w:rPr>
          <w:spacing w:val="-12"/>
          <w:sz w:val="19"/>
        </w:rPr>
        <w:t> </w:t>
      </w:r>
      <w:r>
        <w:rPr>
          <w:sz w:val="19"/>
        </w:rPr>
        <w:t>na</w:t>
      </w:r>
      <w:r>
        <w:rPr>
          <w:spacing w:val="-12"/>
          <w:sz w:val="19"/>
        </w:rPr>
        <w:t> </w:t>
      </w:r>
      <w:r>
        <w:rPr>
          <w:sz w:val="19"/>
        </w:rPr>
        <w:t>konto</w:t>
      </w:r>
      <w:r>
        <w:rPr>
          <w:spacing w:val="-12"/>
          <w:sz w:val="19"/>
        </w:rPr>
        <w:t> </w:t>
      </w:r>
      <w:r>
        <w:rPr>
          <w:sz w:val="19"/>
        </w:rPr>
        <w:t>w</w:t>
      </w:r>
      <w:r>
        <w:rPr>
          <w:spacing w:val="-12"/>
          <w:sz w:val="19"/>
        </w:rPr>
        <w:t> </w:t>
      </w:r>
      <w:r>
        <w:rPr>
          <w:sz w:val="19"/>
        </w:rPr>
        <w:t>Banku</w:t>
      </w:r>
      <w:r>
        <w:rPr>
          <w:spacing w:val="-12"/>
          <w:sz w:val="19"/>
        </w:rPr>
        <w:t> </w:t>
      </w:r>
      <w:r>
        <w:rPr>
          <w:sz w:val="19"/>
        </w:rPr>
        <w:t>City</w:t>
      </w:r>
      <w:r>
        <w:rPr>
          <w:spacing w:val="-12"/>
          <w:sz w:val="19"/>
        </w:rPr>
        <w:t> </w:t>
      </w:r>
      <w:r>
        <w:rPr>
          <w:sz w:val="19"/>
        </w:rPr>
        <w:t>Bank</w:t>
      </w:r>
      <w:r>
        <w:rPr>
          <w:spacing w:val="-12"/>
          <w:sz w:val="19"/>
        </w:rPr>
        <w:t> </w:t>
      </w:r>
      <w:r>
        <w:rPr>
          <w:sz w:val="19"/>
        </w:rPr>
        <w:t>Handlowy</w:t>
      </w:r>
      <w:r>
        <w:rPr>
          <w:spacing w:val="-14"/>
          <w:sz w:val="19"/>
        </w:rPr>
        <w:t> </w:t>
      </w:r>
      <w:r>
        <w:rPr>
          <w:sz w:val="19"/>
        </w:rPr>
        <w:t>nr</w:t>
      </w:r>
      <w:r>
        <w:rPr>
          <w:spacing w:val="-11"/>
          <w:sz w:val="19"/>
        </w:rPr>
        <w:t> </w:t>
      </w:r>
      <w:r>
        <w:rPr>
          <w:sz w:val="19"/>
        </w:rPr>
        <w:t>rachunku 67103015080000000550041049 z dopiskiem „Wadium – Zagospodarowanie „ZODIAK”. Wadium musi być złożone lub </w:t>
      </w:r>
      <w:r>
        <w:rPr>
          <w:spacing w:val="-2"/>
          <w:sz w:val="19"/>
        </w:rPr>
        <w:t>wpłynąć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na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rachunek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bankowy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określony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powyżej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przed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upływem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terminu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składania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ofert.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Za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termin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wniesienia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wadium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w formie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pieniężnej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zostanie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przyjęty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termin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uznania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rachunku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Zamawiającego.</w:t>
      </w:r>
    </w:p>
    <w:p>
      <w:pPr>
        <w:pStyle w:val="ListParagraph"/>
        <w:numPr>
          <w:ilvl w:val="0"/>
          <w:numId w:val="2"/>
        </w:numPr>
        <w:tabs>
          <w:tab w:pos="317" w:val="left" w:leader="none"/>
        </w:tabs>
        <w:spacing w:line="240" w:lineRule="auto" w:before="3" w:after="0"/>
        <w:ind w:left="317" w:right="0" w:hanging="211"/>
        <w:jc w:val="left"/>
        <w:rPr>
          <w:sz w:val="19"/>
        </w:rPr>
      </w:pPr>
      <w:r>
        <w:rPr>
          <w:spacing w:val="-4"/>
          <w:sz w:val="19"/>
        </w:rPr>
        <w:t>Potwierdzenie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wpłaty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wadium należy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dołączyć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do oferty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w postaci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elektronicznej.</w:t>
      </w:r>
    </w:p>
    <w:p>
      <w:pPr>
        <w:pStyle w:val="ListParagraph"/>
        <w:numPr>
          <w:ilvl w:val="0"/>
          <w:numId w:val="2"/>
        </w:numPr>
        <w:tabs>
          <w:tab w:pos="317" w:val="left" w:leader="none"/>
        </w:tabs>
        <w:spacing w:line="249" w:lineRule="auto" w:before="10" w:after="0"/>
        <w:ind w:left="106" w:right="368" w:firstLine="0"/>
        <w:jc w:val="left"/>
        <w:rPr>
          <w:sz w:val="19"/>
        </w:rPr>
      </w:pPr>
      <w:r>
        <w:rPr>
          <w:spacing w:val="-2"/>
          <w:sz w:val="19"/>
        </w:rPr>
        <w:t>Wadium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wnoszone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formie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poręczeń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lub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gwarancji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musi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być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złożone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jako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oryginał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gwarancji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lub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poręczenia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postaci </w:t>
      </w:r>
      <w:r>
        <w:rPr>
          <w:sz w:val="19"/>
        </w:rPr>
        <w:t>elektronicznej</w:t>
      </w:r>
      <w:r>
        <w:rPr>
          <w:spacing w:val="-3"/>
          <w:sz w:val="19"/>
        </w:rPr>
        <w:t> </w:t>
      </w:r>
      <w:r>
        <w:rPr>
          <w:sz w:val="19"/>
        </w:rPr>
        <w:t>i</w:t>
      </w:r>
      <w:r>
        <w:rPr>
          <w:spacing w:val="-3"/>
          <w:sz w:val="19"/>
        </w:rPr>
        <w:t> </w:t>
      </w:r>
      <w:r>
        <w:rPr>
          <w:sz w:val="19"/>
        </w:rPr>
        <w:t>spełniać</w:t>
      </w:r>
      <w:r>
        <w:rPr>
          <w:spacing w:val="-3"/>
          <w:sz w:val="19"/>
        </w:rPr>
        <w:t> </w:t>
      </w:r>
      <w:r>
        <w:rPr>
          <w:sz w:val="19"/>
        </w:rPr>
        <w:t>co</w:t>
      </w:r>
      <w:r>
        <w:rPr>
          <w:spacing w:val="-3"/>
          <w:sz w:val="19"/>
        </w:rPr>
        <w:t> </w:t>
      </w:r>
      <w:r>
        <w:rPr>
          <w:sz w:val="19"/>
        </w:rPr>
        <w:t>najmniej</w:t>
      </w:r>
      <w:r>
        <w:rPr>
          <w:spacing w:val="-3"/>
          <w:sz w:val="19"/>
        </w:rPr>
        <w:t> </w:t>
      </w:r>
      <w:r>
        <w:rPr>
          <w:sz w:val="19"/>
        </w:rPr>
        <w:t>poniższe</w:t>
      </w:r>
      <w:r>
        <w:rPr>
          <w:spacing w:val="-3"/>
          <w:sz w:val="19"/>
        </w:rPr>
        <w:t> </w:t>
      </w:r>
      <w:r>
        <w:rPr>
          <w:sz w:val="19"/>
        </w:rPr>
        <w:t>wymagania: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9" w:lineRule="auto" w:before="1" w:after="0"/>
        <w:ind w:left="106" w:right="417" w:firstLine="0"/>
        <w:jc w:val="left"/>
        <w:rPr>
          <w:sz w:val="19"/>
        </w:rPr>
      </w:pPr>
      <w:r>
        <w:rPr>
          <w:spacing w:val="-6"/>
          <w:sz w:val="19"/>
        </w:rPr>
        <w:t>musi obejmować odpowiedzialność za wszystkie przypadki powodujące utratę wadium przez Wykonawcę określone w </w:t>
      </w:r>
      <w:r>
        <w:rPr>
          <w:sz w:val="19"/>
        </w:rPr>
        <w:t>ustawie PZP;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9" w:lineRule="auto" w:before="2" w:after="0"/>
        <w:ind w:left="106" w:right="140" w:firstLine="0"/>
        <w:jc w:val="left"/>
        <w:rPr>
          <w:sz w:val="19"/>
        </w:rPr>
      </w:pPr>
      <w:r>
        <w:rPr>
          <w:spacing w:val="-2"/>
          <w:sz w:val="19"/>
        </w:rPr>
        <w:t>musi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zawierać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swojej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treści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zobowiązanie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do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zapłaty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rzecz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Zamawiającego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okolicznościach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wskazanych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art.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98 </w:t>
      </w:r>
      <w:r>
        <w:rPr>
          <w:sz w:val="19"/>
        </w:rPr>
        <w:t>ust. 6 ustawy;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0" w:lineRule="auto" w:before="2" w:after="0"/>
        <w:ind w:left="332" w:right="0" w:hanging="226"/>
        <w:jc w:val="left"/>
        <w:rPr>
          <w:sz w:val="19"/>
        </w:rPr>
      </w:pPr>
      <w:r>
        <w:rPr>
          <w:spacing w:val="-2"/>
          <w:sz w:val="19"/>
        </w:rPr>
        <w:t>z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jej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treści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powinno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jednoznacznej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wynikać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zobowiązanie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gwaranta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do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zapłaty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całej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kwoty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wadium;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0" w:lineRule="auto" w:before="9" w:after="0"/>
        <w:ind w:left="332" w:right="0" w:hanging="226"/>
        <w:jc w:val="left"/>
        <w:rPr>
          <w:sz w:val="19"/>
        </w:rPr>
      </w:pPr>
      <w:r>
        <w:rPr>
          <w:sz w:val="19"/>
        </w:rPr>
        <w:t>powinno</w:t>
      </w:r>
      <w:r>
        <w:rPr>
          <w:spacing w:val="-10"/>
          <w:sz w:val="19"/>
        </w:rPr>
        <w:t> </w:t>
      </w:r>
      <w:r>
        <w:rPr>
          <w:sz w:val="19"/>
        </w:rPr>
        <w:t>być</w:t>
      </w:r>
      <w:r>
        <w:rPr>
          <w:spacing w:val="-9"/>
          <w:sz w:val="19"/>
        </w:rPr>
        <w:t> </w:t>
      </w:r>
      <w:r>
        <w:rPr>
          <w:sz w:val="19"/>
        </w:rPr>
        <w:t>nieodwołalne</w:t>
      </w:r>
      <w:r>
        <w:rPr>
          <w:spacing w:val="-9"/>
          <w:sz w:val="19"/>
        </w:rPr>
        <w:t> </w:t>
      </w:r>
      <w:r>
        <w:rPr>
          <w:sz w:val="19"/>
        </w:rPr>
        <w:t>i</w:t>
      </w:r>
      <w:r>
        <w:rPr>
          <w:spacing w:val="-9"/>
          <w:sz w:val="19"/>
        </w:rPr>
        <w:t> </w:t>
      </w:r>
      <w:r>
        <w:rPr>
          <w:sz w:val="19"/>
        </w:rPr>
        <w:t>bezwarunkowe</w:t>
      </w:r>
      <w:r>
        <w:rPr>
          <w:spacing w:val="-9"/>
          <w:sz w:val="19"/>
        </w:rPr>
        <w:t> </w:t>
      </w:r>
      <w:r>
        <w:rPr>
          <w:sz w:val="19"/>
        </w:rPr>
        <w:t>oraz</w:t>
      </w:r>
      <w:r>
        <w:rPr>
          <w:spacing w:val="-9"/>
          <w:sz w:val="19"/>
        </w:rPr>
        <w:t> </w:t>
      </w:r>
      <w:r>
        <w:rPr>
          <w:sz w:val="19"/>
        </w:rPr>
        <w:t>płatne</w:t>
      </w:r>
      <w:r>
        <w:rPr>
          <w:spacing w:val="-9"/>
          <w:sz w:val="19"/>
        </w:rPr>
        <w:t> </w:t>
      </w:r>
      <w:r>
        <w:rPr>
          <w:sz w:val="19"/>
        </w:rPr>
        <w:t>na</w:t>
      </w:r>
      <w:r>
        <w:rPr>
          <w:spacing w:val="-9"/>
          <w:sz w:val="19"/>
        </w:rPr>
        <w:t> </w:t>
      </w:r>
      <w:r>
        <w:rPr>
          <w:sz w:val="19"/>
        </w:rPr>
        <w:t>pierwsze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żądanie;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9" w:lineRule="auto" w:before="10" w:after="0"/>
        <w:ind w:left="106" w:right="225" w:firstLine="0"/>
        <w:jc w:val="left"/>
        <w:rPr>
          <w:sz w:val="19"/>
        </w:rPr>
      </w:pPr>
      <w:r>
        <w:rPr>
          <w:spacing w:val="-6"/>
          <w:sz w:val="19"/>
        </w:rPr>
        <w:t>z treści poręczenia lub gwarancji ma wynikać obowiązek zapłaty na samo oświadczenie Zamawiającego, że wadium jest </w:t>
      </w:r>
      <w:r>
        <w:rPr>
          <w:spacing w:val="-2"/>
          <w:sz w:val="19"/>
        </w:rPr>
        <w:t>wymagalne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(wystarczającym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jest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podpisanie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oświadczenia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przez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upoważnioną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osobę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ze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wskazaniem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podstawy upoważnienia). Jakiekolwiek zapisy, z których interpretować można obowiązek udowodnienia, czy nawet uprawdopodobnienia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okoliczności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objętych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oświadczeniem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Zamawiającego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(zwłaszcza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sformułowania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„jeśli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suma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jest </w:t>
      </w:r>
      <w:r>
        <w:rPr>
          <w:sz w:val="19"/>
        </w:rPr>
        <w:t>wymagalna”</w:t>
      </w:r>
      <w:r>
        <w:rPr>
          <w:spacing w:val="-10"/>
          <w:sz w:val="19"/>
        </w:rPr>
        <w:t> </w:t>
      </w:r>
      <w:r>
        <w:rPr>
          <w:sz w:val="19"/>
        </w:rPr>
        <w:t>lub</w:t>
      </w:r>
      <w:r>
        <w:rPr>
          <w:spacing w:val="-10"/>
          <w:sz w:val="19"/>
        </w:rPr>
        <w:t> </w:t>
      </w:r>
      <w:r>
        <w:rPr>
          <w:sz w:val="19"/>
        </w:rPr>
        <w:t>równoważne)</w:t>
      </w:r>
      <w:r>
        <w:rPr>
          <w:spacing w:val="-10"/>
          <w:sz w:val="19"/>
        </w:rPr>
        <w:t> </w:t>
      </w:r>
      <w:r>
        <w:rPr>
          <w:sz w:val="19"/>
        </w:rPr>
        <w:t>spowodują</w:t>
      </w:r>
      <w:r>
        <w:rPr>
          <w:spacing w:val="-10"/>
          <w:sz w:val="19"/>
        </w:rPr>
        <w:t> </w:t>
      </w:r>
      <w:r>
        <w:rPr>
          <w:sz w:val="19"/>
        </w:rPr>
        <w:t>odrzucenie</w:t>
      </w:r>
      <w:r>
        <w:rPr>
          <w:spacing w:val="-10"/>
          <w:sz w:val="19"/>
        </w:rPr>
        <w:t> </w:t>
      </w:r>
      <w:r>
        <w:rPr>
          <w:sz w:val="19"/>
        </w:rPr>
        <w:t>Oferty</w:t>
      </w:r>
      <w:r>
        <w:rPr>
          <w:spacing w:val="-10"/>
          <w:sz w:val="19"/>
        </w:rPr>
        <w:t> </w:t>
      </w:r>
      <w:r>
        <w:rPr>
          <w:sz w:val="19"/>
        </w:rPr>
        <w:t>Wykonawcy</w:t>
      </w:r>
      <w:r>
        <w:rPr>
          <w:spacing w:val="-10"/>
          <w:sz w:val="19"/>
        </w:rPr>
        <w:t> </w:t>
      </w:r>
      <w:r>
        <w:rPr>
          <w:sz w:val="19"/>
        </w:rPr>
        <w:t>z</w:t>
      </w:r>
      <w:r>
        <w:rPr>
          <w:spacing w:val="-10"/>
          <w:sz w:val="19"/>
        </w:rPr>
        <w:t> </w:t>
      </w:r>
      <w:r>
        <w:rPr>
          <w:sz w:val="19"/>
        </w:rPr>
        <w:t>postępowania;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9" w:lineRule="auto" w:before="4" w:after="0"/>
        <w:ind w:left="106" w:right="428" w:firstLine="0"/>
        <w:jc w:val="left"/>
        <w:rPr>
          <w:sz w:val="19"/>
        </w:rPr>
      </w:pPr>
      <w:r>
        <w:rPr>
          <w:spacing w:val="-8"/>
          <w:sz w:val="19"/>
        </w:rPr>
        <w:t>termin</w:t>
      </w:r>
      <w:r>
        <w:rPr>
          <w:sz w:val="19"/>
        </w:rPr>
        <w:t> </w:t>
      </w:r>
      <w:r>
        <w:rPr>
          <w:spacing w:val="-8"/>
          <w:sz w:val="19"/>
        </w:rPr>
        <w:t>obowiązywania</w:t>
      </w:r>
      <w:r>
        <w:rPr>
          <w:sz w:val="19"/>
        </w:rPr>
        <w:t> </w:t>
      </w:r>
      <w:r>
        <w:rPr>
          <w:spacing w:val="-8"/>
          <w:sz w:val="19"/>
        </w:rPr>
        <w:t>poręczenia</w:t>
      </w:r>
      <w:r>
        <w:rPr>
          <w:sz w:val="19"/>
        </w:rPr>
        <w:t> </w:t>
      </w:r>
      <w:r>
        <w:rPr>
          <w:spacing w:val="-8"/>
          <w:sz w:val="19"/>
        </w:rPr>
        <w:t>lub</w:t>
      </w:r>
      <w:r>
        <w:rPr>
          <w:sz w:val="19"/>
        </w:rPr>
        <w:t> </w:t>
      </w:r>
      <w:r>
        <w:rPr>
          <w:spacing w:val="-8"/>
          <w:sz w:val="19"/>
        </w:rPr>
        <w:t>gwarancji</w:t>
      </w:r>
      <w:r>
        <w:rPr>
          <w:sz w:val="19"/>
        </w:rPr>
        <w:t> </w:t>
      </w:r>
      <w:r>
        <w:rPr>
          <w:spacing w:val="-8"/>
          <w:sz w:val="19"/>
        </w:rPr>
        <w:t>nie</w:t>
      </w:r>
      <w:r>
        <w:rPr>
          <w:sz w:val="19"/>
        </w:rPr>
        <w:t> </w:t>
      </w:r>
      <w:r>
        <w:rPr>
          <w:spacing w:val="-8"/>
          <w:sz w:val="19"/>
        </w:rPr>
        <w:t>może</w:t>
      </w:r>
      <w:r>
        <w:rPr>
          <w:sz w:val="19"/>
        </w:rPr>
        <w:t> </w:t>
      </w:r>
      <w:r>
        <w:rPr>
          <w:spacing w:val="-8"/>
          <w:sz w:val="19"/>
        </w:rPr>
        <w:t>być</w:t>
      </w:r>
      <w:r>
        <w:rPr>
          <w:sz w:val="19"/>
        </w:rPr>
        <w:t> </w:t>
      </w:r>
      <w:r>
        <w:rPr>
          <w:spacing w:val="-8"/>
          <w:sz w:val="19"/>
        </w:rPr>
        <w:t>krótszy</w:t>
      </w:r>
      <w:r>
        <w:rPr>
          <w:sz w:val="19"/>
        </w:rPr>
        <w:t> </w:t>
      </w:r>
      <w:r>
        <w:rPr>
          <w:spacing w:val="-8"/>
          <w:sz w:val="19"/>
        </w:rPr>
        <w:t>niż</w:t>
      </w:r>
      <w:r>
        <w:rPr>
          <w:sz w:val="19"/>
        </w:rPr>
        <w:t> </w:t>
      </w:r>
      <w:r>
        <w:rPr>
          <w:spacing w:val="-8"/>
          <w:sz w:val="19"/>
        </w:rPr>
        <w:t>termin</w:t>
      </w:r>
      <w:r>
        <w:rPr>
          <w:sz w:val="19"/>
        </w:rPr>
        <w:t> </w:t>
      </w:r>
      <w:r>
        <w:rPr>
          <w:spacing w:val="-8"/>
          <w:sz w:val="19"/>
        </w:rPr>
        <w:t>związania</w:t>
      </w:r>
      <w:r>
        <w:rPr>
          <w:sz w:val="19"/>
        </w:rPr>
        <w:t> </w:t>
      </w:r>
      <w:r>
        <w:rPr>
          <w:spacing w:val="-8"/>
          <w:sz w:val="19"/>
        </w:rPr>
        <w:t>Ofertą</w:t>
      </w:r>
      <w:r>
        <w:rPr>
          <w:sz w:val="19"/>
        </w:rPr>
        <w:t> </w:t>
      </w:r>
      <w:r>
        <w:rPr>
          <w:spacing w:val="-8"/>
          <w:sz w:val="19"/>
        </w:rPr>
        <w:t>(z</w:t>
      </w:r>
      <w:r>
        <w:rPr>
          <w:sz w:val="19"/>
        </w:rPr>
        <w:t> </w:t>
      </w:r>
      <w:r>
        <w:rPr>
          <w:spacing w:val="-8"/>
          <w:sz w:val="19"/>
        </w:rPr>
        <w:t>zastrzeżeniem,</w:t>
      </w:r>
      <w:r>
        <w:rPr>
          <w:sz w:val="19"/>
        </w:rPr>
        <w:t> </w:t>
      </w:r>
      <w:r>
        <w:rPr>
          <w:spacing w:val="-8"/>
          <w:sz w:val="19"/>
        </w:rPr>
        <w:t>iż </w:t>
      </w:r>
      <w:r>
        <w:rPr>
          <w:sz w:val="19"/>
        </w:rPr>
        <w:t>pierwszym</w:t>
      </w:r>
      <w:r>
        <w:rPr>
          <w:spacing w:val="-11"/>
          <w:sz w:val="19"/>
        </w:rPr>
        <w:t> </w:t>
      </w:r>
      <w:r>
        <w:rPr>
          <w:sz w:val="19"/>
        </w:rPr>
        <w:t>dniem</w:t>
      </w:r>
      <w:r>
        <w:rPr>
          <w:spacing w:val="-11"/>
          <w:sz w:val="19"/>
        </w:rPr>
        <w:t> </w:t>
      </w:r>
      <w:r>
        <w:rPr>
          <w:sz w:val="19"/>
        </w:rPr>
        <w:t>związania</w:t>
      </w:r>
      <w:r>
        <w:rPr>
          <w:spacing w:val="-11"/>
          <w:sz w:val="19"/>
        </w:rPr>
        <w:t> </w:t>
      </w:r>
      <w:r>
        <w:rPr>
          <w:sz w:val="19"/>
        </w:rPr>
        <w:t>Ofertą</w:t>
      </w:r>
      <w:r>
        <w:rPr>
          <w:spacing w:val="-11"/>
          <w:sz w:val="19"/>
        </w:rPr>
        <w:t> </w:t>
      </w:r>
      <w:r>
        <w:rPr>
          <w:sz w:val="19"/>
        </w:rPr>
        <w:t>jest</w:t>
      </w:r>
      <w:r>
        <w:rPr>
          <w:spacing w:val="-11"/>
          <w:sz w:val="19"/>
        </w:rPr>
        <w:t> </w:t>
      </w:r>
      <w:r>
        <w:rPr>
          <w:sz w:val="19"/>
        </w:rPr>
        <w:t>dzień</w:t>
      </w:r>
      <w:r>
        <w:rPr>
          <w:spacing w:val="-11"/>
          <w:sz w:val="19"/>
        </w:rPr>
        <w:t> </w:t>
      </w:r>
      <w:r>
        <w:rPr>
          <w:sz w:val="19"/>
        </w:rPr>
        <w:t>składania</w:t>
      </w:r>
      <w:r>
        <w:rPr>
          <w:spacing w:val="-11"/>
          <w:sz w:val="19"/>
        </w:rPr>
        <w:t> </w:t>
      </w:r>
      <w:r>
        <w:rPr>
          <w:sz w:val="19"/>
        </w:rPr>
        <w:t>Ofert);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0" w:lineRule="auto" w:before="2" w:after="0"/>
        <w:ind w:left="332" w:right="0" w:hanging="226"/>
        <w:jc w:val="left"/>
        <w:rPr>
          <w:sz w:val="19"/>
        </w:rPr>
      </w:pPr>
      <w:r>
        <w:rPr>
          <w:spacing w:val="-6"/>
          <w:sz w:val="19"/>
        </w:rPr>
        <w:t>w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treści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poręczenia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lub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gwarancji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powinna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znaleźć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się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nazwa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oraz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numer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przedmiotowego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postępowania;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9" w:lineRule="auto" w:before="9" w:after="0"/>
        <w:ind w:left="106" w:right="1249" w:firstLine="0"/>
        <w:jc w:val="left"/>
        <w:rPr>
          <w:sz w:val="19"/>
        </w:rPr>
      </w:pPr>
      <w:r>
        <w:rPr>
          <w:spacing w:val="-2"/>
          <w:sz w:val="19"/>
        </w:rPr>
        <w:t>Zaleca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się,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aby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poręczenie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lub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gwarancja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wskazywały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adres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mailowy,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na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który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Zamawiający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winien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przesłać </w:t>
      </w:r>
      <w:r>
        <w:rPr>
          <w:sz w:val="19"/>
        </w:rPr>
        <w:t>oświadczenie o zwolnieniu wadium, o którym mowa w art. 98 ust. 5 ustawy PZP;</w:t>
      </w:r>
    </w:p>
    <w:p>
      <w:pPr>
        <w:pStyle w:val="ListParagraph"/>
        <w:numPr>
          <w:ilvl w:val="1"/>
          <w:numId w:val="2"/>
        </w:numPr>
        <w:tabs>
          <w:tab w:pos="332" w:val="left" w:leader="none"/>
        </w:tabs>
        <w:spacing w:line="249" w:lineRule="auto" w:before="2" w:after="0"/>
        <w:ind w:left="106" w:right="318" w:firstLine="0"/>
        <w:jc w:val="left"/>
        <w:rPr>
          <w:sz w:val="19"/>
        </w:rPr>
      </w:pPr>
      <w:r>
        <w:rPr>
          <w:sz w:val="19"/>
        </w:rPr>
        <w:t>beneficjentem</w:t>
      </w:r>
      <w:r>
        <w:rPr>
          <w:spacing w:val="-7"/>
          <w:sz w:val="19"/>
        </w:rPr>
        <w:t> </w:t>
      </w:r>
      <w:r>
        <w:rPr>
          <w:sz w:val="19"/>
        </w:rPr>
        <w:t>poręczenia</w:t>
      </w:r>
      <w:r>
        <w:rPr>
          <w:spacing w:val="-7"/>
          <w:sz w:val="19"/>
        </w:rPr>
        <w:t> </w:t>
      </w:r>
      <w:r>
        <w:rPr>
          <w:sz w:val="19"/>
        </w:rPr>
        <w:t>lub</w:t>
      </w:r>
      <w:r>
        <w:rPr>
          <w:spacing w:val="-7"/>
          <w:sz w:val="19"/>
        </w:rPr>
        <w:t> </w:t>
      </w:r>
      <w:r>
        <w:rPr>
          <w:sz w:val="19"/>
        </w:rPr>
        <w:t>gwarancji</w:t>
      </w:r>
      <w:r>
        <w:rPr>
          <w:spacing w:val="-7"/>
          <w:sz w:val="19"/>
        </w:rPr>
        <w:t> </w:t>
      </w:r>
      <w:r>
        <w:rPr>
          <w:sz w:val="19"/>
        </w:rPr>
        <w:t>jest:</w:t>
      </w:r>
      <w:r>
        <w:rPr>
          <w:spacing w:val="-7"/>
          <w:sz w:val="19"/>
        </w:rPr>
        <w:t> </w:t>
      </w:r>
      <w:r>
        <w:rPr>
          <w:sz w:val="19"/>
        </w:rPr>
        <w:t>jest</w:t>
      </w:r>
      <w:r>
        <w:rPr>
          <w:spacing w:val="-7"/>
          <w:sz w:val="19"/>
        </w:rPr>
        <w:t> </w:t>
      </w:r>
      <w:r>
        <w:rPr>
          <w:sz w:val="19"/>
        </w:rPr>
        <w:t>Miasto</w:t>
      </w:r>
      <w:r>
        <w:rPr>
          <w:spacing w:val="-7"/>
          <w:sz w:val="19"/>
        </w:rPr>
        <w:t> </w:t>
      </w:r>
      <w:r>
        <w:rPr>
          <w:sz w:val="19"/>
        </w:rPr>
        <w:t>Stołeczne</w:t>
      </w:r>
      <w:r>
        <w:rPr>
          <w:spacing w:val="-7"/>
          <w:sz w:val="19"/>
        </w:rPr>
        <w:t> </w:t>
      </w:r>
      <w:r>
        <w:rPr>
          <w:sz w:val="19"/>
        </w:rPr>
        <w:t>Warszawa</w:t>
      </w:r>
      <w:r>
        <w:rPr>
          <w:spacing w:val="-4"/>
          <w:sz w:val="19"/>
        </w:rPr>
        <w:t> </w:t>
      </w:r>
      <w:r>
        <w:rPr>
          <w:sz w:val="19"/>
        </w:rPr>
        <w:t>w</w:t>
      </w:r>
      <w:r>
        <w:rPr>
          <w:spacing w:val="-7"/>
          <w:sz w:val="19"/>
        </w:rPr>
        <w:t> </w:t>
      </w:r>
      <w:r>
        <w:rPr>
          <w:sz w:val="19"/>
        </w:rPr>
        <w:t>imieniu,</w:t>
      </w:r>
      <w:r>
        <w:rPr>
          <w:spacing w:val="-7"/>
          <w:sz w:val="19"/>
        </w:rPr>
        <w:t> </w:t>
      </w:r>
      <w:r>
        <w:rPr>
          <w:sz w:val="19"/>
        </w:rPr>
        <w:t>którego</w:t>
      </w:r>
      <w:r>
        <w:rPr>
          <w:spacing w:val="-7"/>
          <w:sz w:val="19"/>
        </w:rPr>
        <w:t> </w:t>
      </w:r>
      <w:r>
        <w:rPr>
          <w:sz w:val="19"/>
        </w:rPr>
        <w:t>działa</w:t>
      </w:r>
      <w:r>
        <w:rPr>
          <w:spacing w:val="-7"/>
          <w:sz w:val="19"/>
        </w:rPr>
        <w:t> </w:t>
      </w:r>
      <w:r>
        <w:rPr>
          <w:sz w:val="19"/>
        </w:rPr>
        <w:t>-</w:t>
      </w:r>
      <w:r>
        <w:rPr>
          <w:spacing w:val="-7"/>
          <w:sz w:val="19"/>
        </w:rPr>
        <w:t> </w:t>
      </w:r>
      <w:r>
        <w:rPr>
          <w:sz w:val="19"/>
        </w:rPr>
        <w:t>Zarząd</w:t>
      </w:r>
      <w:r>
        <w:rPr>
          <w:spacing w:val="-7"/>
          <w:sz w:val="19"/>
        </w:rPr>
        <w:t> </w:t>
      </w:r>
      <w:r>
        <w:rPr>
          <w:sz w:val="19"/>
        </w:rPr>
        <w:t>Mienia m.st. Warszawy, ul. Jana Kazimierza 62, 01-248 Warszawa;</w:t>
      </w:r>
    </w:p>
    <w:p>
      <w:pPr>
        <w:pStyle w:val="ListParagraph"/>
        <w:numPr>
          <w:ilvl w:val="1"/>
          <w:numId w:val="2"/>
        </w:numPr>
        <w:tabs>
          <w:tab w:pos="439" w:val="left" w:leader="none"/>
        </w:tabs>
        <w:spacing w:line="249" w:lineRule="auto" w:before="2" w:after="0"/>
        <w:ind w:left="106" w:right="106" w:firstLine="0"/>
        <w:jc w:val="left"/>
        <w:rPr>
          <w:sz w:val="19"/>
        </w:rPr>
      </w:pPr>
      <w:r>
        <w:rPr>
          <w:sz w:val="19"/>
        </w:rPr>
        <w:t>w</w:t>
      </w:r>
      <w:r>
        <w:rPr>
          <w:spacing w:val="-14"/>
          <w:sz w:val="19"/>
        </w:rPr>
        <w:t> </w:t>
      </w:r>
      <w:r>
        <w:rPr>
          <w:sz w:val="19"/>
        </w:rPr>
        <w:t>przypadku</w:t>
      </w:r>
      <w:r>
        <w:rPr>
          <w:spacing w:val="-13"/>
          <w:sz w:val="19"/>
        </w:rPr>
        <w:t> </w:t>
      </w:r>
      <w:r>
        <w:rPr>
          <w:sz w:val="19"/>
        </w:rPr>
        <w:t>Wykonawców</w:t>
      </w:r>
      <w:r>
        <w:rPr>
          <w:spacing w:val="-13"/>
          <w:sz w:val="19"/>
        </w:rPr>
        <w:t> </w:t>
      </w:r>
      <w:r>
        <w:rPr>
          <w:sz w:val="19"/>
        </w:rPr>
        <w:t>wspólnie</w:t>
      </w:r>
      <w:r>
        <w:rPr>
          <w:spacing w:val="-13"/>
          <w:sz w:val="19"/>
        </w:rPr>
        <w:t> </w:t>
      </w:r>
      <w:r>
        <w:rPr>
          <w:sz w:val="19"/>
        </w:rPr>
        <w:t>ubiegających</w:t>
      </w:r>
      <w:r>
        <w:rPr>
          <w:spacing w:val="-13"/>
          <w:sz w:val="19"/>
        </w:rPr>
        <w:t> </w:t>
      </w:r>
      <w:r>
        <w:rPr>
          <w:sz w:val="19"/>
        </w:rPr>
        <w:t>się</w:t>
      </w:r>
      <w:r>
        <w:rPr>
          <w:spacing w:val="-14"/>
          <w:sz w:val="19"/>
        </w:rPr>
        <w:t> </w:t>
      </w:r>
      <w:r>
        <w:rPr>
          <w:sz w:val="19"/>
        </w:rPr>
        <w:t>o</w:t>
      </w:r>
      <w:r>
        <w:rPr>
          <w:spacing w:val="-13"/>
          <w:sz w:val="19"/>
        </w:rPr>
        <w:t> </w:t>
      </w:r>
      <w:r>
        <w:rPr>
          <w:sz w:val="19"/>
        </w:rPr>
        <w:t>udzielenie</w:t>
      </w:r>
      <w:r>
        <w:rPr>
          <w:spacing w:val="-13"/>
          <w:sz w:val="19"/>
        </w:rPr>
        <w:t> </w:t>
      </w:r>
      <w:r>
        <w:rPr>
          <w:sz w:val="19"/>
        </w:rPr>
        <w:t>zamówienia</w:t>
      </w:r>
      <w:r>
        <w:rPr>
          <w:spacing w:val="-13"/>
          <w:sz w:val="19"/>
        </w:rPr>
        <w:t> </w:t>
      </w:r>
      <w:r>
        <w:rPr>
          <w:sz w:val="19"/>
        </w:rPr>
        <w:t>(art.</w:t>
      </w:r>
      <w:r>
        <w:rPr>
          <w:spacing w:val="-13"/>
          <w:sz w:val="19"/>
        </w:rPr>
        <w:t> </w:t>
      </w:r>
      <w:r>
        <w:rPr>
          <w:sz w:val="19"/>
        </w:rPr>
        <w:t>58</w:t>
      </w:r>
      <w:r>
        <w:rPr>
          <w:spacing w:val="-14"/>
          <w:sz w:val="19"/>
        </w:rPr>
        <w:t> </w:t>
      </w:r>
      <w:r>
        <w:rPr>
          <w:sz w:val="19"/>
        </w:rPr>
        <w:t>PZP),</w:t>
      </w:r>
      <w:r>
        <w:rPr>
          <w:spacing w:val="-13"/>
          <w:sz w:val="19"/>
        </w:rPr>
        <w:t> </w:t>
      </w:r>
      <w:r>
        <w:rPr>
          <w:sz w:val="19"/>
        </w:rPr>
        <w:t>Zamawiający</w:t>
      </w:r>
      <w:r>
        <w:rPr>
          <w:spacing w:val="-13"/>
          <w:sz w:val="19"/>
        </w:rPr>
        <w:t> </w:t>
      </w:r>
      <w:r>
        <w:rPr>
          <w:sz w:val="19"/>
        </w:rPr>
        <w:t>wymaga</w:t>
      </w:r>
      <w:r>
        <w:rPr>
          <w:spacing w:val="-13"/>
          <w:sz w:val="19"/>
        </w:rPr>
        <w:t> </w:t>
      </w:r>
      <w:r>
        <w:rPr>
          <w:sz w:val="19"/>
        </w:rPr>
        <w:t>aby </w:t>
      </w:r>
      <w:r>
        <w:rPr>
          <w:spacing w:val="-2"/>
          <w:sz w:val="19"/>
        </w:rPr>
        <w:t>poręczenie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lub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gwarancja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obejmowała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swą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treścią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(tj.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zobowiązanych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z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tytułu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poręczenia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lub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gwarancji)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wszystkich Wykonawców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wspólnie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ubiegających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się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o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udzielenie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zamówienia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lub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aby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z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jej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treści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wynikało,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że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zabezpiecza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ofertę </w:t>
      </w:r>
      <w:r>
        <w:rPr>
          <w:sz w:val="19"/>
        </w:rPr>
        <w:t>Wykonawców wspólnie ubiegających się o udzielenie zamówienia (konsorcjum);</w:t>
      </w:r>
    </w:p>
    <w:p>
      <w:pPr>
        <w:pStyle w:val="BodyText"/>
        <w:spacing w:line="460" w:lineRule="auto" w:before="3"/>
        <w:ind w:right="4775"/>
      </w:pPr>
      <w:r>
        <w:rPr>
          <w:spacing w:val="-4"/>
        </w:rPr>
        <w:t>Pozostałe informacje dotyczące wadium opisano w Części XI SWZ. </w:t>
      </w:r>
      <w:r>
        <w:rPr/>
        <w:t>Po zmianie:</w:t>
      </w:r>
    </w:p>
    <w:p>
      <w:pPr>
        <w:spacing w:line="206" w:lineRule="exact" w:before="0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3.4.)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Identyfikator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sekcji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zmienianego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pacing w:val="-2"/>
          <w:sz w:val="18"/>
        </w:rPr>
        <w:t>ogłoszenia:</w:t>
      </w:r>
    </w:p>
    <w:p>
      <w:pPr>
        <w:pStyle w:val="BodyText"/>
        <w:spacing w:before="12"/>
      </w:pPr>
      <w:r>
        <w:rPr/>
        <w:t>SEKCJA</w:t>
      </w:r>
      <w:r>
        <w:rPr>
          <w:spacing w:val="2"/>
        </w:rPr>
        <w:t> </w:t>
      </w:r>
      <w:r>
        <w:rPr/>
        <w:t>VIII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2"/>
        </w:rPr>
        <w:t>PROCEDURA</w:t>
      </w:r>
    </w:p>
    <w:p>
      <w:pPr>
        <w:spacing w:before="175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3.4.1.)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zmiany,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tym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tekst,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który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należy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dodać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zmienić:</w:t>
      </w:r>
    </w:p>
    <w:p>
      <w:pPr>
        <w:pStyle w:val="BodyText"/>
        <w:spacing w:before="12"/>
      </w:pPr>
      <w:r>
        <w:rPr/>
        <w:t>8.1. Termin</w:t>
      </w:r>
      <w:r>
        <w:rPr>
          <w:spacing w:val="2"/>
        </w:rPr>
        <w:t> </w:t>
      </w:r>
      <w:r>
        <w:rPr/>
        <w:t>składania</w:t>
      </w:r>
      <w:r>
        <w:rPr>
          <w:spacing w:val="2"/>
        </w:rPr>
        <w:t> </w:t>
      </w:r>
      <w:r>
        <w:rPr>
          <w:spacing w:val="-4"/>
        </w:rPr>
        <w:t>ofert</w:t>
      </w:r>
    </w:p>
    <w:p>
      <w:pPr>
        <w:pStyle w:val="BodyText"/>
        <w:spacing w:before="201"/>
      </w:pPr>
      <w:r>
        <w:rPr/>
        <w:t>Przed</w:t>
      </w:r>
      <w:r>
        <w:rPr>
          <w:spacing w:val="3"/>
        </w:rPr>
        <w:t> </w:t>
      </w:r>
      <w:r>
        <w:rPr>
          <w:spacing w:val="-2"/>
        </w:rPr>
        <w:t>zmianą:</w:t>
      </w:r>
    </w:p>
    <w:p>
      <w:pPr>
        <w:pStyle w:val="BodyText"/>
        <w:spacing w:before="10"/>
      </w:pPr>
      <w:r>
        <w:rPr/>
        <w:t>2024-08-13</w:t>
      </w:r>
      <w:r>
        <w:rPr>
          <w:spacing w:val="2"/>
        </w:rPr>
        <w:t> </w:t>
      </w:r>
      <w:r>
        <w:rPr>
          <w:spacing w:val="-2"/>
        </w:rPr>
        <w:t>10:30</w:t>
      </w:r>
    </w:p>
    <w:p>
      <w:pPr>
        <w:pStyle w:val="BodyText"/>
        <w:spacing w:before="201"/>
      </w:pPr>
      <w:r>
        <w:rPr/>
        <w:t>Po</w:t>
      </w:r>
      <w:r>
        <w:rPr>
          <w:spacing w:val="2"/>
        </w:rPr>
        <w:t> </w:t>
      </w:r>
      <w:r>
        <w:rPr>
          <w:spacing w:val="-2"/>
        </w:rPr>
        <w:t>zmianie:</w:t>
      </w:r>
    </w:p>
    <w:p>
      <w:pPr>
        <w:pStyle w:val="BodyText"/>
        <w:spacing w:before="10"/>
      </w:pPr>
      <w:r>
        <w:rPr/>
        <w:t>2024-08-21</w:t>
      </w:r>
      <w:r>
        <w:rPr>
          <w:spacing w:val="2"/>
        </w:rPr>
        <w:t> </w:t>
      </w:r>
      <w:r>
        <w:rPr>
          <w:spacing w:val="-2"/>
        </w:rPr>
        <w:t>10:30</w:t>
      </w:r>
    </w:p>
    <w:p>
      <w:pPr>
        <w:spacing w:before="199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3.4.1.)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zmiany,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tym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tekst,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który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należy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dodać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zmienić:</w:t>
      </w:r>
    </w:p>
    <w:p>
      <w:pPr>
        <w:pStyle w:val="BodyText"/>
        <w:spacing w:before="12"/>
      </w:pPr>
      <w:r>
        <w:rPr/>
        <w:t>8.3. Termin</w:t>
      </w:r>
      <w:r>
        <w:rPr>
          <w:spacing w:val="2"/>
        </w:rPr>
        <w:t> </w:t>
      </w:r>
      <w:r>
        <w:rPr/>
        <w:t>otwarcia</w:t>
      </w:r>
      <w:r>
        <w:rPr>
          <w:spacing w:val="2"/>
        </w:rPr>
        <w:t> </w:t>
      </w:r>
      <w:r>
        <w:rPr>
          <w:spacing w:val="-4"/>
        </w:rPr>
        <w:t>ofert</w:t>
      </w:r>
    </w:p>
    <w:p>
      <w:pPr>
        <w:pStyle w:val="BodyText"/>
        <w:spacing w:before="201"/>
      </w:pPr>
      <w:r>
        <w:rPr/>
        <w:t>Przed</w:t>
      </w:r>
      <w:r>
        <w:rPr>
          <w:spacing w:val="3"/>
        </w:rPr>
        <w:t> </w:t>
      </w:r>
      <w:r>
        <w:rPr>
          <w:spacing w:val="-2"/>
        </w:rPr>
        <w:t>zmianą:</w:t>
      </w:r>
    </w:p>
    <w:p>
      <w:pPr>
        <w:pStyle w:val="BodyText"/>
        <w:spacing w:before="10"/>
      </w:pPr>
      <w:r>
        <w:rPr/>
        <w:t>2024-08-13</w:t>
      </w:r>
      <w:r>
        <w:rPr>
          <w:spacing w:val="2"/>
        </w:rPr>
        <w:t> </w:t>
      </w:r>
      <w:r>
        <w:rPr>
          <w:spacing w:val="-2"/>
        </w:rPr>
        <w:t>11:00</w:t>
      </w:r>
    </w:p>
    <w:p>
      <w:pPr>
        <w:pStyle w:val="BodyText"/>
        <w:spacing w:before="202"/>
      </w:pPr>
      <w:r>
        <w:rPr/>
        <w:t>Po</w:t>
      </w:r>
      <w:r>
        <w:rPr>
          <w:spacing w:val="2"/>
        </w:rPr>
        <w:t> </w:t>
      </w:r>
      <w:r>
        <w:rPr>
          <w:spacing w:val="-2"/>
        </w:rPr>
        <w:t>zmianie:</w:t>
      </w:r>
    </w:p>
    <w:p>
      <w:pPr>
        <w:pStyle w:val="BodyText"/>
        <w:spacing w:before="9"/>
      </w:pPr>
      <w:r>
        <w:rPr/>
        <w:t>2024-08-21</w:t>
      </w:r>
      <w:r>
        <w:rPr>
          <w:spacing w:val="2"/>
        </w:rPr>
        <w:t> </w:t>
      </w:r>
      <w:r>
        <w:rPr>
          <w:spacing w:val="-2"/>
        </w:rPr>
        <w:t>11:00</w:t>
      </w:r>
    </w:p>
    <w:p>
      <w:pPr>
        <w:spacing w:before="199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3.4.1.)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zmiany,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tym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tekst,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który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należy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dodać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zmienić:</w:t>
      </w:r>
    </w:p>
    <w:p>
      <w:pPr>
        <w:pStyle w:val="BodyText"/>
        <w:spacing w:before="12"/>
      </w:pPr>
      <w:r>
        <w:rPr>
          <w:spacing w:val="-4"/>
        </w:rPr>
        <w:t>8.4.</w:t>
      </w:r>
      <w:r>
        <w:rPr>
          <w:spacing w:val="-3"/>
        </w:rPr>
        <w:t> </w:t>
      </w:r>
      <w:r>
        <w:rPr>
          <w:spacing w:val="-4"/>
        </w:rPr>
        <w:t>Termin</w:t>
      </w:r>
      <w:r>
        <w:rPr>
          <w:spacing w:val="-1"/>
        </w:rPr>
        <w:t> </w:t>
      </w:r>
      <w:r>
        <w:rPr>
          <w:spacing w:val="-4"/>
        </w:rPr>
        <w:t>związania</w:t>
      </w:r>
      <w:r>
        <w:rPr>
          <w:spacing w:val="-1"/>
        </w:rPr>
        <w:t> </w:t>
      </w:r>
      <w:r>
        <w:rPr>
          <w:spacing w:val="-4"/>
        </w:rPr>
        <w:t>ofertą</w:t>
      </w:r>
    </w:p>
    <w:p>
      <w:pPr>
        <w:pStyle w:val="BodyText"/>
        <w:spacing w:line="249" w:lineRule="auto" w:before="201"/>
        <w:ind w:right="9445"/>
      </w:pPr>
      <w:r>
        <w:rPr>
          <w:spacing w:val="-8"/>
        </w:rPr>
        <w:t>Przed</w:t>
      </w:r>
      <w:r>
        <w:rPr>
          <w:spacing w:val="-6"/>
        </w:rPr>
        <w:t> </w:t>
      </w:r>
      <w:r>
        <w:rPr>
          <w:spacing w:val="-8"/>
        </w:rPr>
        <w:t>zmianą: </w:t>
      </w:r>
      <w:r>
        <w:rPr>
          <w:spacing w:val="-2"/>
        </w:rPr>
        <w:t>2024-09-11</w:t>
      </w:r>
    </w:p>
    <w:p>
      <w:pPr>
        <w:pStyle w:val="BodyText"/>
        <w:spacing w:line="249" w:lineRule="auto" w:before="194"/>
        <w:ind w:right="9669"/>
      </w:pPr>
      <w:r>
        <w:rPr/>
        <w:t>Po</w:t>
      </w:r>
      <w:r>
        <w:rPr>
          <w:spacing w:val="-14"/>
        </w:rPr>
        <w:t> </w:t>
      </w:r>
      <w:r>
        <w:rPr/>
        <w:t>zmianie: 2024-09-</w:t>
      </w:r>
      <w:r>
        <w:rPr>
          <w:spacing w:val="-5"/>
        </w:rPr>
        <w:t>19</w:t>
      </w:r>
    </w:p>
    <w:sectPr>
      <w:pgSz w:w="11900" w:h="16840"/>
      <w:pgMar w:header="56" w:footer="39" w:top="720" w:bottom="22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6672">
              <wp:simplePos x="0" y="0"/>
              <wp:positionH relativeFrom="page">
                <wp:posOffset>422926</wp:posOffset>
              </wp:positionH>
              <wp:positionV relativeFrom="page">
                <wp:posOffset>10541625</wp:posOffset>
              </wp:positionV>
              <wp:extent cx="6707505" cy="762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70750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7505" h="7620">
                            <a:moveTo>
                              <a:pt x="6707470" y="7622"/>
                            </a:moveTo>
                            <a:lnTo>
                              <a:pt x="0" y="7622"/>
                            </a:lnTo>
                            <a:lnTo>
                              <a:pt x="0" y="0"/>
                            </a:lnTo>
                            <a:lnTo>
                              <a:pt x="6707470" y="0"/>
                            </a:lnTo>
                            <a:lnTo>
                              <a:pt x="6707470" y="762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3.301338pt;margin-top:830.049255pt;width:528.147306pt;height:.600167pt;mso-position-horizontal-relative:page;mso-position-vertical-relative:page;z-index:-15799808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7184">
              <wp:simplePos x="0" y="0"/>
              <wp:positionH relativeFrom="page">
                <wp:posOffset>433093</wp:posOffset>
              </wp:positionH>
              <wp:positionV relativeFrom="page">
                <wp:posOffset>10564468</wp:posOffset>
              </wp:positionV>
              <wp:extent cx="1062355" cy="850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62355" cy="85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8"/>
                            </w:rPr>
                          </w:pPr>
                          <w:r>
                            <w:rPr>
                              <w:sz w:val="8"/>
                            </w:rPr>
                            <w:t>2024-08-12</w:t>
                          </w:r>
                          <w:r>
                            <w:rPr>
                              <w:spacing w:val="-1"/>
                              <w:sz w:val="8"/>
                            </w:rPr>
                            <w:t> </w:t>
                          </w:r>
                          <w:r>
                            <w:rPr>
                              <w:sz w:val="8"/>
                            </w:rPr>
                            <w:t>Biuletyn</w:t>
                          </w:r>
                          <w:r>
                            <w:rPr>
                              <w:spacing w:val="-1"/>
                              <w:sz w:val="8"/>
                            </w:rPr>
                            <w:t> </w:t>
                          </w:r>
                          <w:r>
                            <w:rPr>
                              <w:sz w:val="8"/>
                            </w:rPr>
                            <w:t>Zamówień </w:t>
                          </w:r>
                          <w:r>
                            <w:rPr>
                              <w:spacing w:val="-2"/>
                              <w:sz w:val="8"/>
                            </w:rPr>
                            <w:t>Publicznych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101841pt;margin-top:831.8479pt;width:83.65pt;height:6.7pt;mso-position-horizontal-relative:page;mso-position-vertical-relative:page;z-index:-15799296" type="#_x0000_t202" id="docshape4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2024-08-12</w:t>
                    </w:r>
                    <w:r>
                      <w:rPr>
                        <w:spacing w:val="-1"/>
                        <w:sz w:val="8"/>
                      </w:rPr>
                      <w:t> </w:t>
                    </w:r>
                    <w:r>
                      <w:rPr>
                        <w:sz w:val="8"/>
                      </w:rPr>
                      <w:t>Biuletyn</w:t>
                    </w:r>
                    <w:r>
                      <w:rPr>
                        <w:spacing w:val="-1"/>
                        <w:sz w:val="8"/>
                      </w:rPr>
                      <w:t> </w:t>
                    </w:r>
                    <w:r>
                      <w:rPr>
                        <w:sz w:val="8"/>
                      </w:rPr>
                      <w:t>Zamówień </w:t>
                    </w:r>
                    <w:r>
                      <w:rPr>
                        <w:spacing w:val="-2"/>
                        <w:sz w:val="8"/>
                      </w:rPr>
                      <w:t>Publicznych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7696">
              <wp:simplePos x="0" y="0"/>
              <wp:positionH relativeFrom="page">
                <wp:posOffset>6256397</wp:posOffset>
              </wp:positionH>
              <wp:positionV relativeFrom="page">
                <wp:posOffset>10564468</wp:posOffset>
              </wp:positionV>
              <wp:extent cx="866775" cy="8509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866775" cy="85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8"/>
                            </w:rPr>
                          </w:pPr>
                          <w:r>
                            <w:rPr>
                              <w:w w:val="105"/>
                              <w:sz w:val="8"/>
                            </w:rPr>
                            <w:t>Ogłoszenie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o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zmianie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ogłoszenia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-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05"/>
                              <w:sz w:val="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2.629761pt;margin-top:831.8479pt;width:68.25pt;height:6.7pt;mso-position-horizontal-relative:page;mso-position-vertical-relative:page;z-index:-15798784" type="#_x0000_t202" id="docshape5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w w:val="105"/>
                        <w:sz w:val="8"/>
                      </w:rPr>
                      <w:t>Ogłoszenie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o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zmianie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ogłoszenia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-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8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5648">
              <wp:simplePos x="0" y="0"/>
              <wp:positionH relativeFrom="page">
                <wp:posOffset>422926</wp:posOffset>
              </wp:positionH>
              <wp:positionV relativeFrom="page">
                <wp:posOffset>154981</wp:posOffset>
              </wp:positionV>
              <wp:extent cx="6707505" cy="762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70750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7505" h="7620">
                            <a:moveTo>
                              <a:pt x="6707470" y="7622"/>
                            </a:moveTo>
                            <a:lnTo>
                              <a:pt x="0" y="7622"/>
                            </a:lnTo>
                            <a:lnTo>
                              <a:pt x="0" y="0"/>
                            </a:lnTo>
                            <a:lnTo>
                              <a:pt x="6707470" y="0"/>
                            </a:lnTo>
                            <a:lnTo>
                              <a:pt x="6707470" y="762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3.301338pt;margin-top:12.203255pt;width:528.147306pt;height:.600167pt;mso-position-horizontal-relative:page;mso-position-vertical-relative:page;z-index:-15800832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6160">
              <wp:simplePos x="0" y="0"/>
              <wp:positionH relativeFrom="page">
                <wp:posOffset>433093</wp:posOffset>
              </wp:positionH>
              <wp:positionV relativeFrom="page">
                <wp:posOffset>55869</wp:posOffset>
              </wp:positionV>
              <wp:extent cx="1302385" cy="850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302385" cy="85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8"/>
                            </w:rPr>
                          </w:pPr>
                          <w:r>
                            <w:rPr>
                              <w:w w:val="105"/>
                              <w:sz w:val="8"/>
                            </w:rPr>
                            <w:t>Ogłoszenie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nr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2024/BZP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00454150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z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dnia</w:t>
                          </w:r>
                          <w:r>
                            <w:rPr>
                              <w:spacing w:val="-5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2024-08-</w:t>
                          </w:r>
                          <w:r>
                            <w:rPr>
                              <w:spacing w:val="-5"/>
                              <w:w w:val="105"/>
                              <w:sz w:val="8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.101841pt;margin-top:4.399209pt;width:102.55pt;height:6.7pt;mso-position-horizontal-relative:page;mso-position-vertical-relative:page;z-index:-15800320" type="#_x0000_t202" id="docshape2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w w:val="105"/>
                        <w:sz w:val="8"/>
                      </w:rPr>
                      <w:t>Ogłoszenie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nr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2024/BZP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00454150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z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dnia</w:t>
                    </w:r>
                    <w:r>
                      <w:rPr>
                        <w:spacing w:val="-5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2024-08-</w:t>
                    </w:r>
                    <w:r>
                      <w:rPr>
                        <w:spacing w:val="-5"/>
                        <w:w w:val="105"/>
                        <w:sz w:val="8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6" w:hanging="21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334" w:hanging="22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500" w:hanging="22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60" w:hanging="22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20" w:hanging="22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80" w:hanging="22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40" w:hanging="22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00" w:hanging="22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60" w:hanging="229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6"/>
      <w:numFmt w:val="decimal"/>
      <w:lvlText w:val="%1"/>
      <w:lvlJc w:val="left"/>
      <w:pPr>
        <w:ind w:left="478" w:hanging="373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."/>
      <w:lvlJc w:val="left"/>
      <w:pPr>
        <w:ind w:left="478" w:hanging="37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34" w:hanging="52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93" w:hanging="52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20" w:hanging="52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46" w:hanging="52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73" w:hanging="52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00" w:hanging="52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26" w:hanging="529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106"/>
    </w:pPr>
    <w:rPr>
      <w:rFonts w:ascii="Arial MT" w:hAnsi="Arial MT" w:eastAsia="Arial MT" w:cs="Arial MT"/>
      <w:sz w:val="19"/>
      <w:szCs w:val="19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06"/>
    </w:pPr>
    <w:rPr>
      <w:rFonts w:ascii="Arial MT" w:hAnsi="Arial MT" w:eastAsia="Arial MT" w:cs="Arial MT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Eburza@zmw.waw.pl" TargetMode="External"/><Relationship Id="rId8" Type="http://schemas.openxmlformats.org/officeDocument/2006/relationships/hyperlink" Target="http://www.zmw.waw.pl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eZamowienia.gov.pl</dc:creator>
  <dcterms:created xsi:type="dcterms:W3CDTF">2024-08-13T07:04:43Z</dcterms:created>
  <dcterms:modified xsi:type="dcterms:W3CDTF">2024-08-13T07:04:43Z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eZamowienia.gov.pl</vt:lpwstr>
  </property>
  <property fmtid="{D5CDD505-2E9C-101B-9397-08002B2CF9AE}" pid="4" name="LastSaved">
    <vt:filetime>2024-08-13T00:00:00Z</vt:filetime>
  </property>
  <property fmtid="{D5CDD505-2E9C-101B-9397-08002B2CF9AE}" pid="5" name="Producer">
    <vt:lpwstr>PDFsharp 1.50.4000-netstandard (https://github.com/ststeiger/PdfSharpCore) (Original: Qt 4.8.7)</vt:lpwstr>
  </property>
</Properties>
</file>