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84"/>
        <w:ind w:left="4012" w:right="4011" w:firstLine="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zamówieni</w:t>
      </w:r>
      <w:r>
        <w:rPr>
          <w:b/>
          <w:sz w:val="18"/>
        </w:rPr>
        <w:t>u</w:t>
      </w:r>
      <w:r>
        <w:rPr>
          <w:b/>
          <w:sz w:val="18"/>
        </w:rPr>
        <w:t> Roboty budowlane</w:t>
      </w:r>
    </w:p>
    <w:p>
      <w:pPr>
        <w:spacing w:line="249" w:lineRule="auto" w:before="2"/>
        <w:ind w:left="0" w:right="8" w:firstLine="0"/>
        <w:jc w:val="center"/>
        <w:rPr>
          <w:b/>
          <w:sz w:val="18"/>
        </w:rPr>
      </w:pPr>
      <w:r>
        <w:rPr>
          <w:b/>
          <w:sz w:val="18"/>
        </w:rPr>
        <w:t>Opracowanie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kompletnej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dokumentacji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projektowej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robót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budowlanych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dla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1342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budżet</w:t>
      </w:r>
      <w:r>
        <w:rPr>
          <w:b/>
          <w:sz w:val="18"/>
        </w:rPr>
        <w:t>u</w:t>
      </w:r>
      <w:r>
        <w:rPr>
          <w:b/>
          <w:sz w:val="18"/>
        </w:rPr>
        <w:t> obywatelskiego na rok 2026 pn: Równe chodniki w Parku Świętokrzyskim.</w:t>
      </w:r>
    </w:p>
    <w:p>
      <w:pPr>
        <w:pStyle w:val="BodyText"/>
        <w:spacing w:before="228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426738</wp:posOffset>
                </wp:positionH>
                <wp:positionV relativeFrom="paragraph">
                  <wp:posOffset>310114</wp:posOffset>
                </wp:positionV>
                <wp:extent cx="6699884" cy="153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24.418501pt;width:527.550pt;height:12.05pt;mso-position-horizontal-relative:page;mso-position-vertical-relative:paragraph;z-index:-15728640;mso-wrap-distance-left:0;mso-wrap-distance-right:0" type="#_x0000_t202" id="docshape6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b/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pStyle w:val="BodyText"/>
        <w:spacing w:before="204"/>
      </w:pPr>
      <w:r>
        <w:rPr/>
        <w:t>Postępowanie</w:t>
      </w:r>
      <w:r>
        <w:rPr>
          <w:spacing w:val="2"/>
        </w:rPr>
        <w:t> </w:t>
      </w:r>
      <w:r>
        <w:rPr/>
        <w:t>prowadzone</w:t>
      </w:r>
      <w:r>
        <w:rPr>
          <w:spacing w:val="3"/>
        </w:rPr>
        <w:t> </w:t>
      </w:r>
      <w:r>
        <w:rPr/>
        <w:t>jest</w:t>
      </w:r>
      <w:r>
        <w:rPr>
          <w:spacing w:val="2"/>
        </w:rPr>
        <w:t> </w:t>
      </w:r>
      <w:r>
        <w:rPr/>
        <w:t>samodzielnie</w:t>
      </w:r>
      <w:r>
        <w:rPr>
          <w:spacing w:val="3"/>
        </w:rPr>
        <w:t> </w:t>
      </w:r>
      <w:r>
        <w:rPr/>
        <w:t>przez</w:t>
      </w:r>
      <w:r>
        <w:rPr>
          <w:spacing w:val="2"/>
        </w:rPr>
        <w:t> </w:t>
      </w:r>
      <w:r>
        <w:rPr>
          <w:spacing w:val="-2"/>
        </w:rPr>
        <w:t>zamawiającego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6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Warszawy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sz w:val="18"/>
        </w:rPr>
      </w:pPr>
      <w:r>
        <w:rPr>
          <w:b/>
          <w:sz w:val="18"/>
        </w:rPr>
        <w:t>Krajowy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Identyfikacyjny:</w:t>
      </w:r>
      <w:r>
        <w:rPr>
          <w:b/>
          <w:spacing w:val="-17"/>
          <w:sz w:val="18"/>
        </w:rPr>
        <w:t> </w:t>
      </w:r>
      <w:r>
        <w:rPr>
          <w:sz w:val="18"/>
        </w:rPr>
        <w:t>REGON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015259640</w:t>
      </w:r>
    </w:p>
    <w:p>
      <w:pPr>
        <w:pStyle w:val="ListParagraph"/>
        <w:numPr>
          <w:ilvl w:val="1"/>
          <w:numId w:val="1"/>
        </w:numPr>
        <w:tabs>
          <w:tab w:pos="456" w:val="left" w:leader="none"/>
        </w:tabs>
        <w:spacing w:line="240" w:lineRule="auto" w:before="177" w:after="0"/>
        <w:ind w:left="456" w:right="0" w:hanging="356"/>
        <w:jc w:val="left"/>
        <w:rPr>
          <w:b/>
          <w:sz w:val="18"/>
        </w:rPr>
      </w:pPr>
      <w:r>
        <w:rPr>
          <w:b/>
          <w:sz w:val="18"/>
        </w:rPr>
        <w:t>Adres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zamawiającego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Ulica:</w:t>
      </w:r>
      <w:r>
        <w:rPr>
          <w:b/>
          <w:spacing w:val="-11"/>
          <w:sz w:val="18"/>
        </w:rPr>
        <w:t> </w:t>
      </w:r>
      <w:r>
        <w:rPr>
          <w:sz w:val="18"/>
        </w:rPr>
        <w:t>ul.</w:t>
      </w:r>
      <w:r>
        <w:rPr>
          <w:spacing w:val="-5"/>
          <w:sz w:val="18"/>
        </w:rPr>
        <w:t> </w:t>
      </w:r>
      <w:r>
        <w:rPr>
          <w:sz w:val="18"/>
        </w:rPr>
        <w:t>Jana</w:t>
      </w:r>
      <w:r>
        <w:rPr>
          <w:spacing w:val="-6"/>
          <w:sz w:val="18"/>
        </w:rPr>
        <w:t> </w:t>
      </w:r>
      <w:r>
        <w:rPr>
          <w:sz w:val="18"/>
        </w:rPr>
        <w:t>Kazimierza</w:t>
      </w:r>
      <w:r>
        <w:rPr>
          <w:spacing w:val="-5"/>
          <w:sz w:val="18"/>
        </w:rPr>
        <w:t> 62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> </w:t>
      </w:r>
      <w:r>
        <w:rPr>
          <w:sz w:val="18"/>
        </w:rPr>
        <w:t>01-</w:t>
      </w:r>
      <w:r>
        <w:rPr>
          <w:spacing w:val="-5"/>
          <w:sz w:val="18"/>
        </w:rPr>
        <w:t>248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> </w:t>
      </w:r>
      <w:r>
        <w:rPr>
          <w:spacing w:val="-2"/>
          <w:sz w:val="18"/>
        </w:rPr>
        <w:t>mazowieckie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> </w:t>
      </w:r>
      <w:r>
        <w:rPr>
          <w:spacing w:val="-2"/>
          <w:sz w:val="18"/>
        </w:rPr>
        <w:t>Polska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> </w:t>
      </w:r>
      <w:r>
        <w:rPr>
          <w:sz w:val="18"/>
        </w:rPr>
        <w:t>PL911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Miasto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1.5.7.)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telefonu:</w:t>
      </w:r>
      <w:r>
        <w:rPr>
          <w:b/>
          <w:spacing w:val="-20"/>
          <w:sz w:val="18"/>
        </w:rPr>
        <w:t> </w:t>
      </w:r>
      <w:r>
        <w:rPr>
          <w:spacing w:val="-2"/>
          <w:sz w:val="18"/>
        </w:rPr>
        <w:t>0222770300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> </w:t>
      </w:r>
      <w:hyperlink r:id="rId7">
        <w:r>
          <w:rPr>
            <w:spacing w:val="-2"/>
            <w:sz w:val="18"/>
          </w:rPr>
          <w:t>Eburza@zmw.waw.pl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1.5.10.)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14"/>
          <w:sz w:val="18"/>
        </w:rPr>
        <w:t> </w:t>
      </w:r>
      <w:hyperlink r:id="rId8">
        <w:r>
          <w:rPr>
            <w:spacing w:val="-2"/>
            <w:sz w:val="18"/>
          </w:rPr>
          <w:t>www.zmw.waw.pl</w:t>
        </w:r>
      </w:hyperlink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2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publiczny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z w:val="18"/>
        </w:rPr>
        <w:t>sektora</w:t>
      </w:r>
      <w:r>
        <w:rPr>
          <w:spacing w:val="-7"/>
          <w:sz w:val="18"/>
        </w:rPr>
        <w:t> </w:t>
      </w:r>
      <w:r>
        <w:rPr>
          <w:sz w:val="18"/>
        </w:rPr>
        <w:t>finansów</w:t>
      </w:r>
      <w:r>
        <w:rPr>
          <w:spacing w:val="-6"/>
          <w:sz w:val="18"/>
        </w:rPr>
        <w:t> </w:t>
      </w:r>
      <w:r>
        <w:rPr>
          <w:sz w:val="18"/>
        </w:rPr>
        <w:t>publicznych</w:t>
      </w:r>
      <w:r>
        <w:rPr>
          <w:spacing w:val="-6"/>
          <w:sz w:val="18"/>
        </w:rPr>
        <w:t> </w:t>
      </w:r>
      <w:r>
        <w:rPr>
          <w:sz w:val="18"/>
        </w:rPr>
        <w:t>-</w:t>
      </w:r>
      <w:r>
        <w:rPr>
          <w:spacing w:val="-6"/>
          <w:sz w:val="18"/>
        </w:rPr>
        <w:t> </w:t>
      </w:r>
      <w:r>
        <w:rPr>
          <w:sz w:val="18"/>
        </w:rPr>
        <w:t>jednostka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budżetowa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działalności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zamawiającego:</w:t>
      </w:r>
      <w:r>
        <w:rPr>
          <w:b/>
          <w:spacing w:val="-8"/>
          <w:sz w:val="18"/>
        </w:rPr>
        <w:t> </w:t>
      </w:r>
      <w:r>
        <w:rPr>
          <w:sz w:val="18"/>
        </w:rPr>
        <w:t>Inna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działalność</w:t>
      </w:r>
    </w:p>
    <w:p>
      <w:pPr>
        <w:pStyle w:val="BodyText"/>
        <w:spacing w:before="204"/>
      </w:pPr>
      <w:r>
        <w:rPr/>
        <w:t>Zarządzanie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administrowanie</w:t>
      </w:r>
      <w:r>
        <w:rPr>
          <w:spacing w:val="3"/>
        </w:rPr>
        <w:t> </w:t>
      </w:r>
      <w:r>
        <w:rPr/>
        <w:t>mieniem</w:t>
      </w:r>
      <w:r>
        <w:rPr>
          <w:spacing w:val="2"/>
        </w:rPr>
        <w:t> </w:t>
      </w:r>
      <w:r>
        <w:rPr/>
        <w:t>Miasta</w:t>
      </w:r>
      <w:r>
        <w:rPr>
          <w:spacing w:val="3"/>
        </w:rPr>
        <w:t> </w:t>
      </w:r>
      <w:r>
        <w:rPr/>
        <w:t>Stołecznego</w:t>
      </w:r>
      <w:r>
        <w:rPr>
          <w:spacing w:val="2"/>
        </w:rPr>
        <w:t> </w:t>
      </w:r>
      <w:r>
        <w:rPr>
          <w:spacing w:val="-2"/>
        </w:rPr>
        <w:t>Warszawy.</w:t>
      </w:r>
    </w:p>
    <w:p>
      <w:pPr>
        <w:pStyle w:val="BodyText"/>
        <w:spacing w:before="2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426738</wp:posOffset>
                </wp:positionH>
                <wp:positionV relativeFrom="paragraph">
                  <wp:posOffset>108093</wp:posOffset>
                </wp:positionV>
                <wp:extent cx="6699884" cy="15303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11265pt;width:527.550pt;height:12.05pt;mso-position-horizontal-relative:page;mso-position-vertical-relative:paragraph;z-index:-15728128;mso-wrap-distance-left:0;mso-wrap-distance-right:0" type="#_x0000_t202" id="docshape7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dotyczy:</w:t>
      </w:r>
    </w:p>
    <w:p>
      <w:pPr>
        <w:pStyle w:val="BodyText"/>
        <w:spacing w:before="204"/>
      </w:pPr>
      <w:r>
        <w:rPr/>
        <w:t>Zamówienia</w:t>
      </w:r>
      <w:r>
        <w:rPr>
          <w:spacing w:val="2"/>
        </w:rPr>
        <w:t> </w:t>
      </w:r>
      <w:r>
        <w:rPr>
          <w:spacing w:val="-2"/>
        </w:rPr>
        <w:t>publicznego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2.2.)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ramowej:</w:t>
      </w:r>
    </w:p>
    <w:p>
      <w:pPr>
        <w:pStyle w:val="BodyText"/>
        <w:spacing w:line="249" w:lineRule="auto" w:before="204"/>
        <w:ind w:right="847"/>
      </w:pPr>
      <w:r>
        <w:rPr/>
        <w:t>Opracowanie kompletnej dokumentacji projektowej i wykonanie robót budowlanych dla projektu 1342 z budżet</w:t>
      </w:r>
      <w:r>
        <w:rPr/>
        <w:t>u</w:t>
      </w:r>
      <w:r>
        <w:rPr/>
        <w:t> obywatelskiego na rok 2026 pn: Równe chodniki w Parku Świętokrzyskim.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2.4.)</w:t>
      </w:r>
      <w:r>
        <w:rPr>
          <w:b/>
          <w:spacing w:val="21"/>
          <w:sz w:val="18"/>
        </w:rPr>
        <w:t> </w:t>
      </w:r>
      <w:r>
        <w:rPr>
          <w:b/>
          <w:spacing w:val="-2"/>
          <w:sz w:val="18"/>
        </w:rPr>
        <w:t>Identyfikator</w:t>
      </w:r>
      <w:r>
        <w:rPr>
          <w:b/>
          <w:spacing w:val="24"/>
          <w:sz w:val="18"/>
        </w:rPr>
        <w:t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> </w:t>
      </w:r>
      <w:r>
        <w:rPr>
          <w:spacing w:val="-2"/>
          <w:sz w:val="18"/>
        </w:rPr>
        <w:t>ocds-148610-a8d56d3a-436c-4061-b3a9-ff95e5d3e1e2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2.5.)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> </w:t>
      </w:r>
      <w:r>
        <w:rPr>
          <w:sz w:val="18"/>
        </w:rPr>
        <w:t>2026/BZP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00316242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2.7.)</w:t>
      </w:r>
      <w:r>
        <w:rPr>
          <w:b/>
          <w:spacing w:val="8"/>
          <w:sz w:val="18"/>
        </w:rPr>
        <w:t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> </w:t>
      </w:r>
      <w:r>
        <w:rPr>
          <w:spacing w:val="-2"/>
          <w:sz w:val="18"/>
        </w:rPr>
        <w:t>2026-07-</w:t>
      </w:r>
      <w:r>
        <w:rPr>
          <w:spacing w:val="-5"/>
          <w:sz w:val="18"/>
        </w:rPr>
        <w:t>01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2.8.)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zostały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postępowań:</w:t>
      </w:r>
      <w:r>
        <w:rPr>
          <w:b/>
          <w:spacing w:val="-9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> </w:t>
      </w:r>
      <w:r>
        <w:rPr>
          <w:sz w:val="18"/>
        </w:rPr>
        <w:t>2026/BZP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00064486/01/P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2.10.)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pozycji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postępowań:</w:t>
      </w:r>
    </w:p>
    <w:p>
      <w:pPr>
        <w:pStyle w:val="BodyText"/>
        <w:spacing w:line="249" w:lineRule="auto" w:before="204"/>
      </w:pPr>
      <w:r>
        <w:rPr/>
        <w:t>1.1.7 Opracowanie kompletnej dokumentacji projektowej i wykonanie robót budowlanych dla projektu 1342 z budżet</w:t>
      </w:r>
      <w:r>
        <w:rPr/>
        <w:t>u</w:t>
      </w:r>
      <w:r>
        <w:rPr/>
        <w:t> obywatelskiego na rok 2026 pn: Równe chodniki w Parku Świętokrzyskim</w:t>
      </w:r>
    </w:p>
    <w:p>
      <w:pPr>
        <w:spacing w:line="446" w:lineRule="auto" w:before="167"/>
        <w:ind w:left="100" w:right="847" w:firstLine="0"/>
        <w:jc w:val="left"/>
        <w:rPr>
          <w:b/>
          <w:sz w:val="18"/>
        </w:rPr>
      </w:pPr>
      <w:r>
        <w:rPr>
          <w:b/>
          <w:sz w:val="18"/>
        </w:rPr>
        <w:t>2.11.) O udzielenie zamówienia mogą ubiegać się wyłącznie wykonawcy, o których mowa w art. 94 ustawy:</w:t>
      </w:r>
      <w:r>
        <w:rPr>
          <w:b/>
          <w:spacing w:val="-33"/>
          <w:sz w:val="18"/>
        </w:rPr>
        <w:t> </w:t>
      </w:r>
      <w:r>
        <w:rPr>
          <w:sz w:val="18"/>
        </w:rPr>
        <w:t>Ni</w:t>
      </w:r>
      <w:r>
        <w:rPr>
          <w:sz w:val="18"/>
        </w:rPr>
        <w:t>e</w:t>
      </w:r>
      <w:r>
        <w:rPr>
          <w:sz w:val="18"/>
        </w:rPr>
        <w:t> </w:t>
      </w:r>
      <w:r>
        <w:rPr>
          <w:b/>
          <w:sz w:val="18"/>
        </w:rPr>
        <w:t>2.14.)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zamówienie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ramowa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dotyczy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projektu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programu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współfinansowanego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Unii</w:t>
      </w:r>
    </w:p>
    <w:p>
      <w:pPr>
        <w:spacing w:after="0" w:line="446" w:lineRule="auto"/>
        <w:jc w:val="left"/>
        <w:rPr>
          <w:b/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56" w:footer="0" w:top="720" w:bottom="140" w:left="566" w:right="566"/>
          <w:pgNumType w:start="1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pacing w:val="-2"/>
          <w:sz w:val="18"/>
        </w:rPr>
        <w:t>Europejskiej:</w:t>
      </w:r>
      <w:r>
        <w:rPr>
          <w:b/>
          <w:spacing w:val="11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2.16.)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prawną</w:t>
      </w:r>
    </w:p>
    <w:p>
      <w:pPr>
        <w:pStyle w:val="BodyText"/>
        <w:spacing w:before="204"/>
      </w:pPr>
      <w:r>
        <w:rPr/>
        <w:t>Zamówienie</w:t>
      </w:r>
      <w:r>
        <w:rPr>
          <w:spacing w:val="1"/>
        </w:rPr>
        <w:t> </w:t>
      </w:r>
      <w:r>
        <w:rPr/>
        <w:t>udzielane</w:t>
      </w:r>
      <w:r>
        <w:rPr>
          <w:spacing w:val="2"/>
        </w:rPr>
        <w:t> </w:t>
      </w:r>
      <w:r>
        <w:rPr/>
        <w:t>jest</w:t>
      </w:r>
      <w:r>
        <w:rPr>
          <w:spacing w:val="1"/>
        </w:rPr>
        <w:t> </w:t>
      </w:r>
      <w:r>
        <w:rPr/>
        <w:t>w</w:t>
      </w:r>
      <w:r>
        <w:rPr>
          <w:spacing w:val="2"/>
        </w:rPr>
        <w:t> </w:t>
      </w:r>
      <w:r>
        <w:rPr/>
        <w:t>trybie</w:t>
      </w:r>
      <w:r>
        <w:rPr>
          <w:spacing w:val="1"/>
        </w:rPr>
        <w:t> </w:t>
      </w:r>
      <w:r>
        <w:rPr/>
        <w:t>podstawowym</w:t>
      </w:r>
      <w:r>
        <w:rPr>
          <w:spacing w:val="2"/>
        </w:rPr>
        <w:t> </w:t>
      </w:r>
      <w:r>
        <w:rPr/>
        <w:t>na</w:t>
      </w:r>
      <w:r>
        <w:rPr>
          <w:spacing w:val="1"/>
        </w:rPr>
        <w:t> </w:t>
      </w:r>
      <w:r>
        <w:rPr/>
        <w:t>podstawie:</w:t>
      </w:r>
      <w:r>
        <w:rPr>
          <w:spacing w:val="2"/>
        </w:rPr>
        <w:t> </w:t>
      </w:r>
      <w:r>
        <w:rPr/>
        <w:t>art.</w:t>
      </w:r>
      <w:r>
        <w:rPr>
          <w:spacing w:val="1"/>
        </w:rPr>
        <w:t> </w:t>
      </w:r>
      <w:r>
        <w:rPr/>
        <w:t>275</w:t>
      </w:r>
      <w:r>
        <w:rPr>
          <w:spacing w:val="2"/>
        </w:rPr>
        <w:t> </w:t>
      </w:r>
      <w:r>
        <w:rPr/>
        <w:t>pkt</w:t>
      </w:r>
      <w:r>
        <w:rPr>
          <w:spacing w:val="1"/>
        </w:rPr>
        <w:t> </w:t>
      </w:r>
      <w:r>
        <w:rPr/>
        <w:t>1</w:t>
      </w:r>
      <w:r>
        <w:rPr>
          <w:spacing w:val="2"/>
        </w:rPr>
        <w:t> </w:t>
      </w:r>
      <w:r>
        <w:rPr>
          <w:spacing w:val="-2"/>
        </w:rPr>
        <w:t>ustawy</w:t>
      </w:r>
    </w:p>
    <w:p>
      <w:pPr>
        <w:pStyle w:val="BodyText"/>
        <w:spacing w:before="1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426738</wp:posOffset>
                </wp:positionH>
                <wp:positionV relativeFrom="paragraph">
                  <wp:posOffset>107928</wp:posOffset>
                </wp:positionV>
                <wp:extent cx="6699884" cy="15303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UDOSTĘPNIANIE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DOKUMENTÓW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ZAMÓWIENIA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KOMUNIKACJA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498292pt;width:527.550pt;height:12.05pt;mso-position-horizontal-relative:page;mso-position-vertical-relative:paragraph;z-index:-15727616;mso-wrap-distance-left:0;mso-wrap-distance-right:0" type="#_x0000_t202" id="docshape8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UDOSTĘPNIANIE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DOKUMENTÓW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ZAMÓWIENIA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KOMUNIKACJA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internetowej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prowadzonego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postępowania</w:t>
      </w:r>
    </w:p>
    <w:p>
      <w:pPr>
        <w:pStyle w:val="BodyText"/>
        <w:spacing w:before="12"/>
      </w:pPr>
      <w:r>
        <w:rPr/>
        <w:t>https://zmw-waw.ezamawiajacy.pl/pn/zmw-</w:t>
      </w:r>
      <w:r>
        <w:rPr>
          <w:spacing w:val="-2"/>
        </w:rPr>
        <w:t>waw/demand/302387/notice/public/details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zastrzega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dostęp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dokumentów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33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240" w:firstLine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zobowiązani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są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wniosków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dopuszczenie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oświadcze</w:t>
      </w:r>
      <w:r>
        <w:rPr>
          <w:b/>
          <w:sz w:val="18"/>
        </w:rPr>
        <w:t>ń</w:t>
      </w:r>
      <w:r>
        <w:rPr>
          <w:b/>
          <w:sz w:val="18"/>
        </w:rPr>
        <w:t> oraz innych dokumentów wyłącznie przy użyciu środków komunikacji elektronicznej: </w:t>
      </w:r>
      <w:r>
        <w:rPr>
          <w:sz w:val="18"/>
        </w:rPr>
        <w:t>Tak</w:t>
      </w:r>
    </w:p>
    <w:p>
      <w:pPr>
        <w:spacing w:line="249" w:lineRule="auto"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3.5.) Informacje o środkach komunikacji elektronicznej, przy użyciu których zamawiający będzie komunikował się </w:t>
      </w:r>
      <w:r>
        <w:rPr>
          <w:b/>
          <w:sz w:val="18"/>
        </w:rPr>
        <w:t>z</w:t>
      </w:r>
      <w:r>
        <w:rPr>
          <w:b/>
          <w:sz w:val="18"/>
        </w:rPr>
        <w:t> wykonawcami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strony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internetowej:</w:t>
      </w:r>
      <w:r>
        <w:rPr>
          <w:b/>
          <w:spacing w:val="-13"/>
          <w:sz w:val="18"/>
        </w:rPr>
        <w:t> </w:t>
      </w:r>
      <w:r>
        <w:rPr>
          <w:sz w:val="18"/>
        </w:rPr>
        <w:t>https://zmw-waw.ezamawiajacy.pl/pn/zmw-waw/demand/302387/notice/public/details</w:t>
      </w:r>
    </w:p>
    <w:p>
      <w:pPr>
        <w:spacing w:line="249" w:lineRule="auto" w:before="170"/>
        <w:ind w:left="100" w:right="0" w:firstLine="0"/>
        <w:jc w:val="left"/>
        <w:rPr>
          <w:sz w:val="18"/>
        </w:rPr>
      </w:pPr>
      <w:r>
        <w:rPr>
          <w:b/>
          <w:sz w:val="18"/>
        </w:rPr>
        <w:t>3.6.) Wymagania techniczne i organizacyjne dotyczące korespondencji elektronicznej:</w:t>
      </w:r>
      <w:r>
        <w:rPr>
          <w:b/>
          <w:spacing w:val="-22"/>
          <w:sz w:val="18"/>
        </w:rPr>
        <w:t> </w:t>
      </w:r>
      <w:r>
        <w:rPr>
          <w:sz w:val="18"/>
        </w:rPr>
        <w:t>1) Komunikacja w niniej</w:t>
      </w:r>
      <w:r>
        <w:rPr>
          <w:sz w:val="18"/>
        </w:rPr>
        <w:t>szym</w:t>
      </w:r>
      <w:r>
        <w:rPr>
          <w:sz w:val="18"/>
        </w:rPr>
        <w:t> 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udzielenie</w:t>
      </w:r>
      <w:r>
        <w:rPr>
          <w:spacing w:val="-4"/>
          <w:sz w:val="18"/>
        </w:rPr>
        <w:t> </w:t>
      </w:r>
      <w:r>
        <w:rPr>
          <w:sz w:val="18"/>
        </w:rPr>
        <w:t>zamówienia,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tym</w:t>
      </w:r>
      <w:r>
        <w:rPr>
          <w:spacing w:val="-4"/>
          <w:sz w:val="18"/>
        </w:rPr>
        <w:t> </w:t>
      </w:r>
      <w:r>
        <w:rPr>
          <w:sz w:val="18"/>
        </w:rPr>
        <w:t>składanie</w:t>
      </w:r>
      <w:r>
        <w:rPr>
          <w:spacing w:val="-4"/>
          <w:sz w:val="18"/>
        </w:rPr>
        <w:t> </w:t>
      </w:r>
      <w:r>
        <w:rPr>
          <w:sz w:val="18"/>
        </w:rPr>
        <w:t>ofert,</w:t>
      </w:r>
      <w:r>
        <w:rPr>
          <w:spacing w:val="-4"/>
          <w:sz w:val="18"/>
        </w:rPr>
        <w:t> </w:t>
      </w:r>
      <w:r>
        <w:rPr>
          <w:sz w:val="18"/>
        </w:rPr>
        <w:t>wymiana</w:t>
      </w:r>
      <w:r>
        <w:rPr>
          <w:spacing w:val="-4"/>
          <w:sz w:val="18"/>
        </w:rPr>
        <w:t> </w:t>
      </w:r>
      <w:r>
        <w:rPr>
          <w:sz w:val="18"/>
        </w:rPr>
        <w:t>informacji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przekazywanie</w:t>
      </w:r>
      <w:r>
        <w:rPr>
          <w:spacing w:val="-4"/>
          <w:sz w:val="18"/>
        </w:rPr>
        <w:t> </w:t>
      </w:r>
      <w:r>
        <w:rPr>
          <w:sz w:val="18"/>
        </w:rPr>
        <w:t>dokumentów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oświadcze</w:t>
      </w:r>
      <w:r>
        <w:rPr>
          <w:sz w:val="18"/>
        </w:rPr>
        <w:t>ń</w:t>
      </w:r>
      <w:r>
        <w:rPr>
          <w:sz w:val="18"/>
        </w:rPr>
        <w:t> między Zamawiającym a Wykonawcą, odbywa się przy użyciu środków komunikacji elektronicznej za pośrednictwem Platform</w:t>
      </w:r>
      <w:r>
        <w:rPr>
          <w:sz w:val="18"/>
        </w:rPr>
        <w:t>y</w:t>
      </w:r>
      <w:r>
        <w:rPr>
          <w:sz w:val="18"/>
        </w:rPr>
        <w:t> zakupowej pod adresem https://zmw-waw.ezamawiajacy.pl zwanej dalej Platformą lub Systemem.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Przekazanie</w:t>
      </w:r>
      <w:r>
        <w:rPr>
          <w:spacing w:val="-8"/>
          <w:sz w:val="18"/>
        </w:rPr>
        <w:t> </w:t>
      </w:r>
      <w:r>
        <w:rPr>
          <w:sz w:val="18"/>
        </w:rPr>
        <w:t>oferty</w:t>
      </w:r>
      <w:r>
        <w:rPr>
          <w:spacing w:val="-6"/>
          <w:sz w:val="18"/>
        </w:rPr>
        <w:t> </w:t>
      </w:r>
      <w:r>
        <w:rPr>
          <w:sz w:val="18"/>
        </w:rPr>
        <w:t>wymaga</w:t>
      </w:r>
      <w:r>
        <w:rPr>
          <w:spacing w:val="-5"/>
          <w:sz w:val="18"/>
        </w:rPr>
        <w:t> </w:t>
      </w:r>
      <w:r>
        <w:rPr>
          <w:sz w:val="18"/>
        </w:rPr>
        <w:t>od</w:t>
      </w:r>
      <w:r>
        <w:rPr>
          <w:spacing w:val="-6"/>
          <w:sz w:val="18"/>
        </w:rPr>
        <w:t> </w:t>
      </w:r>
      <w:r>
        <w:rPr>
          <w:sz w:val="18"/>
        </w:rPr>
        <w:t>Wykonawcy</w:t>
      </w:r>
      <w:r>
        <w:rPr>
          <w:spacing w:val="-5"/>
          <w:sz w:val="18"/>
        </w:rPr>
        <w:t> </w:t>
      </w:r>
      <w:r>
        <w:rPr>
          <w:sz w:val="18"/>
        </w:rPr>
        <w:t>zarejestrowania</w:t>
      </w:r>
      <w:r>
        <w:rPr>
          <w:spacing w:val="-6"/>
          <w:sz w:val="18"/>
        </w:rPr>
        <w:t> </w:t>
      </w:r>
      <w:r>
        <w:rPr>
          <w:sz w:val="18"/>
        </w:rPr>
        <w:t>się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zalogowania</w:t>
      </w:r>
      <w:r>
        <w:rPr>
          <w:spacing w:val="-6"/>
          <w:sz w:val="18"/>
        </w:rPr>
        <w:t> </w:t>
      </w:r>
      <w:r>
        <w:rPr>
          <w:sz w:val="18"/>
        </w:rPr>
        <w:t>na</w:t>
      </w:r>
      <w:r>
        <w:rPr>
          <w:spacing w:val="-5"/>
          <w:sz w:val="18"/>
        </w:rPr>
        <w:t> </w:t>
      </w:r>
      <w:r>
        <w:rPr>
          <w:sz w:val="18"/>
        </w:rPr>
        <w:t>Platformie,</w:t>
      </w:r>
      <w:r>
        <w:rPr>
          <w:spacing w:val="-6"/>
          <w:sz w:val="18"/>
        </w:rPr>
        <w:t> </w:t>
      </w:r>
      <w:r>
        <w:rPr>
          <w:sz w:val="18"/>
        </w:rPr>
        <w:t>zgodnie</w:t>
      </w:r>
      <w:r>
        <w:rPr>
          <w:spacing w:val="-5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poniższą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kolejnością.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9" w:lineRule="auto" w:before="9" w:after="0"/>
        <w:ind w:left="100" w:right="190" w:firstLine="0"/>
        <w:jc w:val="left"/>
        <w:rPr>
          <w:sz w:val="18"/>
        </w:rPr>
      </w:pPr>
      <w:r>
        <w:rPr>
          <w:sz w:val="18"/>
        </w:rPr>
        <w:t>Wykonawca po wybraniu opcji „przystąp do postępowania” zostanie przekierowany do strony https://oneplace.marketplanet.pl</w:t>
      </w:r>
      <w:r>
        <w:rPr>
          <w:sz w:val="18"/>
        </w:rPr>
        <w:t>,</w:t>
      </w:r>
      <w:r>
        <w:rPr>
          <w:sz w:val="18"/>
        </w:rPr>
        <w:t> gdzie zostanie powiadomiony o możliwości zalogowania lub założenia bezpłatnego konta. Rejestracja Wykonawcy na Platformi</w:t>
      </w:r>
      <w:r>
        <w:rPr>
          <w:sz w:val="18"/>
        </w:rPr>
        <w:t>e</w:t>
      </w:r>
      <w:r>
        <w:rPr>
          <w:sz w:val="18"/>
        </w:rPr>
        <w:t> następuje automatycznie poprzez weryfikację adresu e-mail podanego przez Wykonawcę w formularzu rejestracyjnym. </w:t>
      </w:r>
      <w:r>
        <w:rPr>
          <w:sz w:val="18"/>
        </w:rPr>
        <w:t>W</w:t>
      </w:r>
      <w:r>
        <w:rPr>
          <w:sz w:val="18"/>
        </w:rPr>
        <w:t> uzasadnionych</w:t>
      </w:r>
      <w:r>
        <w:rPr>
          <w:spacing w:val="-4"/>
          <w:sz w:val="18"/>
        </w:rPr>
        <w:t> </w:t>
      </w:r>
      <w:r>
        <w:rPr>
          <w:sz w:val="18"/>
        </w:rPr>
        <w:t>przypadkach</w:t>
      </w:r>
      <w:r>
        <w:rPr>
          <w:spacing w:val="-4"/>
          <w:sz w:val="18"/>
        </w:rPr>
        <w:t> </w:t>
      </w:r>
      <w:r>
        <w:rPr>
          <w:sz w:val="18"/>
        </w:rPr>
        <w:t>(np.</w:t>
      </w:r>
      <w:r>
        <w:rPr>
          <w:spacing w:val="-4"/>
          <w:sz w:val="18"/>
        </w:rPr>
        <w:t> </w:t>
      </w:r>
      <w:r>
        <w:rPr>
          <w:sz w:val="18"/>
        </w:rPr>
        <w:t>wprowadzenie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niezgodnych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danymi</w:t>
      </w:r>
      <w:r>
        <w:rPr>
          <w:spacing w:val="-4"/>
          <w:sz w:val="18"/>
        </w:rPr>
        <w:t> </w:t>
      </w:r>
      <w:r>
        <w:rPr>
          <w:sz w:val="18"/>
        </w:rPr>
        <w:t>rejestrowymi)</w:t>
      </w:r>
      <w:r>
        <w:rPr>
          <w:spacing w:val="-4"/>
          <w:sz w:val="18"/>
        </w:rPr>
        <w:t> </w:t>
      </w:r>
      <w:r>
        <w:rPr>
          <w:sz w:val="18"/>
        </w:rPr>
        <w:t>weryfikacja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Wykonawcy</w:t>
      </w:r>
      <w:r>
        <w:rPr>
          <w:spacing w:val="-4"/>
          <w:sz w:val="18"/>
        </w:rPr>
        <w:t> </w:t>
      </w:r>
      <w:r>
        <w:rPr>
          <w:sz w:val="18"/>
        </w:rPr>
        <w:t>mo</w:t>
      </w:r>
      <w:r>
        <w:rPr>
          <w:sz w:val="18"/>
        </w:rPr>
        <w:t>że</w:t>
      </w:r>
      <w:r>
        <w:rPr>
          <w:sz w:val="18"/>
        </w:rPr>
        <w:t> trwać</w:t>
      </w:r>
      <w:r>
        <w:rPr>
          <w:spacing w:val="-3"/>
          <w:sz w:val="18"/>
        </w:rPr>
        <w:t> </w:t>
      </w:r>
      <w:r>
        <w:rPr>
          <w:sz w:val="18"/>
        </w:rPr>
        <w:t>maksymalnie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pacing w:val="-3"/>
          <w:sz w:val="18"/>
        </w:rPr>
        <w:t> </w:t>
      </w:r>
      <w:r>
        <w:rPr>
          <w:sz w:val="18"/>
        </w:rPr>
        <w:t>roboczych.</w:t>
      </w:r>
      <w:r>
        <w:rPr>
          <w:spacing w:val="-3"/>
          <w:sz w:val="18"/>
        </w:rPr>
        <w:t> </w:t>
      </w:r>
      <w:r>
        <w:rPr>
          <w:sz w:val="18"/>
        </w:rPr>
        <w:t>Mając</w:t>
      </w:r>
      <w:r>
        <w:rPr>
          <w:spacing w:val="-3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uwadze,</w:t>
      </w:r>
      <w:r>
        <w:rPr>
          <w:spacing w:val="-3"/>
          <w:sz w:val="18"/>
        </w:rPr>
        <w:t> </w:t>
      </w:r>
      <w:r>
        <w:rPr>
          <w:sz w:val="18"/>
        </w:rPr>
        <w:t>Zamawiający</w:t>
      </w:r>
      <w:r>
        <w:rPr>
          <w:spacing w:val="-3"/>
          <w:sz w:val="18"/>
        </w:rPr>
        <w:t> </w:t>
      </w:r>
      <w:r>
        <w:rPr>
          <w:sz w:val="18"/>
        </w:rPr>
        <w:t>zaleca</w:t>
      </w:r>
      <w:r>
        <w:rPr>
          <w:spacing w:val="-3"/>
          <w:sz w:val="18"/>
        </w:rPr>
        <w:t> </w:t>
      </w:r>
      <w:r>
        <w:rPr>
          <w:sz w:val="18"/>
        </w:rPr>
        <w:t>Wykonawcom</w:t>
      </w:r>
      <w:r>
        <w:rPr>
          <w:spacing w:val="-3"/>
          <w:sz w:val="18"/>
        </w:rPr>
        <w:t> </w:t>
      </w:r>
      <w:r>
        <w:rPr>
          <w:sz w:val="18"/>
        </w:rPr>
        <w:t>uwzględnienie</w:t>
      </w:r>
      <w:r>
        <w:rPr>
          <w:spacing w:val="-3"/>
          <w:sz w:val="18"/>
        </w:rPr>
        <w:t> </w:t>
      </w:r>
      <w:r>
        <w:rPr>
          <w:sz w:val="18"/>
        </w:rPr>
        <w:t>czasu</w:t>
      </w:r>
      <w:r>
        <w:rPr>
          <w:spacing w:val="-3"/>
          <w:sz w:val="18"/>
        </w:rPr>
        <w:t> </w:t>
      </w:r>
      <w:r>
        <w:rPr>
          <w:sz w:val="18"/>
        </w:rPr>
        <w:t>niezbędneg</w:t>
      </w:r>
      <w:r>
        <w:rPr>
          <w:sz w:val="18"/>
        </w:rPr>
        <w:t>o</w:t>
      </w:r>
      <w:r>
        <w:rPr>
          <w:sz w:val="18"/>
        </w:rPr>
        <w:t> na rejestrację w procesie złożenia Oferty w formie elektronicznej lub w postaci elektronicznej.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5" w:after="0"/>
        <w:ind w:left="308" w:right="0" w:hanging="208"/>
        <w:jc w:val="left"/>
        <w:rPr>
          <w:sz w:val="18"/>
        </w:rPr>
      </w:pPr>
      <w:r>
        <w:rPr>
          <w:sz w:val="18"/>
        </w:rPr>
        <w:t>Niezbędne</w:t>
      </w:r>
      <w:r>
        <w:rPr>
          <w:spacing w:val="-9"/>
          <w:sz w:val="18"/>
        </w:rPr>
        <w:t> </w:t>
      </w:r>
      <w:r>
        <w:rPr>
          <w:sz w:val="18"/>
        </w:rPr>
        <w:t>wymagania</w:t>
      </w:r>
      <w:r>
        <w:rPr>
          <w:spacing w:val="-7"/>
          <w:sz w:val="18"/>
        </w:rPr>
        <w:t> </w:t>
      </w:r>
      <w:r>
        <w:rPr>
          <w:sz w:val="18"/>
        </w:rPr>
        <w:t>sprzętowo-</w:t>
      </w:r>
      <w:r>
        <w:rPr>
          <w:spacing w:val="-7"/>
          <w:sz w:val="18"/>
        </w:rPr>
        <w:t> </w:t>
      </w:r>
      <w:r>
        <w:rPr>
          <w:sz w:val="18"/>
        </w:rPr>
        <w:t>aplikacyjne,</w:t>
      </w:r>
      <w:r>
        <w:rPr>
          <w:spacing w:val="-6"/>
          <w:sz w:val="18"/>
        </w:rPr>
        <w:t> </w:t>
      </w:r>
      <w:r>
        <w:rPr>
          <w:sz w:val="18"/>
        </w:rPr>
        <w:t>które</w:t>
      </w:r>
      <w:r>
        <w:rPr>
          <w:spacing w:val="-7"/>
          <w:sz w:val="18"/>
        </w:rPr>
        <w:t> </w:t>
      </w:r>
      <w:r>
        <w:rPr>
          <w:sz w:val="18"/>
        </w:rPr>
        <w:t>musi</w:t>
      </w:r>
      <w:r>
        <w:rPr>
          <w:spacing w:val="-7"/>
          <w:sz w:val="18"/>
        </w:rPr>
        <w:t> </w:t>
      </w:r>
      <w:r>
        <w:rPr>
          <w:sz w:val="18"/>
        </w:rPr>
        <w:t>spełniać</w:t>
      </w:r>
      <w:r>
        <w:rPr>
          <w:spacing w:val="-7"/>
          <w:sz w:val="18"/>
        </w:rPr>
        <w:t> </w:t>
      </w:r>
      <w:r>
        <w:rPr>
          <w:sz w:val="18"/>
        </w:rPr>
        <w:t>komputer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Wykonawcy: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Stały</w:t>
      </w:r>
      <w:r>
        <w:rPr>
          <w:spacing w:val="-7"/>
          <w:sz w:val="18"/>
        </w:rPr>
        <w:t> </w:t>
      </w:r>
      <w:r>
        <w:rPr>
          <w:sz w:val="18"/>
        </w:rPr>
        <w:t>dostęp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sieci</w:t>
      </w:r>
      <w:r>
        <w:rPr>
          <w:spacing w:val="-5"/>
          <w:sz w:val="18"/>
        </w:rPr>
        <w:t> </w:t>
      </w:r>
      <w:r>
        <w:rPr>
          <w:sz w:val="18"/>
        </w:rPr>
        <w:t>Internet</w:t>
      </w:r>
      <w:r>
        <w:rPr>
          <w:spacing w:val="-5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gwarantowanej</w:t>
      </w:r>
      <w:r>
        <w:rPr>
          <w:spacing w:val="-4"/>
          <w:sz w:val="18"/>
        </w:rPr>
        <w:t> </w:t>
      </w:r>
      <w:r>
        <w:rPr>
          <w:sz w:val="18"/>
        </w:rPr>
        <w:t>przepustowości</w:t>
      </w:r>
      <w:r>
        <w:rPr>
          <w:spacing w:val="-5"/>
          <w:sz w:val="18"/>
        </w:rPr>
        <w:t> </w:t>
      </w:r>
      <w:r>
        <w:rPr>
          <w:sz w:val="18"/>
        </w:rPr>
        <w:t>nie</w:t>
      </w:r>
      <w:r>
        <w:rPr>
          <w:spacing w:val="-5"/>
          <w:sz w:val="18"/>
        </w:rPr>
        <w:t> </w:t>
      </w:r>
      <w:r>
        <w:rPr>
          <w:sz w:val="18"/>
        </w:rPr>
        <w:t>mniejszej</w:t>
      </w:r>
      <w:r>
        <w:rPr>
          <w:spacing w:val="-5"/>
          <w:sz w:val="18"/>
        </w:rPr>
        <w:t> </w:t>
      </w:r>
      <w:r>
        <w:rPr>
          <w:sz w:val="18"/>
        </w:rPr>
        <w:t>niż</w:t>
      </w:r>
      <w:r>
        <w:rPr>
          <w:spacing w:val="-5"/>
          <w:sz w:val="18"/>
        </w:rPr>
        <w:t> </w:t>
      </w:r>
      <w:r>
        <w:rPr>
          <w:sz w:val="18"/>
        </w:rPr>
        <w:t>512</w:t>
      </w:r>
      <w:r>
        <w:rPr>
          <w:spacing w:val="-5"/>
          <w:sz w:val="18"/>
        </w:rPr>
        <w:t> </w:t>
      </w:r>
      <w:r>
        <w:rPr>
          <w:sz w:val="18"/>
        </w:rPr>
        <w:t>kb/s</w:t>
      </w:r>
      <w:r>
        <w:rPr>
          <w:spacing w:val="-5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komputer;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komputer</w:t>
      </w:r>
      <w:r>
        <w:rPr>
          <w:spacing w:val="-8"/>
          <w:sz w:val="18"/>
        </w:rPr>
        <w:t> </w:t>
      </w:r>
      <w:r>
        <w:rPr>
          <w:sz w:val="18"/>
        </w:rPr>
        <w:t>PC/MAC</w:t>
      </w:r>
      <w:r>
        <w:rPr>
          <w:spacing w:val="-6"/>
          <w:sz w:val="18"/>
        </w:rPr>
        <w:t> </w:t>
      </w:r>
      <w:r>
        <w:rPr>
          <w:sz w:val="18"/>
        </w:rPr>
        <w:t>z</w:t>
      </w:r>
      <w:r>
        <w:rPr>
          <w:spacing w:val="-6"/>
          <w:sz w:val="18"/>
        </w:rPr>
        <w:t> </w:t>
      </w:r>
      <w:r>
        <w:rPr>
          <w:sz w:val="18"/>
        </w:rPr>
        <w:t>aktualnym</w:t>
      </w:r>
      <w:r>
        <w:rPr>
          <w:spacing w:val="-5"/>
          <w:sz w:val="18"/>
        </w:rPr>
        <w:t> </w:t>
      </w:r>
      <w:r>
        <w:rPr>
          <w:sz w:val="18"/>
        </w:rPr>
        <w:t>systemem</w:t>
      </w:r>
      <w:r>
        <w:rPr>
          <w:spacing w:val="-6"/>
          <w:sz w:val="18"/>
        </w:rPr>
        <w:t> </w:t>
      </w:r>
      <w:r>
        <w:rPr>
          <w:sz w:val="18"/>
        </w:rPr>
        <w:t>operacyjnym</w:t>
      </w:r>
      <w:r>
        <w:rPr>
          <w:spacing w:val="-6"/>
          <w:sz w:val="18"/>
        </w:rPr>
        <w:t> </w:t>
      </w:r>
      <w:r>
        <w:rPr>
          <w:sz w:val="18"/>
        </w:rPr>
        <w:t>wspieranym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producenta;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Zainstalowana</w:t>
      </w:r>
      <w:r>
        <w:rPr>
          <w:spacing w:val="-9"/>
          <w:sz w:val="18"/>
        </w:rPr>
        <w:t> </w:t>
      </w:r>
      <w:r>
        <w:rPr>
          <w:sz w:val="18"/>
        </w:rPr>
        <w:t>przeglądarka</w:t>
      </w:r>
      <w:r>
        <w:rPr>
          <w:spacing w:val="-7"/>
          <w:sz w:val="18"/>
        </w:rPr>
        <w:t> </w:t>
      </w:r>
      <w:r>
        <w:rPr>
          <w:sz w:val="18"/>
        </w:rPr>
        <w:t>wspierana</w:t>
      </w:r>
      <w:r>
        <w:rPr>
          <w:spacing w:val="-6"/>
          <w:sz w:val="18"/>
        </w:rPr>
        <w:t> </w:t>
      </w:r>
      <w:r>
        <w:rPr>
          <w:sz w:val="18"/>
        </w:rPr>
        <w:t>przez</w:t>
      </w:r>
      <w:r>
        <w:rPr>
          <w:spacing w:val="-7"/>
          <w:sz w:val="18"/>
        </w:rPr>
        <w:t> </w:t>
      </w:r>
      <w:r>
        <w:rPr>
          <w:sz w:val="18"/>
        </w:rPr>
        <w:t>producenta: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z w:val="18"/>
        </w:rPr>
        <w:t>Internet</w:t>
      </w:r>
      <w:r>
        <w:rPr>
          <w:spacing w:val="-7"/>
          <w:sz w:val="18"/>
        </w:rPr>
        <w:t> </w:t>
      </w:r>
      <w:r>
        <w:rPr>
          <w:sz w:val="18"/>
        </w:rPr>
        <w:t>Explorer,</w:t>
      </w:r>
      <w:r>
        <w:rPr>
          <w:spacing w:val="-6"/>
          <w:sz w:val="18"/>
        </w:rPr>
        <w:t> </w:t>
      </w:r>
      <w:r>
        <w:rPr>
          <w:sz w:val="18"/>
        </w:rPr>
        <w:t>Firefox,</w:t>
      </w:r>
      <w:r>
        <w:rPr>
          <w:spacing w:val="-7"/>
          <w:sz w:val="18"/>
        </w:rPr>
        <w:t> </w:t>
      </w:r>
      <w:r>
        <w:rPr>
          <w:sz w:val="18"/>
        </w:rPr>
        <w:t>Google</w:t>
      </w:r>
      <w:r>
        <w:rPr>
          <w:spacing w:val="-7"/>
          <w:sz w:val="18"/>
        </w:rPr>
        <w:t> </w:t>
      </w:r>
      <w:r>
        <w:rPr>
          <w:sz w:val="18"/>
        </w:rPr>
        <w:t>Chrome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7"/>
          <w:sz w:val="18"/>
        </w:rPr>
        <w:t> </w:t>
      </w:r>
      <w:r>
        <w:rPr>
          <w:sz w:val="18"/>
        </w:rPr>
        <w:t>MS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Edge;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Zainstalowany</w:t>
      </w:r>
      <w:r>
        <w:rPr>
          <w:spacing w:val="-8"/>
          <w:sz w:val="18"/>
        </w:rPr>
        <w:t> </w:t>
      </w:r>
      <w:r>
        <w:rPr>
          <w:sz w:val="18"/>
        </w:rPr>
        <w:t>program</w:t>
      </w:r>
      <w:r>
        <w:rPr>
          <w:spacing w:val="-6"/>
          <w:sz w:val="18"/>
        </w:rPr>
        <w:t> </w:t>
      </w:r>
      <w:r>
        <w:rPr>
          <w:sz w:val="18"/>
        </w:rPr>
        <w:t>Acrobat</w:t>
      </w:r>
      <w:r>
        <w:rPr>
          <w:spacing w:val="-6"/>
          <w:sz w:val="18"/>
        </w:rPr>
        <w:t> </w:t>
      </w:r>
      <w:r>
        <w:rPr>
          <w:sz w:val="18"/>
        </w:rPr>
        <w:t>Reader</w:t>
      </w:r>
      <w:r>
        <w:rPr>
          <w:spacing w:val="-6"/>
          <w:sz w:val="18"/>
        </w:rPr>
        <w:t> </w:t>
      </w:r>
      <w:r>
        <w:rPr>
          <w:sz w:val="18"/>
        </w:rPr>
        <w:t>lub</w:t>
      </w:r>
      <w:r>
        <w:rPr>
          <w:spacing w:val="-6"/>
          <w:sz w:val="18"/>
        </w:rPr>
        <w:t> </w:t>
      </w:r>
      <w:r>
        <w:rPr>
          <w:sz w:val="18"/>
        </w:rPr>
        <w:t>inny</w:t>
      </w:r>
      <w:r>
        <w:rPr>
          <w:spacing w:val="-6"/>
          <w:sz w:val="18"/>
        </w:rPr>
        <w:t> </w:t>
      </w:r>
      <w:r>
        <w:rPr>
          <w:sz w:val="18"/>
        </w:rPr>
        <w:t>obsługujący</w:t>
      </w:r>
      <w:r>
        <w:rPr>
          <w:spacing w:val="-6"/>
          <w:sz w:val="18"/>
        </w:rPr>
        <w:t> </w:t>
      </w:r>
      <w:r>
        <w:rPr>
          <w:sz w:val="18"/>
        </w:rPr>
        <w:t>pliki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formacie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.pdf;</w:t>
      </w: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10" w:after="0"/>
        <w:ind w:left="308" w:right="0" w:hanging="208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8"/>
          <w:sz w:val="18"/>
        </w:rPr>
        <w:t> </w:t>
      </w:r>
      <w:r>
        <w:rPr>
          <w:sz w:val="18"/>
        </w:rPr>
        <w:t>wielkości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formaty</w:t>
      </w:r>
      <w:r>
        <w:rPr>
          <w:spacing w:val="-6"/>
          <w:sz w:val="18"/>
        </w:rPr>
        <w:t> </w:t>
      </w:r>
      <w:r>
        <w:rPr>
          <w:sz w:val="18"/>
        </w:rPr>
        <w:t>przesyłanych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0" w:lineRule="auto" w:before="9" w:after="0"/>
        <w:ind w:left="212" w:right="0" w:hanging="112"/>
        <w:jc w:val="left"/>
        <w:rPr>
          <w:sz w:val="18"/>
        </w:rPr>
      </w:pPr>
      <w:r>
        <w:rPr>
          <w:sz w:val="18"/>
        </w:rPr>
        <w:t>Wielkość</w:t>
      </w:r>
      <w:r>
        <w:rPr>
          <w:spacing w:val="-7"/>
          <w:sz w:val="18"/>
        </w:rPr>
        <w:t> </w:t>
      </w:r>
      <w:r>
        <w:rPr>
          <w:sz w:val="18"/>
        </w:rPr>
        <w:t>pojedynczego</w:t>
      </w:r>
      <w:r>
        <w:rPr>
          <w:spacing w:val="-6"/>
          <w:sz w:val="18"/>
        </w:rPr>
        <w:t> </w:t>
      </w:r>
      <w:r>
        <w:rPr>
          <w:sz w:val="18"/>
        </w:rPr>
        <w:t>pliku</w:t>
      </w:r>
      <w:r>
        <w:rPr>
          <w:spacing w:val="-6"/>
          <w:sz w:val="18"/>
        </w:rPr>
        <w:t> </w:t>
      </w:r>
      <w:r>
        <w:rPr>
          <w:sz w:val="18"/>
        </w:rPr>
        <w:t>zamieszczanego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systemie</w:t>
      </w:r>
      <w:r>
        <w:rPr>
          <w:spacing w:val="-6"/>
          <w:sz w:val="18"/>
        </w:rPr>
        <w:t> </w:t>
      </w:r>
      <w:r>
        <w:rPr>
          <w:sz w:val="18"/>
        </w:rPr>
        <w:t>nieprzekraczająca</w:t>
      </w:r>
      <w:r>
        <w:rPr>
          <w:spacing w:val="-6"/>
          <w:sz w:val="18"/>
        </w:rPr>
        <w:t> </w:t>
      </w:r>
      <w:r>
        <w:rPr>
          <w:sz w:val="18"/>
        </w:rPr>
        <w:t>100</w:t>
      </w:r>
      <w:r>
        <w:rPr>
          <w:spacing w:val="-6"/>
          <w:sz w:val="18"/>
        </w:rPr>
        <w:t> </w:t>
      </w:r>
      <w:r>
        <w:rPr>
          <w:spacing w:val="-5"/>
          <w:sz w:val="18"/>
        </w:rPr>
        <w:t>MB;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321" w:firstLine="0"/>
        <w:jc w:val="left"/>
        <w:rPr>
          <w:sz w:val="18"/>
        </w:rPr>
      </w:pPr>
      <w:r>
        <w:rPr>
          <w:sz w:val="18"/>
        </w:rPr>
        <w:t>Dopuszczalne</w:t>
      </w:r>
      <w:r>
        <w:rPr>
          <w:spacing w:val="-3"/>
          <w:sz w:val="18"/>
        </w:rPr>
        <w:t> </w:t>
      </w:r>
      <w:r>
        <w:rPr>
          <w:sz w:val="18"/>
        </w:rPr>
        <w:t>formaty</w:t>
      </w:r>
      <w:r>
        <w:rPr>
          <w:spacing w:val="-3"/>
          <w:sz w:val="18"/>
        </w:rPr>
        <w:t> </w:t>
      </w:r>
      <w:r>
        <w:rPr>
          <w:sz w:val="18"/>
        </w:rPr>
        <w:t>plików:</w:t>
      </w:r>
      <w:r>
        <w:rPr>
          <w:spacing w:val="-3"/>
          <w:sz w:val="18"/>
        </w:rPr>
        <w:t> </w:t>
      </w:r>
      <w:r>
        <w:rPr>
          <w:sz w:val="18"/>
        </w:rPr>
        <w:t>txt,</w:t>
      </w:r>
      <w:r>
        <w:rPr>
          <w:spacing w:val="-3"/>
          <w:sz w:val="18"/>
        </w:rPr>
        <w:t> </w:t>
      </w:r>
      <w:r>
        <w:rPr>
          <w:sz w:val="18"/>
        </w:rPr>
        <w:t>rtf,</w:t>
      </w:r>
      <w:r>
        <w:rPr>
          <w:spacing w:val="-3"/>
          <w:sz w:val="18"/>
        </w:rPr>
        <w:t> </w:t>
      </w:r>
      <w:r>
        <w:rPr>
          <w:sz w:val="18"/>
        </w:rPr>
        <w:t>pdf</w:t>
      </w:r>
      <w:r>
        <w:rPr>
          <w:spacing w:val="-3"/>
          <w:sz w:val="18"/>
        </w:rPr>
        <w:t> </w:t>
      </w:r>
      <w:r>
        <w:rPr>
          <w:sz w:val="18"/>
        </w:rPr>
        <w:t>,xps,</w:t>
      </w:r>
      <w:r>
        <w:rPr>
          <w:spacing w:val="-3"/>
          <w:sz w:val="18"/>
        </w:rPr>
        <w:t> </w:t>
      </w:r>
      <w:r>
        <w:rPr>
          <w:sz w:val="18"/>
        </w:rPr>
        <w:t>odt,</w:t>
      </w:r>
      <w:r>
        <w:rPr>
          <w:spacing w:val="-3"/>
          <w:sz w:val="18"/>
        </w:rPr>
        <w:t> </w:t>
      </w:r>
      <w:r>
        <w:rPr>
          <w:sz w:val="18"/>
        </w:rPr>
        <w:t>ods,</w:t>
      </w:r>
      <w:r>
        <w:rPr>
          <w:spacing w:val="-3"/>
          <w:sz w:val="18"/>
        </w:rPr>
        <w:t> </w:t>
      </w:r>
      <w:r>
        <w:rPr>
          <w:sz w:val="18"/>
        </w:rPr>
        <w:t>odp,</w:t>
      </w:r>
      <w:r>
        <w:rPr>
          <w:spacing w:val="-3"/>
          <w:sz w:val="18"/>
        </w:rPr>
        <w:t> </w:t>
      </w:r>
      <w:r>
        <w:rPr>
          <w:sz w:val="18"/>
        </w:rPr>
        <w:t>doc,</w:t>
      </w:r>
      <w:r>
        <w:rPr>
          <w:spacing w:val="-3"/>
          <w:sz w:val="18"/>
        </w:rPr>
        <w:t> </w:t>
      </w:r>
      <w:r>
        <w:rPr>
          <w:sz w:val="18"/>
        </w:rPr>
        <w:t>xls,</w:t>
      </w:r>
      <w:r>
        <w:rPr>
          <w:spacing w:val="-3"/>
          <w:sz w:val="18"/>
        </w:rPr>
        <w:t> </w:t>
      </w:r>
      <w:r>
        <w:rPr>
          <w:sz w:val="18"/>
        </w:rPr>
        <w:t>ppt,</w:t>
      </w:r>
      <w:r>
        <w:rPr>
          <w:spacing w:val="-3"/>
          <w:sz w:val="18"/>
        </w:rPr>
        <w:t> </w:t>
      </w:r>
      <w:r>
        <w:rPr>
          <w:sz w:val="18"/>
        </w:rPr>
        <w:t>docx,</w:t>
      </w:r>
      <w:r>
        <w:rPr>
          <w:spacing w:val="-3"/>
          <w:sz w:val="18"/>
        </w:rPr>
        <w:t> </w:t>
      </w:r>
      <w:r>
        <w:rPr>
          <w:sz w:val="18"/>
        </w:rPr>
        <w:t>xlsx,</w:t>
      </w:r>
      <w:r>
        <w:rPr>
          <w:spacing w:val="-3"/>
          <w:sz w:val="18"/>
        </w:rPr>
        <w:t> </w:t>
      </w:r>
      <w:r>
        <w:rPr>
          <w:sz w:val="18"/>
        </w:rPr>
        <w:t>pptx,</w:t>
      </w:r>
      <w:r>
        <w:rPr>
          <w:spacing w:val="-3"/>
          <w:sz w:val="18"/>
        </w:rPr>
        <w:t> </w:t>
      </w:r>
      <w:r>
        <w:rPr>
          <w:sz w:val="18"/>
        </w:rPr>
        <w:t>csv,</w:t>
      </w:r>
      <w:r>
        <w:rPr>
          <w:spacing w:val="-3"/>
          <w:sz w:val="18"/>
        </w:rPr>
        <w:t> </w:t>
      </w:r>
      <w:r>
        <w:rPr>
          <w:sz w:val="18"/>
        </w:rPr>
        <w:t>jpg,</w:t>
      </w:r>
      <w:r>
        <w:rPr>
          <w:spacing w:val="-3"/>
          <w:sz w:val="18"/>
        </w:rPr>
        <w:t> </w:t>
      </w:r>
      <w:r>
        <w:rPr>
          <w:sz w:val="18"/>
        </w:rPr>
        <w:t>jpeg,</w:t>
      </w:r>
      <w:r>
        <w:rPr>
          <w:spacing w:val="-3"/>
          <w:sz w:val="18"/>
        </w:rPr>
        <w:t> </w:t>
      </w:r>
      <w:r>
        <w:rPr>
          <w:sz w:val="18"/>
        </w:rPr>
        <w:t>tif,</w:t>
      </w:r>
      <w:r>
        <w:rPr>
          <w:spacing w:val="-3"/>
          <w:sz w:val="18"/>
        </w:rPr>
        <w:t> </w:t>
      </w:r>
      <w:r>
        <w:rPr>
          <w:sz w:val="18"/>
        </w:rPr>
        <w:t>tiff,</w:t>
      </w:r>
      <w:r>
        <w:rPr>
          <w:spacing w:val="-3"/>
          <w:sz w:val="18"/>
        </w:rPr>
        <w:t> </w:t>
      </w:r>
      <w:r>
        <w:rPr>
          <w:sz w:val="18"/>
        </w:rPr>
        <w:t>geotiff,</w:t>
      </w:r>
      <w:r>
        <w:rPr>
          <w:spacing w:val="-3"/>
          <w:sz w:val="18"/>
        </w:rPr>
        <w:t> </w:t>
      </w:r>
      <w:r>
        <w:rPr>
          <w:sz w:val="18"/>
        </w:rPr>
        <w:t>png,</w:t>
      </w:r>
      <w:r>
        <w:rPr>
          <w:spacing w:val="-3"/>
          <w:sz w:val="18"/>
        </w:rPr>
        <w:t> </w:t>
      </w:r>
      <w:r>
        <w:rPr>
          <w:sz w:val="18"/>
        </w:rPr>
        <w:t>svg</w:t>
      </w:r>
      <w:r>
        <w:rPr>
          <w:sz w:val="18"/>
        </w:rPr>
        <w:t>,</w:t>
      </w:r>
      <w:r>
        <w:rPr>
          <w:sz w:val="18"/>
        </w:rPr>
        <w:t> wav, mp3, avi, mpg, mpeg, mp4, m4a, mpeg4, ogg, ogv, zip, tar, gz, gzip, 7z, html, xhtml, css, xml, xsd, gml, rng, xsl, xslt, TSL</w:t>
      </w:r>
      <w:r>
        <w:rPr>
          <w:sz w:val="18"/>
        </w:rPr>
        <w:t>,</w:t>
      </w:r>
      <w:r>
        <w:rPr>
          <w:sz w:val="18"/>
        </w:rPr>
        <w:t> XMLsig, XAdES, CAdES, ASIC, XMLenc</w:t>
      </w:r>
    </w:p>
    <w:p>
      <w:pPr>
        <w:pStyle w:val="BodyText"/>
        <w:spacing w:before="11"/>
        <w:ind w:left="0"/>
        <w:rPr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08" w:val="left" w:leader="none"/>
        </w:tabs>
        <w:spacing w:line="240" w:lineRule="auto" w:before="0" w:after="0"/>
        <w:ind w:left="308" w:right="0" w:hanging="208"/>
        <w:jc w:val="left"/>
        <w:rPr>
          <w:sz w:val="18"/>
        </w:rPr>
      </w:pPr>
      <w:r>
        <w:rPr>
          <w:sz w:val="18"/>
        </w:rPr>
        <w:t>Kodowanie</w:t>
      </w:r>
      <w:r>
        <w:rPr>
          <w:spacing w:val="-5"/>
          <w:sz w:val="18"/>
        </w:rPr>
        <w:t> </w:t>
      </w:r>
      <w:r>
        <w:rPr>
          <w:sz w:val="18"/>
        </w:rPr>
        <w:t>i</w:t>
      </w:r>
      <w:r>
        <w:rPr>
          <w:spacing w:val="-5"/>
          <w:sz w:val="18"/>
        </w:rPr>
        <w:t> </w:t>
      </w:r>
      <w:r>
        <w:rPr>
          <w:sz w:val="18"/>
        </w:rPr>
        <w:t>czas</w:t>
      </w:r>
      <w:r>
        <w:rPr>
          <w:spacing w:val="-5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danych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9" w:after="0"/>
        <w:ind w:left="100" w:right="298" w:firstLine="0"/>
        <w:jc w:val="left"/>
        <w:rPr>
          <w:sz w:val="18"/>
        </w:rPr>
      </w:pPr>
      <w:r>
        <w:rPr>
          <w:sz w:val="18"/>
        </w:rPr>
        <w:t>Plik</w:t>
      </w:r>
      <w:r>
        <w:rPr>
          <w:spacing w:val="-3"/>
          <w:sz w:val="18"/>
        </w:rPr>
        <w:t> </w:t>
      </w:r>
      <w:r>
        <w:rPr>
          <w:sz w:val="18"/>
        </w:rPr>
        <w:t>załączony</w:t>
      </w:r>
      <w:r>
        <w:rPr>
          <w:spacing w:val="-3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z w:val="18"/>
        </w:rPr>
        <w:t>zapisany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Wykonawcę,</w:t>
      </w:r>
      <w:r>
        <w:rPr>
          <w:spacing w:val="-3"/>
          <w:sz w:val="18"/>
        </w:rPr>
        <w:t> </w:t>
      </w:r>
      <w:r>
        <w:rPr>
          <w:sz w:val="18"/>
        </w:rPr>
        <w:t>widoczny</w:t>
      </w:r>
      <w:r>
        <w:rPr>
          <w:spacing w:val="-3"/>
          <w:sz w:val="18"/>
        </w:rPr>
        <w:t> </w:t>
      </w:r>
      <w:r>
        <w:rPr>
          <w:sz w:val="18"/>
        </w:rPr>
        <w:t>jest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Systemie,</w:t>
      </w:r>
      <w:r>
        <w:rPr>
          <w:spacing w:val="-3"/>
          <w:sz w:val="18"/>
        </w:rPr>
        <w:t> </w:t>
      </w:r>
      <w:r>
        <w:rPr>
          <w:sz w:val="18"/>
        </w:rPr>
        <w:t>jako</w:t>
      </w:r>
      <w:r>
        <w:rPr>
          <w:spacing w:val="-3"/>
          <w:sz w:val="18"/>
        </w:rPr>
        <w:t> </w:t>
      </w:r>
      <w:r>
        <w:rPr>
          <w:sz w:val="18"/>
        </w:rPr>
        <w:t>zaszyfrowany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format</w:t>
      </w:r>
      <w:r>
        <w:rPr>
          <w:spacing w:val="-3"/>
          <w:sz w:val="18"/>
        </w:rPr>
        <w:t> </w:t>
      </w:r>
      <w:r>
        <w:rPr>
          <w:sz w:val="18"/>
        </w:rPr>
        <w:t>kodowania</w:t>
      </w:r>
      <w:r>
        <w:rPr>
          <w:spacing w:val="-3"/>
          <w:sz w:val="18"/>
        </w:rPr>
        <w:t> </w:t>
      </w:r>
      <w:r>
        <w:rPr>
          <w:sz w:val="18"/>
        </w:rPr>
        <w:t>UTF8.</w:t>
      </w:r>
      <w:r>
        <w:rPr>
          <w:spacing w:val="-3"/>
          <w:sz w:val="18"/>
        </w:rPr>
        <w:t> </w:t>
      </w:r>
      <w:r>
        <w:rPr>
          <w:sz w:val="18"/>
        </w:rPr>
        <w:t>Możliwo</w:t>
      </w:r>
      <w:r>
        <w:rPr>
          <w:sz w:val="18"/>
        </w:rPr>
        <w:t>ść</w:t>
      </w:r>
      <w:r>
        <w:rPr>
          <w:sz w:val="18"/>
        </w:rPr>
        <w:t> otworzenia pliku dostępna jest dopiero po odszyfrowaniu przez Zamawiającego po upływie terminu składania ofert;</w:t>
      </w:r>
    </w:p>
    <w:p>
      <w:pPr>
        <w:pStyle w:val="ListParagraph"/>
        <w:numPr>
          <w:ilvl w:val="1"/>
          <w:numId w:val="2"/>
        </w:numPr>
        <w:tabs>
          <w:tab w:pos="212" w:val="left" w:leader="none"/>
        </w:tabs>
        <w:spacing w:line="249" w:lineRule="auto" w:before="2" w:after="0"/>
        <w:ind w:left="100" w:right="198" w:firstLine="0"/>
        <w:jc w:val="left"/>
        <w:rPr>
          <w:sz w:val="18"/>
        </w:rPr>
      </w:pPr>
      <w:r>
        <w:rPr>
          <w:sz w:val="18"/>
        </w:rPr>
        <w:t>Oznaczenie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odbioru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przez</w:t>
      </w:r>
      <w:r>
        <w:rPr>
          <w:spacing w:val="-4"/>
          <w:sz w:val="18"/>
        </w:rPr>
        <w:t> </w:t>
      </w:r>
      <w:r>
        <w:rPr>
          <w:sz w:val="18"/>
        </w:rPr>
        <w:t>Platformę</w:t>
      </w:r>
      <w:r>
        <w:rPr>
          <w:spacing w:val="-4"/>
          <w:sz w:val="18"/>
        </w:rPr>
        <w:t> </w:t>
      </w:r>
      <w:r>
        <w:rPr>
          <w:sz w:val="18"/>
        </w:rPr>
        <w:t>stanowi</w:t>
      </w:r>
      <w:r>
        <w:rPr>
          <w:spacing w:val="-4"/>
          <w:sz w:val="18"/>
        </w:rPr>
        <w:t> </w:t>
      </w:r>
      <w:r>
        <w:rPr>
          <w:sz w:val="18"/>
        </w:rPr>
        <w:t>datę</w:t>
      </w:r>
      <w:r>
        <w:rPr>
          <w:spacing w:val="-4"/>
          <w:sz w:val="18"/>
        </w:rPr>
        <w:t> </w:t>
      </w:r>
      <w:r>
        <w:rPr>
          <w:sz w:val="18"/>
        </w:rPr>
        <w:t>oraz</w:t>
      </w:r>
      <w:r>
        <w:rPr>
          <w:spacing w:val="-4"/>
          <w:sz w:val="18"/>
        </w:rPr>
        <w:t> </w:t>
      </w:r>
      <w:r>
        <w:rPr>
          <w:sz w:val="18"/>
        </w:rPr>
        <w:t>dokładny</w:t>
      </w:r>
      <w:r>
        <w:rPr>
          <w:spacing w:val="-4"/>
          <w:sz w:val="18"/>
        </w:rPr>
        <w:t> </w:t>
      </w:r>
      <w:r>
        <w:rPr>
          <w:sz w:val="18"/>
        </w:rPr>
        <w:t>czas</w:t>
      </w:r>
      <w:r>
        <w:rPr>
          <w:spacing w:val="-4"/>
          <w:sz w:val="18"/>
        </w:rPr>
        <w:t> </w:t>
      </w:r>
      <w:r>
        <w:rPr>
          <w:sz w:val="18"/>
        </w:rPr>
        <w:t>(hh:mm:ss)</w:t>
      </w:r>
      <w:r>
        <w:rPr>
          <w:spacing w:val="-4"/>
          <w:sz w:val="18"/>
        </w:rPr>
        <w:t> </w:t>
      </w:r>
      <w:r>
        <w:rPr>
          <w:sz w:val="18"/>
        </w:rPr>
        <w:t>generowany</w:t>
      </w:r>
      <w:r>
        <w:rPr>
          <w:spacing w:val="-4"/>
          <w:sz w:val="18"/>
        </w:rPr>
        <w:t> </w:t>
      </w:r>
      <w:r>
        <w:rPr>
          <w:sz w:val="18"/>
        </w:rPr>
        <w:t>wg.</w:t>
      </w:r>
      <w:r>
        <w:rPr>
          <w:spacing w:val="-4"/>
          <w:sz w:val="18"/>
        </w:rPr>
        <w:t> </w:t>
      </w:r>
      <w:r>
        <w:rPr>
          <w:sz w:val="18"/>
        </w:rPr>
        <w:t>czasu</w:t>
      </w:r>
      <w:r>
        <w:rPr>
          <w:spacing w:val="-4"/>
          <w:sz w:val="18"/>
        </w:rPr>
        <w:t> </w:t>
      </w:r>
      <w:r>
        <w:rPr>
          <w:sz w:val="18"/>
        </w:rPr>
        <w:t>lokalneg</w:t>
      </w:r>
      <w:r>
        <w:rPr>
          <w:sz w:val="18"/>
        </w:rPr>
        <w:t>o</w:t>
      </w:r>
      <w:r>
        <w:rPr>
          <w:sz w:val="18"/>
        </w:rPr>
        <w:t> serwera synchronizowanego odpowiednim źródłem czasu - zegarem Głównego Urzędu Miar.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sz w:val="18"/>
        </w:rPr>
        <w:t>Pozostałe</w:t>
      </w:r>
      <w:r>
        <w:rPr>
          <w:spacing w:val="-6"/>
          <w:sz w:val="18"/>
        </w:rPr>
        <w:t> </w:t>
      </w:r>
      <w:r>
        <w:rPr>
          <w:sz w:val="18"/>
        </w:rPr>
        <w:t>zapisy</w:t>
      </w:r>
      <w:r>
        <w:rPr>
          <w:spacing w:val="-4"/>
          <w:sz w:val="18"/>
        </w:rPr>
        <w:t> </w:t>
      </w:r>
      <w:r>
        <w:rPr>
          <w:sz w:val="18"/>
        </w:rPr>
        <w:t>znajdują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Części</w:t>
      </w:r>
      <w:r>
        <w:rPr>
          <w:spacing w:val="-4"/>
          <w:sz w:val="18"/>
        </w:rPr>
        <w:t> </w:t>
      </w:r>
      <w:r>
        <w:rPr>
          <w:sz w:val="18"/>
        </w:rPr>
        <w:t>I</w:t>
      </w:r>
      <w:r>
        <w:rPr>
          <w:spacing w:val="-4"/>
          <w:sz w:val="18"/>
        </w:rPr>
        <w:t> </w:t>
      </w:r>
      <w:r>
        <w:rPr>
          <w:sz w:val="18"/>
        </w:rPr>
        <w:t>ust.</w:t>
      </w:r>
      <w:r>
        <w:rPr>
          <w:spacing w:val="-4"/>
          <w:sz w:val="18"/>
        </w:rPr>
        <w:t> </w:t>
      </w:r>
      <w:r>
        <w:rPr>
          <w:sz w:val="18"/>
        </w:rPr>
        <w:t>3</w:t>
      </w:r>
      <w:r>
        <w:rPr>
          <w:spacing w:val="-4"/>
          <w:sz w:val="18"/>
        </w:rPr>
        <w:t> </w:t>
      </w:r>
      <w:r>
        <w:rPr>
          <w:sz w:val="18"/>
        </w:rPr>
        <w:t>Specyfikacji</w:t>
      </w:r>
      <w:r>
        <w:rPr>
          <w:spacing w:val="-4"/>
          <w:sz w:val="18"/>
        </w:rPr>
        <w:t> </w:t>
      </w:r>
      <w:r>
        <w:rPr>
          <w:sz w:val="18"/>
        </w:rPr>
        <w:t>warunków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Zamówienia.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3.8.)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przedstawienia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użyciu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narzędzi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elektronicznego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modelowania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danyc</w:t>
      </w:r>
      <w:r>
        <w:rPr>
          <w:b/>
          <w:sz w:val="18"/>
        </w:rPr>
        <w:t>h</w:t>
      </w:r>
      <w:r>
        <w:rPr>
          <w:b/>
          <w:sz w:val="18"/>
        </w:rPr>
        <w:t> budowlanych lub innych podobnych narzędzi, które nie są ogólnie dostępne: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sz w:val="18"/>
        </w:rPr>
      </w:pPr>
      <w:r>
        <w:rPr>
          <w:b/>
          <w:sz w:val="18"/>
        </w:rPr>
        <w:t>3.12.)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Oferta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katalog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elektroniczny:</w:t>
      </w:r>
      <w:r>
        <w:rPr>
          <w:b/>
          <w:spacing w:val="-16"/>
          <w:sz w:val="18"/>
        </w:rPr>
        <w:t> </w:t>
      </w: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dotyczy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3.14.)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Języki,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jakich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mogą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być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sporządzane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dokumenty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składane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pacing w:val="-2"/>
          <w:sz w:val="18"/>
        </w:rPr>
        <w:t>postępowaniu:</w:t>
      </w:r>
    </w:p>
    <w:p>
      <w:pPr>
        <w:pStyle w:val="BodyText"/>
        <w:spacing w:before="204"/>
      </w:pPr>
      <w:r>
        <w:rPr>
          <w:spacing w:val="-2"/>
        </w:rPr>
        <w:t>polski</w:t>
      </w:r>
    </w:p>
    <w:p>
      <w:pPr>
        <w:spacing w:line="249" w:lineRule="auto" w:before="175"/>
        <w:ind w:left="100" w:right="43" w:firstLine="0"/>
        <w:jc w:val="left"/>
        <w:rPr>
          <w:sz w:val="18"/>
        </w:rPr>
      </w:pPr>
      <w:r>
        <w:rPr>
          <w:b/>
          <w:sz w:val="18"/>
        </w:rPr>
        <w:t>3.15.) RODO (obowiązek informacyjny):</w:t>
      </w:r>
      <w:r>
        <w:rPr>
          <w:b/>
          <w:spacing w:val="-8"/>
          <w:sz w:val="18"/>
        </w:rPr>
        <w:t> </w:t>
      </w:r>
      <w:r>
        <w:rPr>
          <w:sz w:val="18"/>
        </w:rPr>
        <w:t>Zgodnie z art. 13 ust. 1 i 2 rozporządzenia Parlamentu Europejskiego i Rady (UE</w:t>
      </w:r>
      <w:r>
        <w:rPr>
          <w:sz w:val="18"/>
        </w:rPr>
        <w:t>)</w:t>
      </w:r>
      <w:r>
        <w:rPr>
          <w:sz w:val="18"/>
        </w:rPr>
        <w:t> 2016/679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dnia</w:t>
      </w:r>
      <w:r>
        <w:rPr>
          <w:spacing w:val="-1"/>
          <w:sz w:val="18"/>
        </w:rPr>
        <w:t> </w:t>
      </w:r>
      <w:r>
        <w:rPr>
          <w:sz w:val="18"/>
        </w:rPr>
        <w:t>27</w:t>
      </w:r>
      <w:r>
        <w:rPr>
          <w:spacing w:val="-1"/>
          <w:sz w:val="18"/>
        </w:rPr>
        <w:t> </w:t>
      </w:r>
      <w:r>
        <w:rPr>
          <w:sz w:val="18"/>
        </w:rPr>
        <w:t>kwietnia</w:t>
      </w:r>
      <w:r>
        <w:rPr>
          <w:spacing w:val="-1"/>
          <w:sz w:val="18"/>
        </w:rPr>
        <w:t> </w:t>
      </w:r>
      <w:r>
        <w:rPr>
          <w:sz w:val="18"/>
        </w:rPr>
        <w:t>2016</w:t>
      </w:r>
      <w:r>
        <w:rPr>
          <w:spacing w:val="-1"/>
          <w:sz w:val="18"/>
        </w:rPr>
        <w:t> </w:t>
      </w:r>
      <w:r>
        <w:rPr>
          <w:sz w:val="18"/>
        </w:rPr>
        <w:t>r.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sprawie</w:t>
      </w:r>
      <w:r>
        <w:rPr>
          <w:spacing w:val="-1"/>
          <w:sz w:val="18"/>
        </w:rPr>
        <w:t> </w:t>
      </w:r>
      <w:r>
        <w:rPr>
          <w:sz w:val="18"/>
        </w:rPr>
        <w:t>ochrony</w:t>
      </w:r>
      <w:r>
        <w:rPr>
          <w:spacing w:val="-1"/>
          <w:sz w:val="18"/>
        </w:rPr>
        <w:t> </w:t>
      </w:r>
      <w:r>
        <w:rPr>
          <w:sz w:val="18"/>
        </w:rPr>
        <w:t>osób</w:t>
      </w:r>
      <w:r>
        <w:rPr>
          <w:spacing w:val="-1"/>
          <w:sz w:val="18"/>
        </w:rPr>
        <w:t> </w:t>
      </w:r>
      <w:r>
        <w:rPr>
          <w:sz w:val="18"/>
        </w:rPr>
        <w:t>fizycznych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związku</w:t>
      </w:r>
      <w:r>
        <w:rPr>
          <w:spacing w:val="-1"/>
          <w:sz w:val="18"/>
        </w:rPr>
        <w:t> </w:t>
      </w:r>
      <w:r>
        <w:rPr>
          <w:sz w:val="18"/>
        </w:rPr>
        <w:t>z</w:t>
      </w:r>
      <w:r>
        <w:rPr>
          <w:spacing w:val="-1"/>
          <w:sz w:val="18"/>
        </w:rPr>
        <w:t> </w:t>
      </w:r>
      <w:r>
        <w:rPr>
          <w:sz w:val="18"/>
        </w:rPr>
        <w:t>przetwarzaniem</w:t>
      </w:r>
      <w:r>
        <w:rPr>
          <w:spacing w:val="-1"/>
          <w:sz w:val="18"/>
        </w:rPr>
        <w:t> </w:t>
      </w:r>
      <w:r>
        <w:rPr>
          <w:sz w:val="18"/>
        </w:rPr>
        <w:t>danych</w:t>
      </w:r>
      <w:r>
        <w:rPr>
          <w:spacing w:val="-1"/>
          <w:sz w:val="18"/>
        </w:rPr>
        <w:t> </w:t>
      </w:r>
      <w:r>
        <w:rPr>
          <w:sz w:val="18"/>
        </w:rPr>
        <w:t>osobowych</w:t>
      </w:r>
      <w:r>
        <w:rPr>
          <w:spacing w:val="-1"/>
          <w:sz w:val="18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sprawi</w:t>
      </w:r>
      <w:r>
        <w:rPr>
          <w:sz w:val="18"/>
        </w:rPr>
        <w:t>e</w:t>
      </w:r>
      <w:r>
        <w:rPr>
          <w:sz w:val="18"/>
        </w:rPr>
        <w:t> swobodnego</w:t>
      </w:r>
      <w:r>
        <w:rPr>
          <w:spacing w:val="-3"/>
          <w:sz w:val="18"/>
        </w:rPr>
        <w:t> </w:t>
      </w:r>
      <w:r>
        <w:rPr>
          <w:sz w:val="18"/>
        </w:rPr>
        <w:t>przepływu</w:t>
      </w:r>
      <w:r>
        <w:rPr>
          <w:spacing w:val="-3"/>
          <w:sz w:val="18"/>
        </w:rPr>
        <w:t> </w:t>
      </w:r>
      <w:r>
        <w:rPr>
          <w:sz w:val="18"/>
        </w:rPr>
        <w:t>takich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uchylenia</w:t>
      </w:r>
      <w:r>
        <w:rPr>
          <w:spacing w:val="-3"/>
          <w:sz w:val="18"/>
        </w:rPr>
        <w:t> </w:t>
      </w:r>
      <w:r>
        <w:rPr>
          <w:sz w:val="18"/>
        </w:rPr>
        <w:t>dyrektywy</w:t>
      </w:r>
      <w:r>
        <w:rPr>
          <w:spacing w:val="-3"/>
          <w:sz w:val="18"/>
        </w:rPr>
        <w:t> </w:t>
      </w:r>
      <w:r>
        <w:rPr>
          <w:sz w:val="18"/>
        </w:rPr>
        <w:t>95/46/WE</w:t>
      </w:r>
      <w:r>
        <w:rPr>
          <w:spacing w:val="-3"/>
          <w:sz w:val="18"/>
        </w:rPr>
        <w:t> </w:t>
      </w:r>
      <w:r>
        <w:rPr>
          <w:sz w:val="18"/>
        </w:rPr>
        <w:t>(ogólne</w:t>
      </w:r>
      <w:r>
        <w:rPr>
          <w:spacing w:val="-3"/>
          <w:sz w:val="18"/>
        </w:rPr>
        <w:t> </w:t>
      </w:r>
      <w:r>
        <w:rPr>
          <w:sz w:val="18"/>
        </w:rPr>
        <w:t>rozporządzenie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danych)</w:t>
      </w:r>
      <w:r>
        <w:rPr>
          <w:spacing w:val="-3"/>
          <w:sz w:val="18"/>
        </w:rPr>
        <w:t> </w:t>
      </w:r>
      <w:r>
        <w:rPr>
          <w:sz w:val="18"/>
        </w:rPr>
        <w:t>(Dz.</w:t>
      </w:r>
      <w:r>
        <w:rPr>
          <w:spacing w:val="-3"/>
          <w:sz w:val="18"/>
        </w:rPr>
        <w:t> </w:t>
      </w:r>
      <w:r>
        <w:rPr>
          <w:sz w:val="18"/>
        </w:rPr>
        <w:t>U.</w:t>
      </w:r>
      <w:r>
        <w:rPr>
          <w:spacing w:val="-3"/>
          <w:sz w:val="18"/>
        </w:rPr>
        <w:t> </w:t>
      </w:r>
      <w:r>
        <w:rPr>
          <w:sz w:val="18"/>
        </w:rPr>
        <w:t>UE</w:t>
      </w:r>
      <w:r>
        <w:rPr>
          <w:spacing w:val="-3"/>
          <w:sz w:val="18"/>
        </w:rPr>
        <w:t> </w:t>
      </w:r>
      <w:r>
        <w:rPr>
          <w:sz w:val="18"/>
        </w:rPr>
        <w:t>L119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dni</w:t>
      </w:r>
      <w:r>
        <w:rPr>
          <w:sz w:val="18"/>
        </w:rPr>
        <w:t>a</w:t>
      </w:r>
      <w:r>
        <w:rPr>
          <w:sz w:val="18"/>
        </w:rPr>
        <w:t> 4 maja 2016 r., str. 1; zwanym dalej „RODO”) informujemy, że: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3" w:after="0"/>
        <w:ind w:left="308" w:right="0" w:hanging="208"/>
        <w:jc w:val="left"/>
        <w:rPr>
          <w:sz w:val="18"/>
        </w:rPr>
      </w:pPr>
      <w:r>
        <w:rPr>
          <w:sz w:val="18"/>
        </w:rPr>
        <w:t>administratorem</w:t>
      </w:r>
      <w:r>
        <w:rPr>
          <w:spacing w:val="-8"/>
          <w:sz w:val="18"/>
        </w:rPr>
        <w:t> </w:t>
      </w:r>
      <w:r>
        <w:rPr>
          <w:sz w:val="18"/>
        </w:rPr>
        <w:t>Pani/Pana</w:t>
      </w:r>
      <w:r>
        <w:rPr>
          <w:spacing w:val="-6"/>
          <w:sz w:val="18"/>
        </w:rPr>
        <w:t> </w:t>
      </w:r>
      <w:r>
        <w:rPr>
          <w:sz w:val="18"/>
        </w:rPr>
        <w:t>danych</w:t>
      </w:r>
      <w:r>
        <w:rPr>
          <w:spacing w:val="-6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6"/>
          <w:sz w:val="18"/>
        </w:rPr>
        <w:t> </w:t>
      </w:r>
      <w:r>
        <w:rPr>
          <w:sz w:val="18"/>
        </w:rPr>
        <w:t>Zarząd</w:t>
      </w:r>
      <w:r>
        <w:rPr>
          <w:spacing w:val="-6"/>
          <w:sz w:val="18"/>
        </w:rPr>
        <w:t> </w:t>
      </w:r>
      <w:r>
        <w:rPr>
          <w:sz w:val="18"/>
        </w:rPr>
        <w:t>Mienia</w:t>
      </w:r>
      <w:r>
        <w:rPr>
          <w:spacing w:val="-5"/>
          <w:sz w:val="18"/>
        </w:rPr>
        <w:t> </w:t>
      </w:r>
      <w:r>
        <w:rPr>
          <w:sz w:val="18"/>
        </w:rPr>
        <w:t>m.st.</w:t>
      </w:r>
      <w:r>
        <w:rPr>
          <w:spacing w:val="-6"/>
          <w:sz w:val="18"/>
        </w:rPr>
        <w:t> </w:t>
      </w:r>
      <w:r>
        <w:rPr>
          <w:sz w:val="18"/>
        </w:rPr>
        <w:t>Warszawy,</w:t>
      </w:r>
      <w:r>
        <w:rPr>
          <w:spacing w:val="-6"/>
          <w:sz w:val="18"/>
        </w:rPr>
        <w:t> </w:t>
      </w:r>
      <w:r>
        <w:rPr>
          <w:sz w:val="18"/>
        </w:rPr>
        <w:t>ul.</w:t>
      </w:r>
      <w:r>
        <w:rPr>
          <w:spacing w:val="-6"/>
          <w:sz w:val="18"/>
        </w:rPr>
        <w:t> </w:t>
      </w:r>
      <w:r>
        <w:rPr>
          <w:sz w:val="18"/>
        </w:rPr>
        <w:t>Jana</w:t>
      </w:r>
      <w:r>
        <w:rPr>
          <w:spacing w:val="-5"/>
          <w:sz w:val="18"/>
        </w:rPr>
        <w:t> </w:t>
      </w:r>
      <w:r>
        <w:rPr>
          <w:sz w:val="18"/>
        </w:rPr>
        <w:t>Kazimierza</w:t>
      </w:r>
      <w:r>
        <w:rPr>
          <w:spacing w:val="-6"/>
          <w:sz w:val="18"/>
        </w:rPr>
        <w:t> </w:t>
      </w:r>
      <w:r>
        <w:rPr>
          <w:sz w:val="18"/>
        </w:rPr>
        <w:t>62,</w:t>
      </w:r>
      <w:r>
        <w:rPr>
          <w:spacing w:val="-6"/>
          <w:sz w:val="18"/>
        </w:rPr>
        <w:t> </w:t>
      </w:r>
      <w:r>
        <w:rPr>
          <w:sz w:val="18"/>
        </w:rPr>
        <w:t>01-248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Warszawa.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9" w:after="0"/>
        <w:ind w:left="100" w:right="1621" w:firstLine="0"/>
        <w:jc w:val="left"/>
        <w:rPr>
          <w:sz w:val="18"/>
        </w:rPr>
      </w:pPr>
      <w:r>
        <w:rPr>
          <w:sz w:val="18"/>
        </w:rPr>
        <w:t>administrator</w:t>
      </w:r>
      <w:r>
        <w:rPr>
          <w:spacing w:val="-4"/>
          <w:sz w:val="18"/>
        </w:rPr>
        <w:t> </w:t>
      </w:r>
      <w:r>
        <w:rPr>
          <w:sz w:val="18"/>
        </w:rPr>
        <w:t>wyznaczył</w:t>
      </w:r>
      <w:r>
        <w:rPr>
          <w:spacing w:val="-4"/>
          <w:sz w:val="18"/>
        </w:rPr>
        <w:t> </w:t>
      </w:r>
      <w:r>
        <w:rPr>
          <w:sz w:val="18"/>
        </w:rPr>
        <w:t>Inspektora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można</w:t>
      </w:r>
      <w:r>
        <w:rPr>
          <w:spacing w:val="-4"/>
          <w:sz w:val="18"/>
        </w:rPr>
        <w:t> </w:t>
      </w:r>
      <w:r>
        <w:rPr>
          <w:sz w:val="18"/>
        </w:rPr>
        <w:t>się</w:t>
      </w:r>
      <w:r>
        <w:rPr>
          <w:spacing w:val="-4"/>
          <w:sz w:val="18"/>
        </w:rPr>
        <w:t> </w:t>
      </w:r>
      <w:r>
        <w:rPr>
          <w:sz w:val="18"/>
        </w:rPr>
        <w:t>kontaktować</w:t>
      </w:r>
      <w:r>
        <w:rPr>
          <w:spacing w:val="-4"/>
          <w:sz w:val="18"/>
        </w:rPr>
        <w:t> </w:t>
      </w:r>
      <w:r>
        <w:rPr>
          <w:sz w:val="18"/>
        </w:rPr>
        <w:t>pod</w:t>
      </w:r>
      <w:r>
        <w:rPr>
          <w:spacing w:val="-4"/>
          <w:sz w:val="18"/>
        </w:rPr>
        <w:t> </w:t>
      </w:r>
      <w:r>
        <w:rPr>
          <w:sz w:val="18"/>
        </w:rPr>
        <w:t>adresem</w:t>
      </w:r>
      <w:r>
        <w:rPr>
          <w:spacing w:val="-4"/>
          <w:sz w:val="18"/>
        </w:rPr>
        <w:t> </w:t>
      </w:r>
      <w:r>
        <w:rPr>
          <w:sz w:val="18"/>
        </w:rPr>
        <w:t>e-mail</w:t>
      </w:r>
      <w:r>
        <w:rPr>
          <w:sz w:val="18"/>
        </w:rPr>
        <w:t>:</w:t>
      </w:r>
      <w:r>
        <w:rPr>
          <w:sz w:val="18"/>
        </w:rPr>
        <w:t> </w:t>
      </w:r>
      <w:hyperlink r:id="rId9">
        <w:r>
          <w:rPr>
            <w:spacing w:val="-2"/>
            <w:sz w:val="18"/>
          </w:rPr>
          <w:t>auditor@auditorsecurity.pl.</w:t>
        </w:r>
      </w:hyperlink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862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przetwarzane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6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c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celu</w:t>
      </w:r>
      <w:r>
        <w:rPr>
          <w:spacing w:val="-3"/>
          <w:sz w:val="18"/>
        </w:rPr>
        <w:t> </w:t>
      </w:r>
      <w:r>
        <w:rPr>
          <w:sz w:val="18"/>
        </w:rPr>
        <w:t>związanym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przedmiotow</w:t>
      </w:r>
      <w:r>
        <w:rPr>
          <w:sz w:val="18"/>
        </w:rPr>
        <w:t>ym</w:t>
      </w:r>
      <w:r>
        <w:rPr>
          <w:sz w:val="18"/>
        </w:rPr>
        <w:t> postępowaniem o udzielenie zamówienia publicznego, prowadzonym w trybie przetargu nieograniczonego.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71" w:firstLine="0"/>
        <w:jc w:val="left"/>
        <w:rPr>
          <w:sz w:val="18"/>
        </w:rPr>
      </w:pPr>
      <w:r>
        <w:rPr>
          <w:sz w:val="18"/>
        </w:rPr>
        <w:t>odbiorcami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</w:t>
      </w:r>
      <w:r>
        <w:rPr>
          <w:spacing w:val="-4"/>
          <w:sz w:val="18"/>
        </w:rPr>
        <w:t> </w:t>
      </w:r>
      <w:r>
        <w:rPr>
          <w:sz w:val="18"/>
        </w:rPr>
        <w:t>będą</w:t>
      </w:r>
      <w:r>
        <w:rPr>
          <w:spacing w:val="-4"/>
          <w:sz w:val="18"/>
        </w:rPr>
        <w:t> </w:t>
      </w:r>
      <w:r>
        <w:rPr>
          <w:sz w:val="18"/>
        </w:rPr>
        <w:t>osoby</w:t>
      </w:r>
      <w:r>
        <w:rPr>
          <w:spacing w:val="-4"/>
          <w:sz w:val="18"/>
        </w:rPr>
        <w:t> </w:t>
      </w:r>
      <w:r>
        <w:rPr>
          <w:sz w:val="18"/>
        </w:rPr>
        <w:t>lub</w:t>
      </w:r>
      <w:r>
        <w:rPr>
          <w:spacing w:val="-4"/>
          <w:sz w:val="18"/>
        </w:rPr>
        <w:t> </w:t>
      </w:r>
      <w:r>
        <w:rPr>
          <w:sz w:val="18"/>
        </w:rPr>
        <w:t>podmioty,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udostępniona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dokumentacja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z w:val="18"/>
        </w:rPr>
        <w:t> oparciu o art. 74 ustawy Prawo zamówień publicznych (t.j. Dz. U. z 2023 r. poz.1605 z późn. zm.)</w:t>
      </w:r>
      <w:r>
        <w:rPr>
          <w:spacing w:val="-12"/>
          <w:sz w:val="18"/>
        </w:rPr>
        <w:t> </w:t>
      </w:r>
      <w:r>
        <w:rPr>
          <w:sz w:val="18"/>
        </w:rPr>
        <w:t>– dalej PZP.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1" w:after="0"/>
        <w:ind w:left="100" w:right="81" w:firstLine="0"/>
        <w:jc w:val="left"/>
        <w:rPr>
          <w:sz w:val="18"/>
        </w:rPr>
      </w:pP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dane</w:t>
      </w:r>
      <w:r>
        <w:rPr>
          <w:spacing w:val="-3"/>
          <w:sz w:val="18"/>
        </w:rPr>
        <w:t> </w:t>
      </w:r>
      <w:r>
        <w:rPr>
          <w:sz w:val="18"/>
        </w:rPr>
        <w:t>osobowe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przechowywane,</w:t>
      </w:r>
      <w:r>
        <w:rPr>
          <w:spacing w:val="-3"/>
          <w:sz w:val="18"/>
        </w:rPr>
        <w:t> </w:t>
      </w:r>
      <w:r>
        <w:rPr>
          <w:sz w:val="18"/>
        </w:rPr>
        <w:t>zgodnie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78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okres</w:t>
      </w:r>
      <w:r>
        <w:rPr>
          <w:spacing w:val="-3"/>
          <w:sz w:val="18"/>
        </w:rPr>
        <w:t> </w:t>
      </w:r>
      <w:r>
        <w:rPr>
          <w:sz w:val="18"/>
        </w:rPr>
        <w:t>4</w:t>
      </w:r>
      <w:r>
        <w:rPr>
          <w:spacing w:val="-3"/>
          <w:sz w:val="18"/>
        </w:rPr>
        <w:t> </w:t>
      </w:r>
      <w:r>
        <w:rPr>
          <w:sz w:val="18"/>
        </w:rPr>
        <w:t>lat</w:t>
      </w:r>
      <w:r>
        <w:rPr>
          <w:spacing w:val="-3"/>
          <w:sz w:val="18"/>
        </w:rPr>
        <w:t> </w:t>
      </w:r>
      <w:r>
        <w:rPr>
          <w:sz w:val="18"/>
        </w:rPr>
        <w:t>od</w:t>
      </w:r>
      <w:r>
        <w:rPr>
          <w:spacing w:val="-3"/>
          <w:sz w:val="18"/>
        </w:rPr>
        <w:t> </w:t>
      </w:r>
      <w:r>
        <w:rPr>
          <w:sz w:val="18"/>
        </w:rPr>
        <w:t>dnia</w:t>
      </w:r>
      <w:r>
        <w:rPr>
          <w:spacing w:val="-3"/>
          <w:sz w:val="18"/>
        </w:rPr>
        <w:t> </w:t>
      </w:r>
      <w:r>
        <w:rPr>
          <w:sz w:val="18"/>
        </w:rPr>
        <w:t>zakończenia</w:t>
      </w:r>
      <w:r>
        <w:rPr>
          <w:spacing w:val="-3"/>
          <w:sz w:val="18"/>
        </w:rPr>
        <w:t> </w:t>
      </w:r>
      <w:r>
        <w:rPr>
          <w:sz w:val="18"/>
        </w:rPr>
        <w:t>postępowani</w:t>
      </w:r>
      <w:r>
        <w:rPr>
          <w:sz w:val="18"/>
        </w:rPr>
        <w:t>a</w:t>
      </w:r>
      <w:r>
        <w:rPr>
          <w:sz w:val="18"/>
        </w:rPr>
        <w:t> o udzielenie zamówienia, a jeżeli czas trwania umowy przekracza 4 lata, okres przechowywania obejmuje cały czas trwania umowy;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2" w:after="0"/>
        <w:ind w:left="100" w:right="590" w:firstLine="0"/>
        <w:jc w:val="left"/>
        <w:rPr>
          <w:sz w:val="18"/>
        </w:rPr>
      </w:pPr>
      <w:r>
        <w:rPr>
          <w:sz w:val="18"/>
        </w:rPr>
        <w:t>obowiązek</w:t>
      </w:r>
      <w:r>
        <w:rPr>
          <w:spacing w:val="-5"/>
          <w:sz w:val="18"/>
        </w:rPr>
        <w:t> </w:t>
      </w:r>
      <w:r>
        <w:rPr>
          <w:sz w:val="18"/>
        </w:rPr>
        <w:t>podania</w:t>
      </w:r>
      <w:r>
        <w:rPr>
          <w:spacing w:val="-5"/>
          <w:sz w:val="18"/>
        </w:rPr>
        <w:t> </w:t>
      </w:r>
      <w:r>
        <w:rPr>
          <w:sz w:val="18"/>
        </w:rPr>
        <w:t>przez</w:t>
      </w:r>
      <w:r>
        <w:rPr>
          <w:spacing w:val="-5"/>
          <w:sz w:val="18"/>
        </w:rPr>
        <w:t> </w:t>
      </w:r>
      <w:r>
        <w:rPr>
          <w:sz w:val="18"/>
        </w:rPr>
        <w:t>Panią/Pana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z w:val="18"/>
        </w:rPr>
        <w:t>osobowych</w:t>
      </w:r>
      <w:r>
        <w:rPr>
          <w:spacing w:val="-5"/>
          <w:sz w:val="18"/>
        </w:rPr>
        <w:t> </w:t>
      </w:r>
      <w:r>
        <w:rPr>
          <w:sz w:val="18"/>
        </w:rPr>
        <w:t>bezpośrednio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dotyczących</w:t>
      </w:r>
      <w:r>
        <w:rPr>
          <w:spacing w:val="-5"/>
          <w:sz w:val="18"/>
        </w:rPr>
        <w:t> </w:t>
      </w:r>
      <w:r>
        <w:rPr>
          <w:sz w:val="18"/>
        </w:rPr>
        <w:t>jest</w:t>
      </w:r>
      <w:r>
        <w:rPr>
          <w:spacing w:val="-5"/>
          <w:sz w:val="18"/>
        </w:rPr>
        <w:t> </w:t>
      </w:r>
      <w:r>
        <w:rPr>
          <w:sz w:val="18"/>
        </w:rPr>
        <w:t>wymogiem</w:t>
      </w:r>
      <w:r>
        <w:rPr>
          <w:spacing w:val="-5"/>
          <w:sz w:val="18"/>
        </w:rPr>
        <w:t> </w:t>
      </w:r>
      <w:r>
        <w:rPr>
          <w:sz w:val="18"/>
        </w:rPr>
        <w:t>ustawow</w:t>
      </w:r>
      <w:r>
        <w:rPr>
          <w:sz w:val="18"/>
        </w:rPr>
        <w:t>ym</w:t>
      </w:r>
      <w:r>
        <w:rPr>
          <w:sz w:val="18"/>
        </w:rPr>
        <w:t> określonym w przepisanych ustawy PZP, związanym z udziałem w postępowaniu o udzielenie zamówienia publicznego.</w:t>
      </w:r>
    </w:p>
    <w:p>
      <w:pPr>
        <w:pStyle w:val="ListParagraph"/>
        <w:spacing w:after="0" w:line="249" w:lineRule="auto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9" w:lineRule="auto" w:before="84" w:after="0"/>
        <w:ind w:left="100" w:right="81" w:firstLine="0"/>
        <w:jc w:val="left"/>
        <w:rPr>
          <w:sz w:val="18"/>
        </w:rPr>
      </w:pP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odniesieniu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decyzje</w:t>
      </w:r>
      <w:r>
        <w:rPr>
          <w:spacing w:val="-3"/>
          <w:sz w:val="18"/>
        </w:rPr>
        <w:t> </w:t>
      </w:r>
      <w:r>
        <w:rPr>
          <w:sz w:val="18"/>
        </w:rPr>
        <w:t>nie</w:t>
      </w:r>
      <w:r>
        <w:rPr>
          <w:spacing w:val="-3"/>
          <w:sz w:val="18"/>
        </w:rPr>
        <w:t> </w:t>
      </w:r>
      <w:r>
        <w:rPr>
          <w:sz w:val="18"/>
        </w:rPr>
        <w:t>będą</w:t>
      </w:r>
      <w:r>
        <w:rPr>
          <w:spacing w:val="-3"/>
          <w:sz w:val="18"/>
        </w:rPr>
        <w:t> </w:t>
      </w:r>
      <w:r>
        <w:rPr>
          <w:sz w:val="18"/>
        </w:rPr>
        <w:t>podejmowane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sposób</w:t>
      </w:r>
      <w:r>
        <w:rPr>
          <w:spacing w:val="-3"/>
          <w:sz w:val="18"/>
        </w:rPr>
        <w:t> </w:t>
      </w:r>
      <w:r>
        <w:rPr>
          <w:sz w:val="18"/>
        </w:rPr>
        <w:t>zautomatyzowany,</w:t>
      </w:r>
      <w:r>
        <w:rPr>
          <w:spacing w:val="-3"/>
          <w:sz w:val="18"/>
        </w:rPr>
        <w:t> </w:t>
      </w:r>
      <w:r>
        <w:rPr>
          <w:sz w:val="18"/>
        </w:rPr>
        <w:t>stosownie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RODO.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1" w:after="0"/>
        <w:ind w:left="308" w:right="0" w:hanging="208"/>
        <w:jc w:val="left"/>
        <w:rPr>
          <w:sz w:val="18"/>
        </w:rPr>
      </w:pPr>
      <w:r>
        <w:rPr>
          <w:sz w:val="18"/>
        </w:rPr>
        <w:t>posiada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Pani/Pan: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10" w:after="0"/>
        <w:ind w:left="100" w:right="17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podstawie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15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dostępu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osobowych</w:t>
      </w:r>
      <w:r>
        <w:rPr>
          <w:spacing w:val="-3"/>
          <w:sz w:val="18"/>
        </w:rPr>
        <w:t> </w:t>
      </w:r>
      <w:r>
        <w:rPr>
          <w:sz w:val="18"/>
        </w:rPr>
        <w:t>Pani/Pana</w:t>
      </w:r>
      <w:r>
        <w:rPr>
          <w:spacing w:val="-3"/>
          <w:sz w:val="18"/>
        </w:rPr>
        <w:t> </w:t>
      </w:r>
      <w:r>
        <w:rPr>
          <w:sz w:val="18"/>
        </w:rPr>
        <w:t>dotyczących</w:t>
      </w:r>
      <w:r>
        <w:rPr>
          <w:spacing w:val="-3"/>
          <w:sz w:val="18"/>
        </w:rPr>
        <w:t> </w:t>
      </w:r>
      <w:r>
        <w:rPr>
          <w:sz w:val="18"/>
        </w:rPr>
        <w:t>(w</w:t>
      </w:r>
      <w:r>
        <w:rPr>
          <w:spacing w:val="-3"/>
          <w:sz w:val="18"/>
        </w:rPr>
        <w:t> </w:t>
      </w:r>
      <w:r>
        <w:rPr>
          <w:sz w:val="18"/>
        </w:rPr>
        <w:t>przypadku,</w:t>
      </w:r>
      <w:r>
        <w:rPr>
          <w:spacing w:val="-3"/>
          <w:sz w:val="18"/>
        </w:rPr>
        <w:t> </w:t>
      </w:r>
      <w:r>
        <w:rPr>
          <w:sz w:val="18"/>
        </w:rPr>
        <w:t>gdy</w:t>
      </w:r>
      <w:r>
        <w:rPr>
          <w:spacing w:val="-3"/>
          <w:sz w:val="18"/>
        </w:rPr>
        <w:t> </w:t>
      </w:r>
      <w:r>
        <w:rPr>
          <w:sz w:val="18"/>
        </w:rPr>
        <w:t>skorzystanie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teg</w:t>
      </w:r>
      <w:r>
        <w:rPr>
          <w:sz w:val="18"/>
        </w:rPr>
        <w:t>o</w:t>
      </w:r>
      <w:r>
        <w:rPr>
          <w:sz w:val="18"/>
        </w:rPr>
        <w:t> prawa wymagałoby po stronie administratora niewspółmiernie dużego wysiłku może zostać Pani/Pan zobowiązana do wskazani</w:t>
      </w:r>
      <w:r>
        <w:rPr>
          <w:sz w:val="18"/>
        </w:rPr>
        <w:t>a</w:t>
      </w:r>
      <w:r>
        <w:rPr>
          <w:sz w:val="18"/>
        </w:rPr>
        <w:t> dodatkowych informacji mających na celu sprecyzowanie żądania, w szczególności podania nazwy lub daty postępowania </w:t>
      </w:r>
      <w:r>
        <w:rPr>
          <w:sz w:val="18"/>
        </w:rPr>
        <w:t>o</w:t>
      </w:r>
      <w:r>
        <w:rPr>
          <w:sz w:val="18"/>
        </w:rPr>
        <w:t> udzielenie zamówienia publicznego lub konkursu albo sprecyzowanie nazwy lub daty zakończonego postępowania o 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4" w:after="0"/>
        <w:ind w:left="308" w:right="0" w:hanging="208"/>
        <w:jc w:val="left"/>
        <w:rPr>
          <w:sz w:val="18"/>
        </w:rPr>
      </w:pPr>
      <w:r>
        <w:rPr>
          <w:sz w:val="18"/>
        </w:rPr>
        <w:t>na</w:t>
      </w:r>
      <w:r>
        <w:rPr>
          <w:spacing w:val="-7"/>
          <w:sz w:val="18"/>
        </w:rPr>
        <w:t> </w:t>
      </w:r>
      <w:r>
        <w:rPr>
          <w:sz w:val="18"/>
        </w:rPr>
        <w:t>podstawie</w:t>
      </w:r>
      <w:r>
        <w:rPr>
          <w:spacing w:val="-5"/>
          <w:sz w:val="18"/>
        </w:rPr>
        <w:t> </w:t>
      </w:r>
      <w:r>
        <w:rPr>
          <w:sz w:val="18"/>
        </w:rPr>
        <w:t>art.</w:t>
      </w:r>
      <w:r>
        <w:rPr>
          <w:spacing w:val="-5"/>
          <w:sz w:val="18"/>
        </w:rPr>
        <w:t> </w:t>
      </w:r>
      <w:r>
        <w:rPr>
          <w:sz w:val="18"/>
        </w:rPr>
        <w:t>16</w:t>
      </w:r>
      <w:r>
        <w:rPr>
          <w:spacing w:val="-5"/>
          <w:sz w:val="18"/>
        </w:rPr>
        <w:t> </w:t>
      </w:r>
      <w:r>
        <w:rPr>
          <w:sz w:val="18"/>
        </w:rPr>
        <w:t>RODO</w:t>
      </w:r>
      <w:r>
        <w:rPr>
          <w:spacing w:val="-5"/>
          <w:sz w:val="18"/>
        </w:rPr>
        <w:t> </w:t>
      </w:r>
      <w:r>
        <w:rPr>
          <w:sz w:val="18"/>
        </w:rPr>
        <w:t>prawo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5"/>
          <w:sz w:val="18"/>
        </w:rPr>
        <w:t> </w:t>
      </w:r>
      <w:r>
        <w:rPr>
          <w:sz w:val="18"/>
        </w:rPr>
        <w:t>sprostowania</w:t>
      </w:r>
      <w:r>
        <w:rPr>
          <w:spacing w:val="-5"/>
          <w:sz w:val="18"/>
        </w:rPr>
        <w:t> </w:t>
      </w:r>
      <w:r>
        <w:rPr>
          <w:sz w:val="18"/>
        </w:rPr>
        <w:t>Pani/Pana</w:t>
      </w:r>
      <w:r>
        <w:rPr>
          <w:spacing w:val="-5"/>
          <w:sz w:val="18"/>
        </w:rPr>
        <w:t> </w:t>
      </w:r>
      <w:r>
        <w:rPr>
          <w:sz w:val="18"/>
        </w:rPr>
        <w:t>danych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252" w:firstLine="0"/>
        <w:jc w:val="left"/>
        <w:rPr>
          <w:sz w:val="18"/>
        </w:rPr>
      </w:pPr>
      <w:r>
        <w:rPr>
          <w:sz w:val="18"/>
        </w:rPr>
        <w:t>na podstawie art. 18 RODO prawo żądania od administratora ograniczenia przetwarzania danych osobowych z zastrzeżenie</w:t>
      </w:r>
      <w:r>
        <w:rPr>
          <w:sz w:val="18"/>
        </w:rPr>
        <w:t>m</w:t>
      </w:r>
      <w:r>
        <w:rPr>
          <w:sz w:val="18"/>
        </w:rPr>
        <w:t> okresu</w:t>
      </w:r>
      <w:r>
        <w:rPr>
          <w:spacing w:val="-3"/>
          <w:sz w:val="18"/>
        </w:rPr>
        <w:t> </w:t>
      </w:r>
      <w:r>
        <w:rPr>
          <w:sz w:val="18"/>
        </w:rPr>
        <w:t>trwania</w:t>
      </w:r>
      <w:r>
        <w:rPr>
          <w:spacing w:val="-3"/>
          <w:sz w:val="18"/>
        </w:rPr>
        <w:t> </w:t>
      </w:r>
      <w:r>
        <w:rPr>
          <w:sz w:val="18"/>
        </w:rPr>
        <w:t>postępowania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udzielenie</w:t>
      </w:r>
      <w:r>
        <w:rPr>
          <w:spacing w:val="-3"/>
          <w:sz w:val="18"/>
        </w:rPr>
        <w:t> </w:t>
      </w:r>
      <w:r>
        <w:rPr>
          <w:sz w:val="18"/>
        </w:rPr>
        <w:t>zamówienia</w:t>
      </w:r>
      <w:r>
        <w:rPr>
          <w:spacing w:val="-3"/>
          <w:sz w:val="18"/>
        </w:rPr>
        <w:t> </w:t>
      </w:r>
      <w:r>
        <w:rPr>
          <w:sz w:val="18"/>
        </w:rPr>
        <w:t>publicznego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konkursu</w:t>
      </w:r>
      <w:r>
        <w:rPr>
          <w:spacing w:val="-3"/>
          <w:sz w:val="18"/>
        </w:rPr>
        <w:t> </w:t>
      </w:r>
      <w:r>
        <w:rPr>
          <w:sz w:val="18"/>
        </w:rPr>
        <w:t>oraz</w:t>
      </w:r>
      <w:r>
        <w:rPr>
          <w:spacing w:val="-3"/>
          <w:sz w:val="18"/>
        </w:rPr>
        <w:t> </w:t>
      </w:r>
      <w:r>
        <w:rPr>
          <w:sz w:val="18"/>
        </w:rPr>
        <w:t>przypadków,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których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18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9" w:lineRule="auto" w:before="2" w:after="0"/>
        <w:ind w:left="100" w:right="631" w:firstLine="0"/>
        <w:jc w:val="left"/>
        <w:rPr>
          <w:sz w:val="18"/>
        </w:rPr>
      </w:pP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Prezesa</w:t>
      </w:r>
      <w:r>
        <w:rPr>
          <w:spacing w:val="-4"/>
          <w:sz w:val="18"/>
        </w:rPr>
        <w:t> </w:t>
      </w:r>
      <w:r>
        <w:rPr>
          <w:sz w:val="18"/>
        </w:rPr>
        <w:t>Urzędu</w:t>
      </w:r>
      <w:r>
        <w:rPr>
          <w:spacing w:val="-4"/>
          <w:sz w:val="18"/>
        </w:rPr>
        <w:t> </w:t>
      </w:r>
      <w:r>
        <w:rPr>
          <w:sz w:val="18"/>
        </w:rPr>
        <w:t>Ochrony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</w:t>
      </w:r>
      <w:r>
        <w:rPr>
          <w:spacing w:val="-4"/>
          <w:sz w:val="18"/>
        </w:rPr>
        <w:t> </w:t>
      </w:r>
      <w:r>
        <w:rPr>
          <w:sz w:val="18"/>
        </w:rPr>
        <w:t>uzna</w:t>
      </w:r>
      <w:r>
        <w:rPr>
          <w:spacing w:val="-4"/>
          <w:sz w:val="18"/>
        </w:rPr>
        <w:t> </w:t>
      </w:r>
      <w:r>
        <w:rPr>
          <w:sz w:val="18"/>
        </w:rPr>
        <w:t>Pani/Pan,</w:t>
      </w:r>
      <w:r>
        <w:rPr>
          <w:spacing w:val="-4"/>
          <w:sz w:val="18"/>
        </w:rPr>
        <w:t> </w:t>
      </w:r>
      <w:r>
        <w:rPr>
          <w:sz w:val="18"/>
        </w:rPr>
        <w:t>że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Pani/Pana dotyczących narusza przepisy RODO;</w:t>
      </w: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40" w:lineRule="auto" w:before="2" w:after="0"/>
        <w:ind w:left="308" w:right="0" w:hanging="208"/>
        <w:jc w:val="left"/>
        <w:rPr>
          <w:sz w:val="18"/>
        </w:rPr>
      </w:pPr>
      <w:r>
        <w:rPr>
          <w:sz w:val="18"/>
        </w:rPr>
        <w:t>nie</w:t>
      </w:r>
      <w:r>
        <w:rPr>
          <w:spacing w:val="-6"/>
          <w:sz w:val="18"/>
        </w:rPr>
        <w:t> </w:t>
      </w:r>
      <w:r>
        <w:rPr>
          <w:sz w:val="18"/>
        </w:rPr>
        <w:t>przysługuje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Pani/Panu: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związku</w:t>
      </w:r>
      <w:r>
        <w:rPr>
          <w:spacing w:val="-3"/>
          <w:sz w:val="18"/>
        </w:rPr>
        <w:t> </w:t>
      </w:r>
      <w:r>
        <w:rPr>
          <w:sz w:val="18"/>
        </w:rPr>
        <w:t>z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17</w:t>
      </w:r>
      <w:r>
        <w:rPr>
          <w:spacing w:val="-3"/>
          <w:sz w:val="18"/>
        </w:rPr>
        <w:t> </w:t>
      </w:r>
      <w:r>
        <w:rPr>
          <w:sz w:val="18"/>
        </w:rPr>
        <w:t>ust.</w:t>
      </w:r>
      <w:r>
        <w:rPr>
          <w:spacing w:val="-3"/>
          <w:sz w:val="18"/>
        </w:rPr>
        <w:t> </w:t>
      </w:r>
      <w:r>
        <w:rPr>
          <w:sz w:val="18"/>
        </w:rPr>
        <w:t>3</w:t>
      </w:r>
      <w:r>
        <w:rPr>
          <w:spacing w:val="-3"/>
          <w:sz w:val="18"/>
        </w:rPr>
        <w:t> </w:t>
      </w:r>
      <w:r>
        <w:rPr>
          <w:sz w:val="18"/>
        </w:rPr>
        <w:t>lit.</w:t>
      </w:r>
      <w:r>
        <w:rPr>
          <w:spacing w:val="-3"/>
          <w:sz w:val="18"/>
        </w:rPr>
        <w:t> </w:t>
      </w:r>
      <w:r>
        <w:rPr>
          <w:sz w:val="18"/>
        </w:rPr>
        <w:t>b,</w:t>
      </w:r>
      <w:r>
        <w:rPr>
          <w:spacing w:val="-2"/>
          <w:sz w:val="18"/>
        </w:rPr>
        <w:t> </w:t>
      </w:r>
      <w:r>
        <w:rPr>
          <w:sz w:val="18"/>
        </w:rPr>
        <w:t>d</w:t>
      </w:r>
      <w:r>
        <w:rPr>
          <w:spacing w:val="-3"/>
          <w:sz w:val="18"/>
        </w:rPr>
        <w:t> </w:t>
      </w:r>
      <w:r>
        <w:rPr>
          <w:sz w:val="18"/>
        </w:rPr>
        <w:t>lub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RODO</w:t>
      </w:r>
      <w:r>
        <w:rPr>
          <w:spacing w:val="-3"/>
          <w:sz w:val="18"/>
        </w:rPr>
        <w:t> </w:t>
      </w:r>
      <w:r>
        <w:rPr>
          <w:sz w:val="18"/>
        </w:rPr>
        <w:t>prawo</w:t>
      </w:r>
      <w:r>
        <w:rPr>
          <w:spacing w:val="-3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usunięcia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2"/>
          <w:sz w:val="18"/>
        </w:rPr>
        <w:t> osobowych;</w:t>
      </w:r>
    </w:p>
    <w:p>
      <w:pPr>
        <w:pStyle w:val="ListParagraph"/>
        <w:numPr>
          <w:ilvl w:val="1"/>
          <w:numId w:val="3"/>
        </w:numPr>
        <w:tabs>
          <w:tab w:pos="308" w:val="left" w:leader="none"/>
        </w:tabs>
        <w:spacing w:line="240" w:lineRule="auto" w:before="9" w:after="0"/>
        <w:ind w:left="308" w:right="0" w:hanging="208"/>
        <w:jc w:val="left"/>
        <w:rPr>
          <w:sz w:val="18"/>
        </w:rPr>
      </w:pPr>
      <w:r>
        <w:rPr>
          <w:sz w:val="18"/>
        </w:rPr>
        <w:t>prawo</w:t>
      </w:r>
      <w:r>
        <w:rPr>
          <w:spacing w:val="-6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przenoszenia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którym</w:t>
      </w:r>
      <w:r>
        <w:rPr>
          <w:spacing w:val="-4"/>
          <w:sz w:val="18"/>
        </w:rPr>
        <w:t> </w:t>
      </w:r>
      <w:r>
        <w:rPr>
          <w:sz w:val="18"/>
        </w:rPr>
        <w:t>mowa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20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RODO;</w:t>
      </w:r>
    </w:p>
    <w:p>
      <w:pPr>
        <w:pStyle w:val="ListParagraph"/>
        <w:numPr>
          <w:ilvl w:val="1"/>
          <w:numId w:val="3"/>
        </w:numPr>
        <w:tabs>
          <w:tab w:pos="298" w:val="left" w:leader="none"/>
        </w:tabs>
        <w:spacing w:line="249" w:lineRule="auto" w:before="9" w:after="0"/>
        <w:ind w:left="100" w:right="391" w:firstLine="0"/>
        <w:jc w:val="left"/>
        <w:rPr>
          <w:sz w:val="18"/>
        </w:rPr>
      </w:pP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podstawie</w:t>
      </w:r>
      <w:r>
        <w:rPr>
          <w:spacing w:val="-4"/>
          <w:sz w:val="18"/>
        </w:rPr>
        <w:t> </w:t>
      </w:r>
      <w:r>
        <w:rPr>
          <w:sz w:val="18"/>
        </w:rPr>
        <w:t>art.</w:t>
      </w:r>
      <w:r>
        <w:rPr>
          <w:spacing w:val="-4"/>
          <w:sz w:val="18"/>
        </w:rPr>
        <w:t> </w:t>
      </w:r>
      <w:r>
        <w:rPr>
          <w:sz w:val="18"/>
        </w:rPr>
        <w:t>21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sprzeciwu,</w:t>
      </w:r>
      <w:r>
        <w:rPr>
          <w:spacing w:val="-4"/>
          <w:sz w:val="18"/>
        </w:rPr>
        <w:t> </w:t>
      </w:r>
      <w:r>
        <w:rPr>
          <w:sz w:val="18"/>
        </w:rPr>
        <w:t>wobec</w:t>
      </w:r>
      <w:r>
        <w:rPr>
          <w:spacing w:val="-4"/>
          <w:sz w:val="18"/>
        </w:rPr>
        <w:t> </w:t>
      </w:r>
      <w:r>
        <w:rPr>
          <w:sz w:val="18"/>
        </w:rPr>
        <w:t>przetwarzania</w:t>
      </w:r>
      <w:r>
        <w:rPr>
          <w:spacing w:val="-4"/>
          <w:sz w:val="18"/>
        </w:rPr>
        <w:t> </w:t>
      </w:r>
      <w:r>
        <w:rPr>
          <w:sz w:val="18"/>
        </w:rPr>
        <w:t>danych</w:t>
      </w:r>
      <w:r>
        <w:rPr>
          <w:spacing w:val="-4"/>
          <w:sz w:val="18"/>
        </w:rPr>
        <w:t> </w:t>
      </w:r>
      <w:r>
        <w:rPr>
          <w:sz w:val="18"/>
        </w:rPr>
        <w:t>osobowych,</w:t>
      </w:r>
      <w:r>
        <w:rPr>
          <w:spacing w:val="-4"/>
          <w:sz w:val="18"/>
        </w:rPr>
        <w:t> </w:t>
      </w:r>
      <w:r>
        <w:rPr>
          <w:sz w:val="18"/>
        </w:rPr>
        <w:t>gdyż</w:t>
      </w:r>
      <w:r>
        <w:rPr>
          <w:spacing w:val="-4"/>
          <w:sz w:val="18"/>
        </w:rPr>
        <w:t> </w:t>
      </w:r>
      <w:r>
        <w:rPr>
          <w:sz w:val="18"/>
        </w:rPr>
        <w:t>podstawą</w:t>
      </w:r>
      <w:r>
        <w:rPr>
          <w:spacing w:val="-4"/>
          <w:sz w:val="18"/>
        </w:rPr>
        <w:t> </w:t>
      </w:r>
      <w:r>
        <w:rPr>
          <w:sz w:val="18"/>
        </w:rPr>
        <w:t>prawną</w:t>
      </w:r>
      <w:r>
        <w:rPr>
          <w:spacing w:val="-4"/>
          <w:sz w:val="18"/>
        </w:rPr>
        <w:t> </w:t>
      </w:r>
      <w:r>
        <w:rPr>
          <w:sz w:val="18"/>
        </w:rPr>
        <w:t>przetwarzani</w:t>
      </w:r>
      <w:r>
        <w:rPr>
          <w:sz w:val="18"/>
        </w:rPr>
        <w:t>a</w:t>
      </w:r>
      <w:r>
        <w:rPr>
          <w:sz w:val="18"/>
        </w:rPr>
        <w:t> Pani/Pana danych osobowych jest art. 6 ust. 1 lit. c RODO;</w:t>
      </w: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9" w:lineRule="auto" w:before="1" w:after="0"/>
        <w:ind w:left="100" w:right="131" w:firstLine="0"/>
        <w:jc w:val="left"/>
        <w:rPr>
          <w:sz w:val="18"/>
        </w:rPr>
      </w:pPr>
      <w:r>
        <w:rPr>
          <w:sz w:val="18"/>
        </w:rPr>
        <w:t>przysługuje</w:t>
      </w:r>
      <w:r>
        <w:rPr>
          <w:spacing w:val="-4"/>
          <w:sz w:val="18"/>
        </w:rPr>
        <w:t> </w:t>
      </w:r>
      <w:r>
        <w:rPr>
          <w:sz w:val="18"/>
        </w:rPr>
        <w:t>Pani/Panu</w:t>
      </w:r>
      <w:r>
        <w:rPr>
          <w:spacing w:val="-4"/>
          <w:sz w:val="18"/>
        </w:rPr>
        <w:t> </w:t>
      </w:r>
      <w:r>
        <w:rPr>
          <w:sz w:val="18"/>
        </w:rPr>
        <w:t>prawo</w:t>
      </w:r>
      <w:r>
        <w:rPr>
          <w:spacing w:val="-4"/>
          <w:sz w:val="18"/>
        </w:rPr>
        <w:t> </w:t>
      </w:r>
      <w:r>
        <w:rPr>
          <w:sz w:val="18"/>
        </w:rPr>
        <w:t>wniesienia</w:t>
      </w:r>
      <w:r>
        <w:rPr>
          <w:spacing w:val="-4"/>
          <w:sz w:val="18"/>
        </w:rPr>
        <w:t> </w:t>
      </w:r>
      <w:r>
        <w:rPr>
          <w:sz w:val="18"/>
        </w:rPr>
        <w:t>skargi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organu</w:t>
      </w:r>
      <w:r>
        <w:rPr>
          <w:spacing w:val="-4"/>
          <w:sz w:val="18"/>
        </w:rPr>
        <w:t> </w:t>
      </w:r>
      <w:r>
        <w:rPr>
          <w:sz w:val="18"/>
        </w:rPr>
        <w:t>nadzorczego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4"/>
          <w:sz w:val="18"/>
        </w:rPr>
        <w:t> </w:t>
      </w:r>
      <w:r>
        <w:rPr>
          <w:sz w:val="18"/>
        </w:rPr>
        <w:t>niezgodne</w:t>
      </w:r>
      <w:r>
        <w:rPr>
          <w:spacing w:val="-4"/>
          <w:sz w:val="18"/>
        </w:rPr>
        <w:t> </w:t>
      </w:r>
      <w:r>
        <w:rPr>
          <w:sz w:val="18"/>
        </w:rPr>
        <w:t>z</w:t>
      </w:r>
      <w:r>
        <w:rPr>
          <w:spacing w:val="-4"/>
          <w:sz w:val="18"/>
        </w:rPr>
        <w:t> </w:t>
      </w:r>
      <w:r>
        <w:rPr>
          <w:sz w:val="18"/>
        </w:rPr>
        <w:t>RODO</w:t>
      </w:r>
      <w:r>
        <w:rPr>
          <w:spacing w:val="-4"/>
          <w:sz w:val="18"/>
        </w:rPr>
        <w:t> </w:t>
      </w:r>
      <w:r>
        <w:rPr>
          <w:sz w:val="18"/>
        </w:rPr>
        <w:t>przetwarzanie</w:t>
      </w:r>
      <w:r>
        <w:rPr>
          <w:spacing w:val="-4"/>
          <w:sz w:val="18"/>
        </w:rPr>
        <w:t> </w:t>
      </w:r>
      <w:r>
        <w:rPr>
          <w:sz w:val="18"/>
        </w:rPr>
        <w:t>Pani/Pana</w:t>
      </w:r>
      <w:r>
        <w:rPr>
          <w:spacing w:val="-4"/>
          <w:sz w:val="18"/>
        </w:rPr>
        <w:t> </w:t>
      </w:r>
      <w:r>
        <w:rPr>
          <w:sz w:val="18"/>
        </w:rPr>
        <w:t>dan</w:t>
      </w:r>
      <w:r>
        <w:rPr>
          <w:sz w:val="18"/>
        </w:rPr>
        <w:t>ych</w:t>
      </w:r>
      <w:r>
        <w:rPr>
          <w:sz w:val="18"/>
        </w:rPr>
        <w:t> osobowych przez administratora. Organem właściwym dla przedmiotowej skargi jest Urząd Ochrony Danych Osobowych, ul. Staw</w:t>
      </w:r>
      <w:r>
        <w:rPr>
          <w:sz w:val="18"/>
        </w:rPr>
        <w:t>ki</w:t>
      </w:r>
      <w:r>
        <w:rPr>
          <w:sz w:val="18"/>
        </w:rPr>
        <w:t> 2, 00-193 Warszawa.</w:t>
      </w:r>
    </w:p>
    <w:p>
      <w:pPr>
        <w:pStyle w:val="BodyText"/>
        <w:spacing w:before="9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426738</wp:posOffset>
                </wp:positionH>
                <wp:positionV relativeFrom="paragraph">
                  <wp:posOffset>105399</wp:posOffset>
                </wp:positionV>
                <wp:extent cx="6699884" cy="153035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99167pt;width:527.550pt;height:12.05pt;mso-position-horizontal-relative:page;mso-position-vertical-relative:paragraph;z-index:-15727104;mso-wrap-distance-left:0;mso-wrap-distance-right:0" type="#_x0000_t202" id="docshape9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ogólne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Przed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postępowania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rynkowe: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Numer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referencyjny:</w:t>
      </w:r>
      <w:r>
        <w:rPr>
          <w:b/>
          <w:spacing w:val="-18"/>
          <w:sz w:val="18"/>
        </w:rPr>
        <w:t> </w:t>
      </w:r>
      <w:r>
        <w:rPr>
          <w:spacing w:val="-2"/>
          <w:sz w:val="18"/>
        </w:rPr>
        <w:t>DPP.28.13.2026(TUK.TP)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4"/>
          <w:sz w:val="18"/>
        </w:rPr>
        <w:t> </w:t>
      </w:r>
      <w:r>
        <w:rPr>
          <w:sz w:val="18"/>
        </w:rPr>
        <w:t>Roboty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budowlane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których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postępowania:</w:t>
      </w:r>
      <w:r>
        <w:rPr>
          <w:b/>
          <w:spacing w:val="-16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4.1.8.)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Możliwe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jest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składanie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częściowych:</w:t>
      </w:r>
      <w:r>
        <w:rPr>
          <w:b/>
          <w:spacing w:val="-2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4.1.13.)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uwzględnia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opisie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zamówienia: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szczegółowe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odnoszące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się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zamówienia: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4.2.2.)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zamówienia</w:t>
      </w:r>
    </w:p>
    <w:p>
      <w:pPr>
        <w:pStyle w:val="BodyText"/>
        <w:spacing w:line="249" w:lineRule="auto" w:before="204"/>
        <w:ind w:right="847"/>
      </w:pPr>
      <w:r>
        <w:rPr/>
        <w:t>Opracowanie kompletnej dokumentacji projektowej i wykonanie robót budowlanych dla projektu 1342 z budżet</w:t>
      </w:r>
      <w:r>
        <w:rPr/>
        <w:t>u</w:t>
      </w:r>
      <w:r>
        <w:rPr/>
        <w:t> obywatelskiego na rok 2026 pn: Równe chodniki w Parku Świętokrzyskim.</w:t>
      </w:r>
    </w:p>
    <w:p>
      <w:pPr>
        <w:pStyle w:val="BodyText"/>
        <w:spacing w:line="249" w:lineRule="auto" w:before="1"/>
        <w:ind w:right="847"/>
      </w:pPr>
      <w:r>
        <w:rPr/>
        <w:t>Opracowanie kompletnej dokumentacji projektowej i wykonanie robót budowlanych dla projektu 1342 z budżet</w:t>
      </w:r>
      <w:r>
        <w:rPr/>
        <w:t>u</w:t>
      </w:r>
      <w:r>
        <w:rPr/>
        <w:t> obywatelskiego na rok 2026 pn: Równe chodniki w Parku Świętokrzyskim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Zakres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podstawowego</w:t>
      </w:r>
      <w:r>
        <w:rPr>
          <w:spacing w:val="2"/>
          <w:sz w:val="19"/>
        </w:rPr>
        <w:t> </w:t>
      </w:r>
      <w:r>
        <w:rPr>
          <w:sz w:val="19"/>
        </w:rPr>
        <w:t>obejmuje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szczególności: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opracowanie</w:t>
      </w:r>
      <w:r>
        <w:rPr>
          <w:spacing w:val="2"/>
          <w:sz w:val="19"/>
        </w:rPr>
        <w:t> </w:t>
      </w:r>
      <w:r>
        <w:rPr>
          <w:sz w:val="19"/>
        </w:rPr>
        <w:t>dokumentacji</w:t>
      </w:r>
      <w:r>
        <w:rPr>
          <w:spacing w:val="3"/>
          <w:sz w:val="19"/>
        </w:rPr>
        <w:t> </w:t>
      </w:r>
      <w:r>
        <w:rPr>
          <w:sz w:val="19"/>
        </w:rPr>
        <w:t>i</w:t>
      </w:r>
      <w:r>
        <w:rPr>
          <w:spacing w:val="3"/>
          <w:sz w:val="19"/>
        </w:rPr>
        <w:t> </w:t>
      </w:r>
      <w:r>
        <w:rPr>
          <w:sz w:val="19"/>
        </w:rPr>
        <w:t>uzyskanie</w:t>
      </w:r>
      <w:r>
        <w:rPr>
          <w:spacing w:val="3"/>
          <w:sz w:val="19"/>
        </w:rPr>
        <w:t> </w:t>
      </w:r>
      <w:r>
        <w:rPr>
          <w:sz w:val="19"/>
        </w:rPr>
        <w:t>wszystkich</w:t>
      </w:r>
      <w:r>
        <w:rPr>
          <w:spacing w:val="3"/>
          <w:sz w:val="19"/>
        </w:rPr>
        <w:t> </w:t>
      </w:r>
      <w:r>
        <w:rPr>
          <w:sz w:val="19"/>
        </w:rPr>
        <w:t>zgód</w:t>
      </w:r>
      <w:r>
        <w:rPr>
          <w:spacing w:val="3"/>
          <w:sz w:val="19"/>
        </w:rPr>
        <w:t> </w:t>
      </w:r>
      <w:r>
        <w:rPr>
          <w:sz w:val="19"/>
        </w:rPr>
        <w:t>przedrealizacyjnych</w:t>
      </w:r>
      <w:r>
        <w:rPr>
          <w:spacing w:val="3"/>
          <w:sz w:val="19"/>
        </w:rPr>
        <w:t> </w:t>
      </w:r>
      <w:r>
        <w:rPr>
          <w:sz w:val="19"/>
        </w:rPr>
        <w:t>na</w:t>
      </w:r>
      <w:r>
        <w:rPr>
          <w:spacing w:val="3"/>
          <w:sz w:val="19"/>
        </w:rPr>
        <w:t> </w:t>
      </w:r>
      <w:r>
        <w:rPr>
          <w:sz w:val="19"/>
        </w:rPr>
        <w:t>prace</w:t>
      </w:r>
      <w:r>
        <w:rPr>
          <w:spacing w:val="3"/>
          <w:sz w:val="19"/>
        </w:rPr>
        <w:t> </w:t>
      </w:r>
      <w:r>
        <w:rPr>
          <w:sz w:val="19"/>
        </w:rPr>
        <w:t>objęte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Umową,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likwidację</w:t>
      </w:r>
      <w:r>
        <w:rPr>
          <w:spacing w:val="2"/>
          <w:sz w:val="19"/>
        </w:rPr>
        <w:t> </w:t>
      </w:r>
      <w:r>
        <w:rPr>
          <w:sz w:val="19"/>
        </w:rPr>
        <w:t>istniejących</w:t>
      </w:r>
      <w:r>
        <w:rPr>
          <w:spacing w:val="2"/>
          <w:sz w:val="19"/>
        </w:rPr>
        <w:t> </w:t>
      </w:r>
      <w:r>
        <w:rPr>
          <w:sz w:val="19"/>
        </w:rPr>
        <w:t>przedeptów</w:t>
      </w:r>
      <w:r>
        <w:rPr>
          <w:spacing w:val="2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budowę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ich</w:t>
      </w:r>
      <w:r>
        <w:rPr>
          <w:spacing w:val="2"/>
          <w:sz w:val="19"/>
        </w:rPr>
        <w:t> </w:t>
      </w:r>
      <w:r>
        <w:rPr>
          <w:sz w:val="19"/>
        </w:rPr>
        <w:t>miejsce</w:t>
      </w:r>
      <w:r>
        <w:rPr>
          <w:spacing w:val="2"/>
          <w:sz w:val="19"/>
        </w:rPr>
        <w:t> </w:t>
      </w:r>
      <w:r>
        <w:rPr>
          <w:sz w:val="19"/>
        </w:rPr>
        <w:t>nowych</w:t>
      </w:r>
      <w:r>
        <w:rPr>
          <w:spacing w:val="2"/>
          <w:sz w:val="19"/>
        </w:rPr>
        <w:t> </w:t>
      </w:r>
      <w:r>
        <w:rPr>
          <w:sz w:val="19"/>
        </w:rPr>
        <w:t>ścieżek</w:t>
      </w:r>
      <w:r>
        <w:rPr>
          <w:spacing w:val="3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chodników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podwieszanych</w:t>
      </w:r>
    </w:p>
    <w:p>
      <w:pPr>
        <w:pStyle w:val="ListParagraph"/>
        <w:numPr>
          <w:ilvl w:val="1"/>
          <w:numId w:val="4"/>
        </w:numPr>
        <w:tabs>
          <w:tab w:pos="312" w:val="left" w:leader="none"/>
        </w:tabs>
        <w:spacing w:line="240" w:lineRule="auto" w:before="10" w:after="0"/>
        <w:ind w:left="312" w:right="0" w:hanging="212"/>
        <w:jc w:val="left"/>
        <w:rPr>
          <w:sz w:val="19"/>
        </w:rPr>
      </w:pPr>
      <w:r>
        <w:rPr>
          <w:sz w:val="19"/>
        </w:rPr>
        <w:t>zabezpieczenie</w:t>
      </w:r>
      <w:r>
        <w:rPr>
          <w:spacing w:val="2"/>
          <w:sz w:val="19"/>
        </w:rPr>
        <w:t> </w:t>
      </w:r>
      <w:r>
        <w:rPr>
          <w:sz w:val="19"/>
        </w:rPr>
        <w:t>drzew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trakcie</w:t>
      </w:r>
      <w:r>
        <w:rPr>
          <w:spacing w:val="3"/>
          <w:sz w:val="19"/>
        </w:rPr>
        <w:t> </w:t>
      </w:r>
      <w:r>
        <w:rPr>
          <w:sz w:val="19"/>
        </w:rPr>
        <w:t>budowy</w:t>
      </w:r>
      <w:r>
        <w:rPr>
          <w:spacing w:val="2"/>
          <w:sz w:val="19"/>
        </w:rPr>
        <w:t> </w:t>
      </w:r>
      <w:r>
        <w:rPr>
          <w:sz w:val="19"/>
        </w:rPr>
        <w:t>oraz</w:t>
      </w:r>
      <w:r>
        <w:rPr>
          <w:spacing w:val="2"/>
          <w:sz w:val="19"/>
        </w:rPr>
        <w:t> </w:t>
      </w:r>
      <w:r>
        <w:rPr>
          <w:sz w:val="19"/>
        </w:rPr>
        <w:t>odtworzenie</w:t>
      </w:r>
      <w:r>
        <w:rPr>
          <w:spacing w:val="2"/>
          <w:sz w:val="19"/>
        </w:rPr>
        <w:t> </w:t>
      </w:r>
      <w:r>
        <w:rPr>
          <w:sz w:val="19"/>
        </w:rPr>
        <w:t>zieleni</w:t>
      </w:r>
      <w:r>
        <w:rPr>
          <w:spacing w:val="2"/>
          <w:sz w:val="19"/>
        </w:rPr>
        <w:t> </w:t>
      </w:r>
      <w:r>
        <w:rPr>
          <w:sz w:val="19"/>
        </w:rPr>
        <w:t>wzdłuż</w:t>
      </w:r>
      <w:r>
        <w:rPr>
          <w:spacing w:val="3"/>
          <w:sz w:val="19"/>
        </w:rPr>
        <w:t> </w:t>
      </w:r>
      <w:r>
        <w:rPr>
          <w:sz w:val="19"/>
        </w:rPr>
        <w:t>budowanych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ścieżek,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oznaczenie</w:t>
      </w:r>
      <w:r>
        <w:rPr>
          <w:spacing w:val="2"/>
          <w:sz w:val="19"/>
        </w:rPr>
        <w:t> </w:t>
      </w:r>
      <w:r>
        <w:rPr>
          <w:sz w:val="19"/>
        </w:rPr>
        <w:t>projektu</w:t>
      </w:r>
      <w:r>
        <w:rPr>
          <w:spacing w:val="3"/>
          <w:sz w:val="19"/>
        </w:rPr>
        <w:t> </w:t>
      </w:r>
      <w:r>
        <w:rPr>
          <w:sz w:val="19"/>
        </w:rPr>
        <w:t>zrealizowanego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ramach</w:t>
      </w:r>
      <w:r>
        <w:rPr>
          <w:spacing w:val="3"/>
          <w:sz w:val="19"/>
        </w:rPr>
        <w:t> </w:t>
      </w:r>
      <w:r>
        <w:rPr>
          <w:sz w:val="19"/>
        </w:rPr>
        <w:t>budżetu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obywatelskiego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nadzór</w:t>
      </w:r>
      <w:r>
        <w:rPr>
          <w:spacing w:val="2"/>
          <w:sz w:val="19"/>
        </w:rPr>
        <w:t> </w:t>
      </w:r>
      <w:r>
        <w:rPr>
          <w:sz w:val="19"/>
        </w:rPr>
        <w:t>nad</w:t>
      </w:r>
      <w:r>
        <w:rPr>
          <w:spacing w:val="2"/>
          <w:sz w:val="19"/>
        </w:rPr>
        <w:t> </w:t>
      </w:r>
      <w:r>
        <w:rPr>
          <w:sz w:val="19"/>
        </w:rPr>
        <w:t>prawidłowym</w:t>
      </w:r>
      <w:r>
        <w:rPr>
          <w:spacing w:val="3"/>
          <w:sz w:val="19"/>
        </w:rPr>
        <w:t> </w:t>
      </w:r>
      <w:r>
        <w:rPr>
          <w:sz w:val="19"/>
        </w:rPr>
        <w:t>wykonaniem</w:t>
      </w:r>
      <w:r>
        <w:rPr>
          <w:spacing w:val="2"/>
          <w:sz w:val="19"/>
        </w:rPr>
        <w:t> </w:t>
      </w:r>
      <w:r>
        <w:rPr>
          <w:spacing w:val="-4"/>
          <w:sz w:val="19"/>
        </w:rPr>
        <w:t>prac</w:t>
      </w:r>
    </w:p>
    <w:p>
      <w:pPr>
        <w:pStyle w:val="ListParagraph"/>
        <w:numPr>
          <w:ilvl w:val="1"/>
          <w:numId w:val="4"/>
        </w:numPr>
        <w:tabs>
          <w:tab w:pos="269" w:val="left" w:leader="none"/>
        </w:tabs>
        <w:spacing w:line="240" w:lineRule="auto" w:before="10" w:after="0"/>
        <w:ind w:left="269" w:right="0" w:hanging="169"/>
        <w:jc w:val="left"/>
        <w:rPr>
          <w:sz w:val="19"/>
        </w:rPr>
      </w:pPr>
      <w:r>
        <w:rPr>
          <w:sz w:val="19"/>
        </w:rPr>
        <w:t>wykonanie</w:t>
      </w:r>
      <w:r>
        <w:rPr>
          <w:spacing w:val="3"/>
          <w:sz w:val="19"/>
        </w:rPr>
        <w:t> </w:t>
      </w:r>
      <w:r>
        <w:rPr>
          <w:sz w:val="19"/>
        </w:rPr>
        <w:t>dokumentacji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powykonawczej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konserwację</w:t>
      </w:r>
      <w:r>
        <w:rPr>
          <w:spacing w:val="2"/>
          <w:sz w:val="19"/>
        </w:rPr>
        <w:t> </w:t>
      </w:r>
      <w:r>
        <w:rPr>
          <w:sz w:val="19"/>
        </w:rPr>
        <w:t>wykonanych</w:t>
      </w:r>
      <w:r>
        <w:rPr>
          <w:spacing w:val="2"/>
          <w:sz w:val="19"/>
        </w:rPr>
        <w:t> </w:t>
      </w:r>
      <w:r>
        <w:rPr>
          <w:sz w:val="19"/>
        </w:rPr>
        <w:t>prac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okresie</w:t>
      </w:r>
      <w:r>
        <w:rPr>
          <w:spacing w:val="2"/>
          <w:sz w:val="19"/>
        </w:rPr>
        <w:t> </w:t>
      </w:r>
      <w:r>
        <w:rPr>
          <w:sz w:val="19"/>
        </w:rPr>
        <w:t>gwarancji</w:t>
      </w:r>
      <w:r>
        <w:rPr>
          <w:spacing w:val="2"/>
          <w:sz w:val="19"/>
        </w:rPr>
        <w:t> </w:t>
      </w:r>
      <w:r>
        <w:rPr>
          <w:sz w:val="19"/>
        </w:rPr>
        <w:t>i</w:t>
      </w:r>
      <w:r>
        <w:rPr>
          <w:spacing w:val="2"/>
          <w:sz w:val="19"/>
        </w:rPr>
        <w:t> </w:t>
      </w:r>
      <w:r>
        <w:rPr>
          <w:sz w:val="19"/>
        </w:rPr>
        <w:t>rękojmi,</w:t>
      </w:r>
      <w:r>
        <w:rPr>
          <w:spacing w:val="3"/>
          <w:sz w:val="19"/>
        </w:rPr>
        <w:t> </w:t>
      </w:r>
      <w:r>
        <w:rPr>
          <w:sz w:val="19"/>
        </w:rPr>
        <w:t>wraz</w:t>
      </w:r>
      <w:r>
        <w:rPr>
          <w:spacing w:val="2"/>
          <w:sz w:val="19"/>
        </w:rPr>
        <w:t> </w:t>
      </w:r>
      <w:r>
        <w:rPr>
          <w:sz w:val="19"/>
        </w:rPr>
        <w:t>z</w:t>
      </w:r>
      <w:r>
        <w:rPr>
          <w:spacing w:val="2"/>
          <w:sz w:val="19"/>
        </w:rPr>
        <w:t> </w:t>
      </w:r>
      <w:r>
        <w:rPr>
          <w:sz w:val="19"/>
        </w:rPr>
        <w:t>udziałem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przeglądach</w:t>
      </w:r>
    </w:p>
    <w:p>
      <w:pPr>
        <w:pStyle w:val="ListParagraph"/>
        <w:numPr>
          <w:ilvl w:val="0"/>
          <w:numId w:val="4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Zakres</w:t>
      </w:r>
      <w:r>
        <w:rPr>
          <w:spacing w:val="2"/>
          <w:sz w:val="19"/>
        </w:rPr>
        <w:t> </w:t>
      </w:r>
      <w:r>
        <w:rPr>
          <w:sz w:val="19"/>
        </w:rPr>
        <w:t>zamówienia</w:t>
      </w:r>
      <w:r>
        <w:rPr>
          <w:spacing w:val="2"/>
          <w:sz w:val="19"/>
        </w:rPr>
        <w:t> </w:t>
      </w:r>
      <w:r>
        <w:rPr>
          <w:sz w:val="19"/>
        </w:rPr>
        <w:t>udzielanego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ramach</w:t>
      </w:r>
      <w:r>
        <w:rPr>
          <w:spacing w:val="2"/>
          <w:sz w:val="19"/>
        </w:rPr>
        <w:t> </w:t>
      </w:r>
      <w:r>
        <w:rPr>
          <w:sz w:val="19"/>
        </w:rPr>
        <w:t>prawa</w:t>
      </w:r>
      <w:r>
        <w:rPr>
          <w:spacing w:val="2"/>
          <w:sz w:val="19"/>
        </w:rPr>
        <w:t> </w:t>
      </w:r>
      <w:r>
        <w:rPr>
          <w:sz w:val="19"/>
        </w:rPr>
        <w:t>opcji</w:t>
      </w:r>
      <w:r>
        <w:rPr>
          <w:spacing w:val="2"/>
          <w:sz w:val="19"/>
        </w:rPr>
        <w:t> </w:t>
      </w:r>
      <w:r>
        <w:rPr>
          <w:sz w:val="19"/>
        </w:rPr>
        <w:t>obejmuje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szczególności: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zwiększenie</w:t>
      </w:r>
      <w:r>
        <w:rPr>
          <w:spacing w:val="2"/>
          <w:sz w:val="19"/>
        </w:rPr>
        <w:t> </w:t>
      </w:r>
      <w:r>
        <w:rPr>
          <w:sz w:val="19"/>
        </w:rPr>
        <w:t>ilości</w:t>
      </w:r>
      <w:r>
        <w:rPr>
          <w:spacing w:val="2"/>
          <w:sz w:val="19"/>
        </w:rPr>
        <w:t> </w:t>
      </w:r>
      <w:r>
        <w:rPr>
          <w:sz w:val="19"/>
        </w:rPr>
        <w:t>chodników</w:t>
      </w:r>
      <w:r>
        <w:rPr>
          <w:spacing w:val="3"/>
          <w:sz w:val="19"/>
        </w:rPr>
        <w:t> </w:t>
      </w:r>
      <w:r>
        <w:rPr>
          <w:sz w:val="19"/>
        </w:rPr>
        <w:t>podwieszanych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stosunku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ilości</w:t>
      </w:r>
      <w:r>
        <w:rPr>
          <w:spacing w:val="3"/>
          <w:sz w:val="19"/>
        </w:rPr>
        <w:t> </w:t>
      </w:r>
      <w:r>
        <w:rPr>
          <w:sz w:val="19"/>
        </w:rPr>
        <w:t>objętej</w:t>
      </w:r>
      <w:r>
        <w:rPr>
          <w:spacing w:val="2"/>
          <w:sz w:val="19"/>
        </w:rPr>
        <w:t> </w:t>
      </w:r>
      <w:r>
        <w:rPr>
          <w:sz w:val="19"/>
        </w:rPr>
        <w:t>zamówieniem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podstawowym.</w:t>
      </w:r>
    </w:p>
    <w:p>
      <w:pPr>
        <w:pStyle w:val="ListParagraph"/>
        <w:numPr>
          <w:ilvl w:val="1"/>
          <w:numId w:val="4"/>
        </w:numPr>
        <w:tabs>
          <w:tab w:pos="322" w:val="left" w:leader="none"/>
        </w:tabs>
        <w:spacing w:line="249" w:lineRule="auto" w:before="10" w:after="0"/>
        <w:ind w:left="100" w:right="1076" w:firstLine="0"/>
        <w:jc w:val="left"/>
        <w:rPr>
          <w:sz w:val="19"/>
        </w:rPr>
      </w:pPr>
      <w:r>
        <w:rPr>
          <w:sz w:val="19"/>
        </w:rPr>
        <w:t>reprofilację brukowanych ciągów pieszych chodników w otoczeniu fontanny centralnej Parku Świętokrzyskieg</w:t>
      </w:r>
      <w:r>
        <w:rPr>
          <w:sz w:val="19"/>
        </w:rPr>
        <w:t>o</w:t>
      </w:r>
      <w:r>
        <w:rPr>
          <w:sz w:val="19"/>
        </w:rPr>
        <w:t> Miejsce realizacji: m.st. Warszawa, Dzielnica Śródmieście, Park Świętokrzyski</w:t>
      </w:r>
    </w:p>
    <w:p>
      <w:pPr>
        <w:pStyle w:val="BodyText"/>
        <w:spacing w:before="2"/>
      </w:pPr>
      <w:r>
        <w:rPr/>
        <w:t>(dz.</w:t>
      </w:r>
      <w:r>
        <w:rPr>
          <w:spacing w:val="1"/>
        </w:rPr>
        <w:t> </w:t>
      </w:r>
      <w:r>
        <w:rPr/>
        <w:t>ew.</w:t>
      </w:r>
      <w:r>
        <w:rPr>
          <w:spacing w:val="1"/>
        </w:rPr>
        <w:t> </w:t>
      </w:r>
      <w:r>
        <w:rPr/>
        <w:t>nr:</w:t>
      </w:r>
      <w:r>
        <w:rPr>
          <w:spacing w:val="1"/>
        </w:rPr>
        <w:t> </w:t>
      </w:r>
      <w:r>
        <w:rPr/>
        <w:t>23/56,</w:t>
      </w:r>
      <w:r>
        <w:rPr>
          <w:spacing w:val="1"/>
        </w:rPr>
        <w:t> </w:t>
      </w:r>
      <w:r>
        <w:rPr/>
        <w:t>23/88,</w:t>
      </w:r>
      <w:r>
        <w:rPr>
          <w:spacing w:val="1"/>
        </w:rPr>
        <w:t> </w:t>
      </w:r>
      <w:r>
        <w:rPr/>
        <w:t>23/107</w:t>
      </w:r>
      <w:r>
        <w:rPr>
          <w:spacing w:val="1"/>
        </w:rPr>
        <w:t> </w:t>
      </w:r>
      <w:r>
        <w:rPr/>
        <w:t>z</w:t>
      </w:r>
      <w:r>
        <w:rPr>
          <w:spacing w:val="1"/>
        </w:rPr>
        <w:t> </w:t>
      </w:r>
      <w:r>
        <w:rPr/>
        <w:t>obrębu</w:t>
      </w:r>
      <w:r>
        <w:rPr>
          <w:spacing w:val="1"/>
        </w:rPr>
        <w:t> </w:t>
      </w:r>
      <w:r>
        <w:rPr>
          <w:spacing w:val="-2"/>
        </w:rPr>
        <w:t>50309)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4.2.6.)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CPV:</w:t>
      </w:r>
      <w:r>
        <w:rPr>
          <w:b/>
          <w:spacing w:val="-12"/>
          <w:sz w:val="18"/>
        </w:rPr>
        <w:t> </w:t>
      </w:r>
      <w:r>
        <w:rPr>
          <w:sz w:val="18"/>
        </w:rPr>
        <w:t>45233253-7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Roboty</w:t>
      </w:r>
      <w:r>
        <w:rPr>
          <w:spacing w:val="-5"/>
          <w:sz w:val="18"/>
        </w:rPr>
        <w:t> </w:t>
      </w:r>
      <w:r>
        <w:rPr>
          <w:sz w:val="18"/>
        </w:rPr>
        <w:t>w</w:t>
      </w:r>
      <w:r>
        <w:rPr>
          <w:spacing w:val="-5"/>
          <w:sz w:val="18"/>
        </w:rPr>
        <w:t> </w:t>
      </w:r>
      <w:r>
        <w:rPr>
          <w:sz w:val="18"/>
        </w:rPr>
        <w:t>zakresie</w:t>
      </w:r>
      <w:r>
        <w:rPr>
          <w:spacing w:val="-5"/>
          <w:sz w:val="18"/>
        </w:rPr>
        <w:t> </w:t>
      </w:r>
      <w:r>
        <w:rPr>
          <w:sz w:val="18"/>
        </w:rPr>
        <w:t>nawierzchni</w:t>
      </w:r>
      <w:r>
        <w:rPr>
          <w:spacing w:val="-5"/>
          <w:sz w:val="18"/>
        </w:rPr>
        <w:t> </w:t>
      </w:r>
      <w:r>
        <w:rPr>
          <w:sz w:val="18"/>
        </w:rPr>
        <w:t>dróg</w:t>
      </w:r>
      <w:r>
        <w:rPr>
          <w:spacing w:val="-5"/>
          <w:sz w:val="18"/>
        </w:rPr>
        <w:t> </w:t>
      </w:r>
      <w:r>
        <w:rPr>
          <w:sz w:val="18"/>
        </w:rPr>
        <w:t>dla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pieszych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4.2.7.)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Dodatkowy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kod</w:t>
      </w:r>
      <w:r>
        <w:rPr>
          <w:b/>
          <w:spacing w:val="-6"/>
          <w:sz w:val="18"/>
        </w:rPr>
        <w:t> </w:t>
      </w:r>
      <w:r>
        <w:rPr>
          <w:b/>
          <w:spacing w:val="-4"/>
          <w:sz w:val="18"/>
        </w:rPr>
        <w:t>CPV:</w:t>
      </w:r>
    </w:p>
    <w:p>
      <w:pPr>
        <w:pStyle w:val="BodyText"/>
        <w:spacing w:line="460" w:lineRule="auto" w:before="204"/>
        <w:ind w:right="5289"/>
      </w:pPr>
      <w:r>
        <w:rPr/>
        <w:t>45111291-4 - Roboty w zakresie zagospodarowania teren</w:t>
      </w:r>
      <w:r>
        <w:rPr/>
        <w:t>u</w:t>
      </w:r>
      <w:r>
        <w:rPr/>
        <w:t> 45233253-7 - Roboty w zakresie nawierzchni dróg dla pie</w:t>
      </w:r>
      <w:r>
        <w:rPr/>
        <w:t>szych</w:t>
      </w:r>
      <w:r>
        <w:rPr/>
        <w:t> 45233200-1 - Roboty w zakresie różnych nawierzchni</w:t>
      </w:r>
    </w:p>
    <w:p>
      <w:pPr>
        <w:pStyle w:val="BodyText"/>
        <w:spacing w:before="1"/>
      </w:pPr>
      <w:r>
        <w:rPr/>
        <w:t>45112710-5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Roboty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zakresie</w:t>
      </w:r>
      <w:r>
        <w:rPr>
          <w:spacing w:val="2"/>
        </w:rPr>
        <w:t> </w:t>
      </w:r>
      <w:r>
        <w:rPr/>
        <w:t>kształtowania</w:t>
      </w:r>
      <w:r>
        <w:rPr>
          <w:spacing w:val="2"/>
        </w:rPr>
        <w:t> </w:t>
      </w:r>
      <w:r>
        <w:rPr/>
        <w:t>terenów</w:t>
      </w:r>
      <w:r>
        <w:rPr>
          <w:spacing w:val="2"/>
        </w:rPr>
        <w:t> </w:t>
      </w:r>
      <w:r>
        <w:rPr>
          <w:spacing w:val="-2"/>
        </w:rPr>
        <w:t>zielonych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pStyle w:val="BodyText"/>
        <w:spacing w:line="460" w:lineRule="auto" w:before="87"/>
        <w:ind w:right="5259"/>
      </w:pPr>
      <w:r>
        <w:rPr/>
        <w:t>71240000-2 - Usługi architektoniczne, inżynieryjne i planowani</w:t>
      </w:r>
      <w:r>
        <w:rPr/>
        <w:t>a</w:t>
      </w:r>
      <w:r>
        <w:rPr/>
        <w:t> 45233120-6 - Roboty w zakresie budowy dróg</w:t>
      </w:r>
    </w:p>
    <w:p>
      <w:pPr>
        <w:spacing w:line="446" w:lineRule="auto" w:before="1"/>
        <w:ind w:left="100" w:right="5428" w:firstLine="0"/>
        <w:jc w:val="left"/>
        <w:rPr>
          <w:sz w:val="18"/>
        </w:rPr>
      </w:pPr>
      <w:r>
        <w:rPr>
          <w:sz w:val="19"/>
        </w:rPr>
        <w:t>71320000-7 - Usługi inżynieryjne w zakresie projektowani</w:t>
      </w:r>
      <w:r>
        <w:rPr>
          <w:sz w:val="19"/>
        </w:rPr>
        <w:t>a</w:t>
      </w:r>
      <w:r>
        <w:rPr>
          <w:sz w:val="19"/>
        </w:rPr>
        <w:t> 45233161-5 - Roboty budowlane w zakresie ścieżek pie</w:t>
      </w:r>
      <w:r>
        <w:rPr>
          <w:sz w:val="19"/>
        </w:rPr>
        <w:t>szych</w:t>
      </w:r>
      <w:r>
        <w:rPr>
          <w:sz w:val="19"/>
        </w:rPr>
        <w:t> </w:t>
      </w:r>
      <w:r>
        <w:rPr>
          <w:b/>
          <w:sz w:val="18"/>
        </w:rPr>
        <w:t>4.2.8.) Zamówienie obejmuje opcje: </w:t>
      </w:r>
      <w:r>
        <w:rPr>
          <w:sz w:val="18"/>
        </w:rPr>
        <w:t>Tak</w:t>
      </w:r>
    </w:p>
    <w:p>
      <w:pPr>
        <w:spacing w:before="0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4.2.9)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maksymalna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wartość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opcji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okoliczności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skorzystania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opcji:</w:t>
      </w:r>
    </w:p>
    <w:p>
      <w:pPr>
        <w:pStyle w:val="BodyText"/>
        <w:spacing w:before="11"/>
      </w:pPr>
      <w:r>
        <w:rPr/>
        <w:t>2)</w:t>
      </w:r>
      <w:r>
        <w:rPr>
          <w:spacing w:val="1"/>
        </w:rPr>
        <w:t> </w:t>
      </w:r>
      <w:r>
        <w:rPr/>
        <w:t>Zakres</w:t>
      </w:r>
      <w:r>
        <w:rPr>
          <w:spacing w:val="2"/>
        </w:rPr>
        <w:t> </w:t>
      </w:r>
      <w:r>
        <w:rPr/>
        <w:t>zamówienia</w:t>
      </w:r>
      <w:r>
        <w:rPr>
          <w:spacing w:val="2"/>
        </w:rPr>
        <w:t> </w:t>
      </w:r>
      <w:r>
        <w:rPr/>
        <w:t>udzielanego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/>
        <w:t>ramach</w:t>
      </w:r>
      <w:r>
        <w:rPr>
          <w:spacing w:val="2"/>
        </w:rPr>
        <w:t> </w:t>
      </w:r>
      <w:r>
        <w:rPr/>
        <w:t>prawa</w:t>
      </w:r>
      <w:r>
        <w:rPr>
          <w:spacing w:val="2"/>
        </w:rPr>
        <w:t> </w:t>
      </w:r>
      <w:r>
        <w:rPr/>
        <w:t>opcji</w:t>
      </w:r>
      <w:r>
        <w:rPr>
          <w:spacing w:val="2"/>
        </w:rPr>
        <w:t> </w:t>
      </w:r>
      <w:r>
        <w:rPr/>
        <w:t>obejmuje</w:t>
      </w:r>
      <w:r>
        <w:rPr>
          <w:spacing w:val="2"/>
        </w:rPr>
        <w:t> </w:t>
      </w:r>
      <w:r>
        <w:rPr/>
        <w:t>w</w:t>
      </w:r>
      <w:r>
        <w:rPr>
          <w:spacing w:val="2"/>
        </w:rPr>
        <w:t> </w:t>
      </w:r>
      <w:r>
        <w:rPr>
          <w:spacing w:val="-2"/>
        </w:rPr>
        <w:t>szczególności: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zwiększenie</w:t>
      </w:r>
      <w:r>
        <w:rPr>
          <w:spacing w:val="2"/>
          <w:sz w:val="19"/>
        </w:rPr>
        <w:t> </w:t>
      </w:r>
      <w:r>
        <w:rPr>
          <w:sz w:val="19"/>
        </w:rPr>
        <w:t>ilości</w:t>
      </w:r>
      <w:r>
        <w:rPr>
          <w:spacing w:val="2"/>
          <w:sz w:val="19"/>
        </w:rPr>
        <w:t> </w:t>
      </w:r>
      <w:r>
        <w:rPr>
          <w:sz w:val="19"/>
        </w:rPr>
        <w:t>chodników</w:t>
      </w:r>
      <w:r>
        <w:rPr>
          <w:spacing w:val="3"/>
          <w:sz w:val="19"/>
        </w:rPr>
        <w:t> </w:t>
      </w:r>
      <w:r>
        <w:rPr>
          <w:sz w:val="19"/>
        </w:rPr>
        <w:t>podwieszanych</w:t>
      </w:r>
      <w:r>
        <w:rPr>
          <w:spacing w:val="2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stosunku</w:t>
      </w:r>
      <w:r>
        <w:rPr>
          <w:spacing w:val="3"/>
          <w:sz w:val="19"/>
        </w:rPr>
        <w:t> </w:t>
      </w:r>
      <w:r>
        <w:rPr>
          <w:sz w:val="19"/>
        </w:rPr>
        <w:t>do</w:t>
      </w:r>
      <w:r>
        <w:rPr>
          <w:spacing w:val="2"/>
          <w:sz w:val="19"/>
        </w:rPr>
        <w:t> </w:t>
      </w:r>
      <w:r>
        <w:rPr>
          <w:sz w:val="19"/>
        </w:rPr>
        <w:t>ilości</w:t>
      </w:r>
      <w:r>
        <w:rPr>
          <w:spacing w:val="3"/>
          <w:sz w:val="19"/>
        </w:rPr>
        <w:t> </w:t>
      </w:r>
      <w:r>
        <w:rPr>
          <w:sz w:val="19"/>
        </w:rPr>
        <w:t>objętej</w:t>
      </w:r>
      <w:r>
        <w:rPr>
          <w:spacing w:val="2"/>
          <w:sz w:val="19"/>
        </w:rPr>
        <w:t> </w:t>
      </w:r>
      <w:r>
        <w:rPr>
          <w:sz w:val="19"/>
        </w:rPr>
        <w:t>zamówieniem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podstawowym.</w:t>
      </w:r>
    </w:p>
    <w:p>
      <w:pPr>
        <w:pStyle w:val="ListParagraph"/>
        <w:numPr>
          <w:ilvl w:val="0"/>
          <w:numId w:val="5"/>
        </w:numPr>
        <w:tabs>
          <w:tab w:pos="322" w:val="left" w:leader="none"/>
        </w:tabs>
        <w:spacing w:line="249" w:lineRule="auto" w:before="10" w:after="0"/>
        <w:ind w:left="100" w:right="212" w:firstLine="0"/>
        <w:jc w:val="left"/>
        <w:rPr>
          <w:sz w:val="19"/>
        </w:rPr>
      </w:pPr>
      <w:r>
        <w:rPr>
          <w:sz w:val="19"/>
        </w:rPr>
        <w:t>reprofilację brukowanych ciągów pieszych chodników w otoczeniu fontanny centralnej Parku Świętokrzyskieg</w:t>
      </w:r>
      <w:r>
        <w:rPr>
          <w:sz w:val="19"/>
        </w:rPr>
        <w:t>o</w:t>
      </w:r>
      <w:r>
        <w:rPr>
          <w:sz w:val="19"/>
        </w:rPr>
        <w:t> Szczegółowy opis skorzystania z opcji opisano w Programie funkcjonalno-użytkowym stanowiącym Załącznik nr 1 do SWZ</w:t>
      </w:r>
      <w:r>
        <w:rPr>
          <w:sz w:val="19"/>
        </w:rPr>
        <w:t>,</w:t>
      </w:r>
      <w:r>
        <w:rPr>
          <w:sz w:val="19"/>
        </w:rPr>
        <w:t> Projektowanych postanowieniach umowy stanowiących Załącznik nr 2 do SWZ.</w:t>
      </w:r>
    </w:p>
    <w:p>
      <w:pPr>
        <w:spacing w:before="168"/>
        <w:ind w:left="100" w:right="0" w:firstLine="0"/>
        <w:jc w:val="left"/>
        <w:rPr>
          <w:sz w:val="18"/>
        </w:rPr>
      </w:pPr>
      <w:r>
        <w:rPr>
          <w:b/>
          <w:sz w:val="18"/>
        </w:rPr>
        <w:t>4.2.10.)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Okres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realizacji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ramowej:</w:t>
      </w:r>
      <w:r>
        <w:rPr>
          <w:b/>
          <w:spacing w:val="-12"/>
          <w:sz w:val="18"/>
        </w:rPr>
        <w:t> </w:t>
      </w:r>
      <w:r>
        <w:rPr>
          <w:sz w:val="18"/>
        </w:rPr>
        <w:t>13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miesiące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wznowienia: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line="249" w:lineRule="auto"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4.2.13.)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udzielenie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dotychczasowemu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wykonawcy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zamówień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podobne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usługi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robot</w:t>
      </w:r>
      <w:r>
        <w:rPr>
          <w:b/>
          <w:sz w:val="18"/>
        </w:rPr>
        <w:t>y</w:t>
      </w:r>
      <w:r>
        <w:rPr>
          <w:b/>
          <w:sz w:val="18"/>
        </w:rPr>
        <w:t> budowlane:</w:t>
      </w:r>
      <w:r>
        <w:rPr>
          <w:b/>
          <w:spacing w:val="-1"/>
          <w:sz w:val="18"/>
        </w:rPr>
        <w:t> </w:t>
      </w:r>
      <w:r>
        <w:rPr>
          <w:sz w:val="18"/>
        </w:rPr>
        <w:t>Nie</w:t>
      </w:r>
    </w:p>
    <w:p>
      <w:pPr>
        <w:spacing w:before="169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ofert</w:t>
      </w:r>
    </w:p>
    <w:p>
      <w:pPr>
        <w:spacing w:line="249" w:lineRule="auto"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4.3.1.)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0"/>
          <w:sz w:val="18"/>
        </w:rPr>
        <w:t> </w:t>
      </w:r>
      <w:r>
        <w:rPr>
          <w:sz w:val="18"/>
        </w:rPr>
        <w:t>Za</w:t>
      </w:r>
      <w:r>
        <w:rPr>
          <w:spacing w:val="-4"/>
          <w:sz w:val="18"/>
        </w:rPr>
        <w:t> </w:t>
      </w:r>
      <w:r>
        <w:rPr>
          <w:sz w:val="18"/>
        </w:rPr>
        <w:t>najkorzystniejszą</w:t>
      </w:r>
      <w:r>
        <w:rPr>
          <w:spacing w:val="-4"/>
          <w:sz w:val="18"/>
        </w:rPr>
        <w:t> </w:t>
      </w:r>
      <w:r>
        <w:rPr>
          <w:sz w:val="18"/>
        </w:rPr>
        <w:t>zostanie</w:t>
      </w:r>
      <w:r>
        <w:rPr>
          <w:spacing w:val="-4"/>
          <w:sz w:val="18"/>
        </w:rPr>
        <w:t> </w:t>
      </w:r>
      <w:r>
        <w:rPr>
          <w:sz w:val="18"/>
        </w:rPr>
        <w:t>uznana</w:t>
      </w:r>
      <w:r>
        <w:rPr>
          <w:spacing w:val="-4"/>
          <w:sz w:val="18"/>
        </w:rPr>
        <w:t> </w:t>
      </w:r>
      <w:r>
        <w:rPr>
          <w:sz w:val="18"/>
        </w:rPr>
        <w:t>oferta,</w:t>
      </w:r>
      <w:r>
        <w:rPr>
          <w:spacing w:val="-4"/>
          <w:sz w:val="18"/>
        </w:rPr>
        <w:t> </w:t>
      </w:r>
      <w:r>
        <w:rPr>
          <w:sz w:val="18"/>
        </w:rPr>
        <w:t>która</w:t>
      </w:r>
      <w:r>
        <w:rPr>
          <w:spacing w:val="-4"/>
          <w:sz w:val="18"/>
        </w:rPr>
        <w:t> </w:t>
      </w:r>
      <w:r>
        <w:rPr>
          <w:sz w:val="18"/>
        </w:rPr>
        <w:t>uzyskała</w:t>
      </w:r>
      <w:r>
        <w:rPr>
          <w:spacing w:val="-4"/>
          <w:sz w:val="18"/>
        </w:rPr>
        <w:t> </w:t>
      </w:r>
      <w:r>
        <w:rPr>
          <w:sz w:val="18"/>
        </w:rPr>
        <w:t>najwyższą</w:t>
      </w:r>
      <w:r>
        <w:rPr>
          <w:spacing w:val="-4"/>
          <w:sz w:val="18"/>
        </w:rPr>
        <w:t> </w:t>
      </w:r>
      <w:r>
        <w:rPr>
          <w:sz w:val="18"/>
        </w:rPr>
        <w:t>liczbę</w:t>
      </w:r>
      <w:r>
        <w:rPr>
          <w:spacing w:val="-4"/>
          <w:sz w:val="18"/>
        </w:rPr>
        <w:t> </w:t>
      </w:r>
      <w:r>
        <w:rPr>
          <w:sz w:val="18"/>
        </w:rPr>
        <w:t>punktów</w:t>
      </w:r>
      <w:r>
        <w:rPr>
          <w:spacing w:val="-4"/>
          <w:sz w:val="18"/>
        </w:rPr>
        <w:t> </w:t>
      </w:r>
      <w:r>
        <w:rPr>
          <w:sz w:val="18"/>
        </w:rPr>
        <w:t>przyznaną</w:t>
      </w:r>
      <w:r>
        <w:rPr>
          <w:spacing w:val="-4"/>
          <w:sz w:val="18"/>
        </w:rPr>
        <w:t> </w:t>
      </w:r>
      <w:r>
        <w:rPr>
          <w:sz w:val="18"/>
        </w:rPr>
        <w:t>prze</w:t>
      </w:r>
      <w:r>
        <w:rPr>
          <w:sz w:val="18"/>
        </w:rPr>
        <w:t>z</w:t>
      </w:r>
      <w:r>
        <w:rPr>
          <w:sz w:val="18"/>
        </w:rPr>
        <w:t> Komisję wg wzoru: O=CP+CO+T+G. Zamawiający zastosuje zaokrąglenie każdego wyniku do dwóch miejsc po przecinku.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sz w:val="18"/>
        </w:rPr>
        <w:t>Maksymalna</w:t>
      </w:r>
      <w:r>
        <w:rPr>
          <w:spacing w:val="-7"/>
          <w:sz w:val="18"/>
        </w:rPr>
        <w:t> </w:t>
      </w:r>
      <w:r>
        <w:rPr>
          <w:sz w:val="18"/>
        </w:rPr>
        <w:t>liczba</w:t>
      </w:r>
      <w:r>
        <w:rPr>
          <w:spacing w:val="-5"/>
          <w:sz w:val="18"/>
        </w:rPr>
        <w:t> </w:t>
      </w:r>
      <w:r>
        <w:rPr>
          <w:sz w:val="18"/>
        </w:rPr>
        <w:t>punktów</w:t>
      </w:r>
      <w:r>
        <w:rPr>
          <w:spacing w:val="-5"/>
          <w:sz w:val="18"/>
        </w:rPr>
        <w:t> </w:t>
      </w:r>
      <w:r>
        <w:rPr>
          <w:sz w:val="18"/>
        </w:rPr>
        <w:t>jaką</w:t>
      </w:r>
      <w:r>
        <w:rPr>
          <w:spacing w:val="-5"/>
          <w:sz w:val="18"/>
        </w:rPr>
        <w:t> </w:t>
      </w:r>
      <w:r>
        <w:rPr>
          <w:sz w:val="18"/>
        </w:rPr>
        <w:t>może</w:t>
      </w:r>
      <w:r>
        <w:rPr>
          <w:spacing w:val="-5"/>
          <w:sz w:val="18"/>
        </w:rPr>
        <w:t> </w:t>
      </w:r>
      <w:r>
        <w:rPr>
          <w:sz w:val="18"/>
        </w:rPr>
        <w:t>osiągnąć</w:t>
      </w:r>
      <w:r>
        <w:rPr>
          <w:spacing w:val="-5"/>
          <w:sz w:val="18"/>
        </w:rPr>
        <w:t> </w:t>
      </w:r>
      <w:r>
        <w:rPr>
          <w:sz w:val="18"/>
        </w:rPr>
        <w:t>oferta</w:t>
      </w:r>
      <w:r>
        <w:rPr>
          <w:spacing w:val="-5"/>
          <w:sz w:val="18"/>
        </w:rPr>
        <w:t> </w:t>
      </w:r>
      <w:r>
        <w:rPr>
          <w:sz w:val="18"/>
        </w:rPr>
        <w:t>wynosi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100%.</w:t>
      </w:r>
    </w:p>
    <w:p>
      <w:pPr>
        <w:spacing w:line="249" w:lineRule="auto" w:before="9"/>
        <w:ind w:left="100" w:right="0" w:firstLine="0"/>
        <w:jc w:val="left"/>
        <w:rPr>
          <w:sz w:val="18"/>
        </w:rPr>
      </w:pP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udzieli</w:t>
      </w:r>
      <w:r>
        <w:rPr>
          <w:spacing w:val="-4"/>
          <w:sz w:val="18"/>
        </w:rPr>
        <w:t> </w:t>
      </w:r>
      <w:r>
        <w:rPr>
          <w:sz w:val="18"/>
        </w:rPr>
        <w:t>zamówienia</w:t>
      </w:r>
      <w:r>
        <w:rPr>
          <w:spacing w:val="-4"/>
          <w:sz w:val="18"/>
        </w:rPr>
        <w:t> </w:t>
      </w:r>
      <w:r>
        <w:rPr>
          <w:sz w:val="18"/>
        </w:rPr>
        <w:t>Wykonawcy,</w:t>
      </w:r>
      <w:r>
        <w:rPr>
          <w:spacing w:val="-4"/>
          <w:sz w:val="18"/>
        </w:rPr>
        <w:t> </w:t>
      </w:r>
      <w:r>
        <w:rPr>
          <w:sz w:val="18"/>
        </w:rPr>
        <w:t>którego</w:t>
      </w:r>
      <w:r>
        <w:rPr>
          <w:spacing w:val="-4"/>
          <w:sz w:val="18"/>
        </w:rPr>
        <w:t> </w:t>
      </w:r>
      <w:r>
        <w:rPr>
          <w:sz w:val="18"/>
        </w:rPr>
        <w:t>oferta</w:t>
      </w:r>
      <w:r>
        <w:rPr>
          <w:spacing w:val="-4"/>
          <w:sz w:val="18"/>
        </w:rPr>
        <w:t> </w:t>
      </w:r>
      <w:r>
        <w:rPr>
          <w:sz w:val="18"/>
        </w:rPr>
        <w:t>odpowiada</w:t>
      </w:r>
      <w:r>
        <w:rPr>
          <w:spacing w:val="-4"/>
          <w:sz w:val="18"/>
        </w:rPr>
        <w:t> </w:t>
      </w:r>
      <w:r>
        <w:rPr>
          <w:sz w:val="18"/>
        </w:rPr>
        <w:t>wszystkim</w:t>
      </w:r>
      <w:r>
        <w:rPr>
          <w:spacing w:val="-4"/>
          <w:sz w:val="18"/>
        </w:rPr>
        <w:t> </w:t>
      </w:r>
      <w:r>
        <w:rPr>
          <w:sz w:val="18"/>
        </w:rPr>
        <w:t>wymaganiom</w:t>
      </w:r>
      <w:r>
        <w:rPr>
          <w:spacing w:val="-4"/>
          <w:sz w:val="18"/>
        </w:rPr>
        <w:t> </w:t>
      </w:r>
      <w:r>
        <w:rPr>
          <w:sz w:val="18"/>
        </w:rPr>
        <w:t>przedstawionym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ustawie</w:t>
      </w:r>
      <w:r>
        <w:rPr>
          <w:spacing w:val="-4"/>
          <w:sz w:val="18"/>
        </w:rPr>
        <w:t> </w:t>
      </w:r>
      <w:r>
        <w:rPr>
          <w:sz w:val="18"/>
        </w:rPr>
        <w:t>Praw</w:t>
      </w:r>
      <w:r>
        <w:rPr>
          <w:sz w:val="18"/>
        </w:rPr>
        <w:t>o</w:t>
      </w:r>
      <w:r>
        <w:rPr>
          <w:sz w:val="18"/>
        </w:rPr>
        <w:t> zamówień publicznych oraz wymaganiom przedstawionych w niniejszej Specyfikacji i została oceniona jako najkorzystniejsza n</w:t>
      </w:r>
      <w:r>
        <w:rPr>
          <w:sz w:val="18"/>
        </w:rPr>
        <w:t>a</w:t>
      </w:r>
      <w:r>
        <w:rPr>
          <w:sz w:val="18"/>
        </w:rPr>
        <w:t> podstawie podanych kryteriów wyboru.</w:t>
      </w:r>
    </w:p>
    <w:p>
      <w:pPr>
        <w:spacing w:line="249" w:lineRule="auto" w:before="3"/>
        <w:ind w:left="100" w:right="0" w:firstLine="0"/>
        <w:jc w:val="left"/>
        <w:rPr>
          <w:sz w:val="18"/>
        </w:rPr>
      </w:pPr>
      <w:r>
        <w:rPr>
          <w:sz w:val="18"/>
        </w:rPr>
        <w:t>Zamawiający</w:t>
      </w:r>
      <w:r>
        <w:rPr>
          <w:spacing w:val="-4"/>
          <w:sz w:val="18"/>
        </w:rPr>
        <w:t> </w:t>
      </w:r>
      <w:r>
        <w:rPr>
          <w:sz w:val="18"/>
        </w:rPr>
        <w:t>powiadomi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wynikach</w:t>
      </w:r>
      <w:r>
        <w:rPr>
          <w:spacing w:val="-4"/>
          <w:sz w:val="18"/>
        </w:rPr>
        <w:t> </w:t>
      </w:r>
      <w:r>
        <w:rPr>
          <w:sz w:val="18"/>
        </w:rPr>
        <w:t>postępowania</w:t>
      </w:r>
      <w:r>
        <w:rPr>
          <w:spacing w:val="-4"/>
          <w:sz w:val="18"/>
        </w:rPr>
        <w:t> </w:t>
      </w:r>
      <w:r>
        <w:rPr>
          <w:sz w:val="18"/>
        </w:rPr>
        <w:t>wszystkich</w:t>
      </w:r>
      <w:r>
        <w:rPr>
          <w:spacing w:val="-4"/>
          <w:sz w:val="18"/>
        </w:rPr>
        <w:t> </w:t>
      </w:r>
      <w:r>
        <w:rPr>
          <w:sz w:val="18"/>
        </w:rPr>
        <w:t>Wykonawców</w:t>
      </w:r>
      <w:r>
        <w:rPr>
          <w:spacing w:val="-4"/>
          <w:sz w:val="18"/>
        </w:rPr>
        <w:t> </w:t>
      </w:r>
      <w:r>
        <w:rPr>
          <w:sz w:val="18"/>
        </w:rPr>
        <w:t>biorących</w:t>
      </w:r>
      <w:r>
        <w:rPr>
          <w:spacing w:val="-4"/>
          <w:sz w:val="18"/>
        </w:rPr>
        <w:t> </w:t>
      </w:r>
      <w:r>
        <w:rPr>
          <w:sz w:val="18"/>
        </w:rPr>
        <w:t>udział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4"/>
          <w:sz w:val="18"/>
        </w:rPr>
        <w:t> </w:t>
      </w:r>
      <w:r>
        <w:rPr>
          <w:sz w:val="18"/>
        </w:rPr>
        <w:t>postępowaniu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udzieleni</w:t>
      </w:r>
      <w:r>
        <w:rPr>
          <w:sz w:val="18"/>
        </w:rPr>
        <w:t>e</w:t>
      </w:r>
      <w:r>
        <w:rPr>
          <w:sz w:val="18"/>
        </w:rPr>
        <w:t> </w:t>
      </w:r>
      <w:r>
        <w:rPr>
          <w:spacing w:val="-2"/>
          <w:sz w:val="18"/>
        </w:rPr>
        <w:t>zamówienia.</w:t>
      </w:r>
    </w:p>
    <w:p>
      <w:pPr>
        <w:spacing w:before="1"/>
        <w:ind w:left="100" w:right="0" w:firstLine="0"/>
        <w:jc w:val="left"/>
        <w:rPr>
          <w:sz w:val="18"/>
        </w:rPr>
      </w:pPr>
      <w:r>
        <w:rPr>
          <w:sz w:val="18"/>
        </w:rPr>
        <w:t>Wybranemu</w:t>
      </w:r>
      <w:r>
        <w:rPr>
          <w:spacing w:val="-6"/>
          <w:sz w:val="18"/>
        </w:rPr>
        <w:t> </w:t>
      </w:r>
      <w:r>
        <w:rPr>
          <w:sz w:val="18"/>
        </w:rPr>
        <w:t>Wykonawcy,</w:t>
      </w:r>
      <w:r>
        <w:rPr>
          <w:spacing w:val="-6"/>
          <w:sz w:val="18"/>
        </w:rPr>
        <w:t> </w:t>
      </w:r>
      <w:r>
        <w:rPr>
          <w:sz w:val="18"/>
        </w:rPr>
        <w:t>Zamawiający</w:t>
      </w:r>
      <w:r>
        <w:rPr>
          <w:spacing w:val="-6"/>
          <w:sz w:val="18"/>
        </w:rPr>
        <w:t> </w:t>
      </w:r>
      <w:r>
        <w:rPr>
          <w:sz w:val="18"/>
        </w:rPr>
        <w:t>wskaże</w:t>
      </w:r>
      <w:r>
        <w:rPr>
          <w:spacing w:val="-6"/>
          <w:sz w:val="18"/>
        </w:rPr>
        <w:t> </w:t>
      </w:r>
      <w:r>
        <w:rPr>
          <w:sz w:val="18"/>
        </w:rPr>
        <w:t>termin</w:t>
      </w:r>
      <w:r>
        <w:rPr>
          <w:spacing w:val="-6"/>
          <w:sz w:val="18"/>
        </w:rPr>
        <w:t> </w:t>
      </w:r>
      <w:r>
        <w:rPr>
          <w:sz w:val="18"/>
        </w:rPr>
        <w:t>i</w:t>
      </w:r>
      <w:r>
        <w:rPr>
          <w:spacing w:val="-6"/>
          <w:sz w:val="18"/>
        </w:rPr>
        <w:t> </w:t>
      </w:r>
      <w:r>
        <w:rPr>
          <w:sz w:val="18"/>
        </w:rPr>
        <w:t>miejsce</w:t>
      </w:r>
      <w:r>
        <w:rPr>
          <w:spacing w:val="-6"/>
          <w:sz w:val="18"/>
        </w:rPr>
        <w:t> </w:t>
      </w:r>
      <w:r>
        <w:rPr>
          <w:sz w:val="18"/>
        </w:rPr>
        <w:t>podpisania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umowy.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Sposób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określania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wagi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kryteriów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pacing w:val="-2"/>
          <w:sz w:val="18"/>
        </w:rPr>
        <w:t>Punktowo</w:t>
      </w:r>
    </w:p>
    <w:p>
      <w:pPr>
        <w:spacing w:before="178"/>
        <w:ind w:left="100" w:right="0" w:firstLine="0"/>
        <w:jc w:val="left"/>
        <w:rPr>
          <w:sz w:val="18"/>
        </w:rPr>
      </w:pPr>
      <w:r>
        <w:rPr>
          <w:b/>
          <w:sz w:val="18"/>
        </w:rPr>
        <w:t>4.3.3.)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Stosowane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oceny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25"/>
          <w:sz w:val="18"/>
        </w:rPr>
        <w:t> </w:t>
      </w:r>
      <w:r>
        <w:rPr>
          <w:sz w:val="18"/>
        </w:rPr>
        <w:t>Kryterium</w:t>
      </w:r>
      <w:r>
        <w:rPr>
          <w:spacing w:val="-7"/>
          <w:sz w:val="18"/>
        </w:rPr>
        <w:t> </w:t>
      </w:r>
      <w:r>
        <w:rPr>
          <w:sz w:val="18"/>
        </w:rPr>
        <w:t>ceny</w:t>
      </w:r>
      <w:r>
        <w:rPr>
          <w:spacing w:val="-6"/>
          <w:sz w:val="18"/>
        </w:rPr>
        <w:t> </w:t>
      </w:r>
      <w:r>
        <w:rPr>
          <w:sz w:val="18"/>
        </w:rPr>
        <w:t>oraz</w:t>
      </w:r>
      <w:r>
        <w:rPr>
          <w:spacing w:val="-7"/>
          <w:sz w:val="18"/>
        </w:rPr>
        <w:t> </w:t>
      </w:r>
      <w:r>
        <w:rPr>
          <w:sz w:val="18"/>
        </w:rPr>
        <w:t>kryteria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jakościowe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1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pacing w:val="-4"/>
          <w:sz w:val="18"/>
        </w:rPr>
        <w:t>Cena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40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2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before="12"/>
      </w:pPr>
      <w:r>
        <w:rPr>
          <w:spacing w:val="-2"/>
        </w:rPr>
        <w:t>inne.</w:t>
      </w:r>
    </w:p>
    <w:p>
      <w:pPr>
        <w:spacing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Cena</w:t>
      </w:r>
      <w:r>
        <w:rPr>
          <w:spacing w:val="-6"/>
          <w:sz w:val="18"/>
        </w:rPr>
        <w:t> </w:t>
      </w:r>
      <w:r>
        <w:rPr>
          <w:sz w:val="18"/>
        </w:rPr>
        <w:t>zamówienia</w:t>
      </w:r>
      <w:r>
        <w:rPr>
          <w:spacing w:val="-6"/>
          <w:sz w:val="18"/>
        </w:rPr>
        <w:t> </w:t>
      </w:r>
      <w:r>
        <w:rPr>
          <w:sz w:val="18"/>
        </w:rPr>
        <w:t>w</w:t>
      </w:r>
      <w:r>
        <w:rPr>
          <w:spacing w:val="-6"/>
          <w:sz w:val="18"/>
        </w:rPr>
        <w:t> </w:t>
      </w:r>
      <w:r>
        <w:rPr>
          <w:sz w:val="18"/>
        </w:rPr>
        <w:t>ramach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opcji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3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line="249" w:lineRule="auto" w:before="12"/>
        <w:ind w:right="847"/>
      </w:pPr>
      <w:r>
        <w:rPr/>
        <w:t>serwis posprzedażny, pomoc techniczna, warunki dostawy takich jak termin, sposób lub czas dostawy, oraz okre</w:t>
      </w:r>
      <w:r>
        <w:rPr/>
        <w:t>su</w:t>
      </w:r>
      <w:r>
        <w:rPr/>
        <w:t> </w:t>
      </w:r>
      <w:r>
        <w:rPr>
          <w:spacing w:val="-2"/>
        </w:rPr>
        <w:t>realizacji.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2"/>
          <w:sz w:val="18"/>
        </w:rPr>
        <w:t> </w:t>
      </w:r>
      <w:r>
        <w:rPr>
          <w:sz w:val="18"/>
        </w:rPr>
        <w:t>Skrócenie</w:t>
      </w:r>
      <w:r>
        <w:rPr>
          <w:spacing w:val="-7"/>
          <w:sz w:val="18"/>
        </w:rPr>
        <w:t> </w:t>
      </w:r>
      <w:r>
        <w:rPr>
          <w:sz w:val="18"/>
        </w:rPr>
        <w:t>terminu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wykonania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Kryterium</w:t>
      </w:r>
      <w:r>
        <w:rPr>
          <w:b/>
          <w:spacing w:val="-9"/>
          <w:sz w:val="18"/>
        </w:rPr>
        <w:t> </w:t>
      </w:r>
      <w:r>
        <w:rPr>
          <w:b/>
          <w:spacing w:val="-10"/>
          <w:sz w:val="18"/>
        </w:rPr>
        <w:t>4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4.3.4.)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kryterium:</w:t>
      </w:r>
    </w:p>
    <w:p>
      <w:pPr>
        <w:pStyle w:val="BodyText"/>
        <w:spacing w:line="249" w:lineRule="auto" w:before="12"/>
        <w:ind w:right="847"/>
      </w:pPr>
      <w:r>
        <w:rPr/>
        <w:t>serwis posprzedażny, pomoc techniczna, warunki dostawy takich jak termin, sposób lub czas dostawy, oraz okre</w:t>
      </w:r>
      <w:r>
        <w:rPr/>
        <w:t>su</w:t>
      </w:r>
      <w:r>
        <w:rPr/>
        <w:t> </w:t>
      </w:r>
      <w:r>
        <w:rPr>
          <w:spacing w:val="-2"/>
        </w:rPr>
        <w:t>realizacji.</w:t>
      </w:r>
    </w:p>
    <w:p>
      <w:pPr>
        <w:spacing w:before="167"/>
        <w:ind w:left="100" w:right="0" w:firstLine="0"/>
        <w:jc w:val="left"/>
        <w:rPr>
          <w:sz w:val="18"/>
        </w:rPr>
      </w:pPr>
      <w:r>
        <w:rPr>
          <w:b/>
          <w:sz w:val="18"/>
        </w:rPr>
        <w:t>4.3.5.)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kryterium:</w:t>
      </w:r>
      <w:r>
        <w:rPr>
          <w:b/>
          <w:spacing w:val="-13"/>
          <w:sz w:val="18"/>
        </w:rPr>
        <w:t> </w:t>
      </w:r>
      <w:r>
        <w:rPr>
          <w:sz w:val="18"/>
        </w:rPr>
        <w:t>Wydłużenie</w:t>
      </w:r>
      <w:r>
        <w:rPr>
          <w:spacing w:val="-7"/>
          <w:sz w:val="18"/>
        </w:rPr>
        <w:t> </w:t>
      </w:r>
      <w:r>
        <w:rPr>
          <w:sz w:val="18"/>
        </w:rPr>
        <w:t>okresu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gwarancji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4.3.6.)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Waga: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20</w:t>
      </w:r>
    </w:p>
    <w:p>
      <w:pPr>
        <w:spacing w:after="0"/>
        <w:jc w:val="left"/>
        <w:rPr>
          <w:sz w:val="18"/>
        </w:rPr>
        <w:sectPr>
          <w:pgSz w:w="11900" w:h="16840"/>
          <w:pgMar w:header="56" w:footer="0" w:top="720" w:bottom="140" w:left="566" w:right="566"/>
        </w:sectPr>
      </w:pPr>
    </w:p>
    <w:p>
      <w:pPr>
        <w:spacing w:line="249" w:lineRule="auto" w:before="84"/>
        <w:ind w:left="100" w:right="240" w:firstLine="0"/>
        <w:jc w:val="left"/>
        <w:rPr>
          <w:sz w:val="18"/>
        </w:rPr>
      </w:pPr>
      <w:r>
        <w:rPr>
          <w:b/>
          <w:sz w:val="18"/>
        </w:rPr>
        <w:t>4.3.10.)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określa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żąda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stosuje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rachune</w:t>
      </w:r>
      <w:r>
        <w:rPr>
          <w:b/>
          <w:sz w:val="18"/>
        </w:rPr>
        <w:t>k</w:t>
      </w:r>
      <w:r>
        <w:rPr>
          <w:b/>
          <w:sz w:val="18"/>
        </w:rPr>
        <w:t> kosztów cyklu życia w odniesieniu do kryterium oceny ofert: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426738</wp:posOffset>
                </wp:positionH>
                <wp:positionV relativeFrom="paragraph">
                  <wp:posOffset>104585</wp:posOffset>
                </wp:positionV>
                <wp:extent cx="6699884" cy="15303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KWALIFIKACJA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WYKONAWCÓW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5050pt;width:527.550pt;height:12.05pt;mso-position-horizontal-relative:page;mso-position-vertical-relative:paragraph;z-index:-15726592;mso-wrap-distance-left:0;mso-wrap-distance-right:0" type="#_x0000_t202" id="docshape10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KWALIFIKACJA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WYKONAWCÓW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5.1.)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fakultatywne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podstawy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wykluczenia:</w:t>
      </w:r>
      <w:r>
        <w:rPr>
          <w:b/>
          <w:spacing w:val="-24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5.3.)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postępowaniu:</w:t>
      </w:r>
      <w:r>
        <w:rPr>
          <w:b/>
          <w:spacing w:val="-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5.4.)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opis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postępowaniu.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12" w:after="0"/>
        <w:ind w:left="100" w:right="5802" w:firstLine="0"/>
        <w:jc w:val="left"/>
        <w:rPr>
          <w:sz w:val="19"/>
        </w:rPr>
      </w:pPr>
      <w:r>
        <w:rPr>
          <w:sz w:val="19"/>
        </w:rPr>
        <w:t>Zdolność do występowania w obrocie gospoda</w:t>
      </w:r>
      <w:r>
        <w:rPr>
          <w:sz w:val="19"/>
        </w:rPr>
        <w:t>rczym.</w:t>
      </w:r>
      <w:r>
        <w:rPr>
          <w:sz w:val="19"/>
        </w:rPr>
        <w:t> Zamawiający nie stawia warunku w powyższym zakresie.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9" w:lineRule="auto" w:before="2" w:after="0"/>
        <w:ind w:left="100" w:right="1034" w:firstLine="0"/>
        <w:jc w:val="left"/>
        <w:rPr>
          <w:sz w:val="19"/>
        </w:rPr>
      </w:pPr>
      <w:r>
        <w:rPr>
          <w:sz w:val="19"/>
        </w:rPr>
        <w:t>Uprawnienia do prowadzenia działalności gospodarczej lub zawodowej, o ile wynika to z odrębnych przepisów</w:t>
      </w:r>
      <w:r>
        <w:rPr>
          <w:sz w:val="19"/>
        </w:rPr>
        <w:t>.</w:t>
      </w:r>
      <w:r>
        <w:rPr>
          <w:sz w:val="19"/>
        </w:rPr>
        <w:t> Zamawiający nie stawia warunku w powyższym zakresie.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0" w:lineRule="auto" w:before="1" w:after="0"/>
        <w:ind w:left="322" w:right="0" w:hanging="222"/>
        <w:jc w:val="left"/>
        <w:rPr>
          <w:sz w:val="19"/>
        </w:rPr>
      </w:pPr>
      <w:r>
        <w:rPr>
          <w:sz w:val="19"/>
        </w:rPr>
        <w:t>Sytuacja</w:t>
      </w:r>
      <w:r>
        <w:rPr>
          <w:spacing w:val="3"/>
          <w:sz w:val="19"/>
        </w:rPr>
        <w:t> </w:t>
      </w:r>
      <w:r>
        <w:rPr>
          <w:sz w:val="19"/>
        </w:rPr>
        <w:t>ekonomiczna</w:t>
      </w:r>
      <w:r>
        <w:rPr>
          <w:spacing w:val="3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finansowa.</w:t>
      </w:r>
    </w:p>
    <w:p>
      <w:pPr>
        <w:pStyle w:val="BodyText"/>
      </w:pPr>
      <w:r>
        <w:rPr/>
        <w:t>Zamawiający</w:t>
      </w:r>
      <w:r>
        <w:rPr>
          <w:spacing w:val="2"/>
        </w:rPr>
        <w:t> </w:t>
      </w:r>
      <w:r>
        <w:rPr/>
        <w:t>nie</w:t>
      </w:r>
      <w:r>
        <w:rPr>
          <w:spacing w:val="3"/>
        </w:rPr>
        <w:t> </w:t>
      </w:r>
      <w:r>
        <w:rPr/>
        <w:t>stawia</w:t>
      </w:r>
      <w:r>
        <w:rPr>
          <w:spacing w:val="3"/>
        </w:rPr>
        <w:t> </w:t>
      </w:r>
      <w:r>
        <w:rPr/>
        <w:t>warunku</w:t>
      </w:r>
      <w:r>
        <w:rPr>
          <w:spacing w:val="2"/>
        </w:rPr>
        <w:t> </w:t>
      </w:r>
      <w:r>
        <w:rPr/>
        <w:t>w</w:t>
      </w:r>
      <w:r>
        <w:rPr>
          <w:spacing w:val="3"/>
        </w:rPr>
        <w:t> </w:t>
      </w:r>
      <w:r>
        <w:rPr/>
        <w:t>powyższym</w:t>
      </w:r>
      <w:r>
        <w:rPr>
          <w:spacing w:val="3"/>
        </w:rPr>
        <w:t> </w:t>
      </w:r>
      <w:r>
        <w:rPr>
          <w:spacing w:val="-2"/>
        </w:rPr>
        <w:t>zakresie.</w:t>
      </w:r>
    </w:p>
    <w:p>
      <w:pPr>
        <w:pStyle w:val="ListParagraph"/>
        <w:numPr>
          <w:ilvl w:val="0"/>
          <w:numId w:val="6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z w:val="19"/>
        </w:rPr>
        <w:t>Zdolność</w:t>
      </w:r>
      <w:r>
        <w:rPr>
          <w:spacing w:val="1"/>
          <w:sz w:val="19"/>
        </w:rPr>
        <w:t> </w:t>
      </w:r>
      <w:r>
        <w:rPr>
          <w:sz w:val="19"/>
        </w:rPr>
        <w:t>techniczna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zawodowa.</w:t>
      </w:r>
    </w:p>
    <w:p>
      <w:pPr>
        <w:pStyle w:val="ListParagraph"/>
        <w:numPr>
          <w:ilvl w:val="1"/>
          <w:numId w:val="6"/>
        </w:numPr>
        <w:tabs>
          <w:tab w:pos="311" w:val="left" w:leader="none"/>
        </w:tabs>
        <w:spacing w:line="249" w:lineRule="auto" w:before="10" w:after="0"/>
        <w:ind w:left="100" w:right="308" w:firstLine="0"/>
        <w:jc w:val="left"/>
        <w:rPr>
          <w:sz w:val="19"/>
        </w:rPr>
      </w:pPr>
      <w:r>
        <w:rPr>
          <w:sz w:val="19"/>
        </w:rPr>
        <w:t>zdolność techniczna: Wykonawca w okresie ostatnich 5 lat przed upływem terminu składania ofert, a jeżeli okre</w:t>
      </w:r>
      <w:r>
        <w:rPr>
          <w:sz w:val="19"/>
        </w:rPr>
        <w:t>s</w:t>
      </w:r>
      <w:r>
        <w:rPr>
          <w:sz w:val="19"/>
        </w:rPr>
        <w:t> prowadzenia działalności jest krótszy - w tym okresie, opracował kompleksową dokumentację i uzyskał wszystkie zgod</w:t>
      </w:r>
      <w:r>
        <w:rPr>
          <w:sz w:val="19"/>
        </w:rPr>
        <w:t>y</w:t>
      </w:r>
      <w:r>
        <w:rPr>
          <w:sz w:val="19"/>
        </w:rPr>
        <w:t> przedrealizacyjne i wybudował drogi piesze o nawierzchni mineralnej na terenach publicznych o powierzchni nie mniejsze</w:t>
      </w:r>
      <w:r>
        <w:rPr>
          <w:sz w:val="19"/>
        </w:rPr>
        <w:t>j</w:t>
      </w:r>
      <w:r>
        <w:rPr>
          <w:sz w:val="19"/>
        </w:rPr>
        <w:t> niż 385 m2 . Zamawiający dopuszcza, aby doświadczanie polegające na opracowaniu dokumentacji i wykonani</w:t>
      </w:r>
      <w:r>
        <w:rPr>
          <w:sz w:val="19"/>
        </w:rPr>
        <w:t>u</w:t>
      </w:r>
      <w:r>
        <w:rPr>
          <w:sz w:val="19"/>
        </w:rPr>
        <w:t> nawierzchni było objęte jedną umową w trybie zaprojektuj i wybuduj lub niezależnie w dwóch odrębnych umowach: jedne</w:t>
      </w:r>
      <w:r>
        <w:rPr>
          <w:sz w:val="19"/>
        </w:rPr>
        <w:t>j</w:t>
      </w:r>
      <w:r>
        <w:rPr>
          <w:sz w:val="19"/>
        </w:rPr>
        <w:t> na opracowanie projektu drugiej na realizację robót.</w:t>
      </w:r>
    </w:p>
    <w:p>
      <w:pPr>
        <w:pStyle w:val="BodyText"/>
        <w:spacing w:line="249" w:lineRule="auto" w:before="5"/>
      </w:pPr>
      <w:r>
        <w:rPr/>
        <w:t>Wykonawca na spełnienie warunku udziału przedstawi dowody, o których mowa w § 9 ust. 1 pkt. 2) Rozporządzenia Minist</w:t>
      </w:r>
      <w:r>
        <w:rPr/>
        <w:t>ra</w:t>
      </w:r>
      <w:r>
        <w:rPr/>
        <w:t> Rozwoju, Pracy i Technologii z dnia 23 grudnia 2020 r. w sprawie podmiotowych środków dowodowych oraz inn</w:t>
      </w:r>
      <w:r>
        <w:rPr/>
        <w:t>ych</w:t>
      </w:r>
      <w:r>
        <w:rPr/>
        <w:t> dokumentów lub oświadczeń, jakich może żądać Zamawiający od wykonawcy (Dz.U. 2020 r., poz. 2415), wskazujących </w:t>
      </w:r>
      <w:r>
        <w:rPr/>
        <w:t>że</w:t>
      </w:r>
      <w:r>
        <w:rPr/>
        <w:t> usługi i roboty zostały wykonane należycie.</w:t>
      </w:r>
    </w:p>
    <w:p>
      <w:pPr>
        <w:pStyle w:val="BodyText"/>
        <w:spacing w:line="249" w:lineRule="auto" w:before="3"/>
      </w:pPr>
      <w:r>
        <w:rPr/>
        <w:t>Zamawiający zastrzega sobie prawo do ewentualnego sprawdzenia prawdziwości przedstawianych dowodów, ora</w:t>
      </w:r>
      <w:r>
        <w:rPr/>
        <w:t>z</w:t>
      </w:r>
      <w:r>
        <w:rPr/>
        <w:t> sprawdzenia czy wymienione wykazane doświadczenie spełnia warunki udziału określone w niniejszym postępowaniu.</w:t>
      </w:r>
    </w:p>
    <w:p>
      <w:pPr>
        <w:pStyle w:val="ListParagraph"/>
        <w:numPr>
          <w:ilvl w:val="1"/>
          <w:numId w:val="6"/>
        </w:numPr>
        <w:tabs>
          <w:tab w:pos="311" w:val="left" w:leader="none"/>
        </w:tabs>
        <w:spacing w:line="249" w:lineRule="auto" w:before="2" w:after="0"/>
        <w:ind w:left="100" w:right="106" w:firstLine="0"/>
        <w:jc w:val="left"/>
        <w:rPr>
          <w:sz w:val="19"/>
        </w:rPr>
      </w:pPr>
      <w:r>
        <w:rPr>
          <w:sz w:val="19"/>
        </w:rPr>
        <w:t>zdolność zawodowa: Wykonawca dysponuje osobą posiadającą kwalifikacje zawodowe, doświadczenie i wykształceni</w:t>
      </w:r>
      <w:r>
        <w:rPr>
          <w:sz w:val="19"/>
        </w:rPr>
        <w:t>e</w:t>
      </w:r>
      <w:r>
        <w:rPr>
          <w:sz w:val="19"/>
        </w:rPr>
        <w:t> niezbędne do prowadzenia nadzoru dendrologicznego - nadzorującą ochronę zieleni w fazie budowy zgodnie z Standarde</w:t>
      </w:r>
      <w:r>
        <w:rPr>
          <w:sz w:val="19"/>
        </w:rPr>
        <w:t>m</w:t>
      </w:r>
      <w:r>
        <w:rPr>
          <w:sz w:val="19"/>
        </w:rPr>
        <w:t> ochrony</w:t>
      </w:r>
      <w:r>
        <w:rPr>
          <w:spacing w:val="15"/>
          <w:sz w:val="19"/>
        </w:rPr>
        <w:t> </w:t>
      </w:r>
      <w:r>
        <w:rPr>
          <w:sz w:val="19"/>
        </w:rPr>
        <w:t>zieleni</w:t>
      </w:r>
      <w:r>
        <w:rPr>
          <w:spacing w:val="15"/>
          <w:sz w:val="19"/>
        </w:rPr>
        <w:t> </w:t>
      </w:r>
      <w:r>
        <w:rPr>
          <w:sz w:val="19"/>
        </w:rPr>
        <w:t>w</w:t>
      </w:r>
      <w:r>
        <w:rPr>
          <w:spacing w:val="15"/>
          <w:sz w:val="19"/>
        </w:rPr>
        <w:t> </w:t>
      </w:r>
      <w:r>
        <w:rPr>
          <w:sz w:val="19"/>
        </w:rPr>
        <w:t>procesach</w:t>
      </w:r>
      <w:r>
        <w:rPr>
          <w:spacing w:val="15"/>
          <w:sz w:val="19"/>
        </w:rPr>
        <w:t> </w:t>
      </w:r>
      <w:r>
        <w:rPr>
          <w:sz w:val="19"/>
        </w:rPr>
        <w:t>inwestycyjnych</w:t>
      </w:r>
      <w:r>
        <w:rPr>
          <w:spacing w:val="15"/>
          <w:sz w:val="19"/>
        </w:rPr>
        <w:t> </w:t>
      </w:r>
      <w:r>
        <w:rPr>
          <w:sz w:val="19"/>
        </w:rPr>
        <w:t>na</w:t>
      </w:r>
      <w:r>
        <w:rPr>
          <w:spacing w:val="15"/>
          <w:sz w:val="19"/>
        </w:rPr>
        <w:t> </w:t>
      </w:r>
      <w:r>
        <w:rPr>
          <w:sz w:val="19"/>
        </w:rPr>
        <w:t>terenie</w:t>
      </w:r>
      <w:r>
        <w:rPr>
          <w:spacing w:val="15"/>
          <w:sz w:val="19"/>
        </w:rPr>
        <w:t> </w:t>
      </w:r>
      <w:r>
        <w:rPr>
          <w:sz w:val="19"/>
        </w:rPr>
        <w:t>m.st.</w:t>
      </w:r>
      <w:r>
        <w:rPr>
          <w:spacing w:val="15"/>
          <w:sz w:val="19"/>
        </w:rPr>
        <w:t> </w:t>
      </w:r>
      <w:r>
        <w:rPr>
          <w:sz w:val="19"/>
        </w:rPr>
        <w:t>Warszawy</w:t>
      </w:r>
      <w:r>
        <w:rPr>
          <w:spacing w:val="15"/>
          <w:sz w:val="19"/>
        </w:rPr>
        <w:t> </w:t>
      </w:r>
      <w:r>
        <w:rPr>
          <w:sz w:val="19"/>
        </w:rPr>
        <w:t>stanowiącym</w:t>
      </w:r>
      <w:r>
        <w:rPr>
          <w:spacing w:val="15"/>
          <w:sz w:val="19"/>
        </w:rPr>
        <w:t> </w:t>
      </w:r>
      <w:r>
        <w:rPr>
          <w:sz w:val="19"/>
        </w:rPr>
        <w:t>Załącznik</w:t>
      </w:r>
      <w:r>
        <w:rPr>
          <w:spacing w:val="15"/>
          <w:sz w:val="19"/>
        </w:rPr>
        <w:t> </w:t>
      </w:r>
      <w:r>
        <w:rPr>
          <w:sz w:val="19"/>
        </w:rPr>
        <w:t>do</w:t>
      </w:r>
      <w:r>
        <w:rPr>
          <w:spacing w:val="15"/>
          <w:sz w:val="19"/>
        </w:rPr>
        <w:t> </w:t>
      </w:r>
      <w:r>
        <w:rPr>
          <w:sz w:val="19"/>
        </w:rPr>
        <w:t>zarządzenia</w:t>
      </w:r>
      <w:r>
        <w:rPr>
          <w:spacing w:val="15"/>
          <w:sz w:val="19"/>
        </w:rPr>
        <w:t> </w:t>
      </w:r>
      <w:r>
        <w:rPr>
          <w:sz w:val="19"/>
        </w:rPr>
        <w:t>n</w:t>
      </w:r>
      <w:r>
        <w:rPr>
          <w:sz w:val="19"/>
        </w:rPr>
        <w:t>r</w:t>
      </w:r>
      <w:r>
        <w:rPr>
          <w:sz w:val="19"/>
        </w:rPr>
        <w:t> 1911/2022 Prezydenta m.st. Warszawy z 30.12.2022 r. tj: osobą o wykształceniu co najmniej wyższym pierwszego stopnia </w:t>
      </w:r>
      <w:r>
        <w:rPr>
          <w:sz w:val="19"/>
        </w:rPr>
        <w:t>o</w:t>
      </w:r>
      <w:r>
        <w:rPr>
          <w:sz w:val="19"/>
        </w:rPr>
        <w:t> kierunku przyrodniczym (ogrodnictwo, architektura krajobrazu, leśnictwo, kierunki pochodne), lub ukończenie kursów, np.</w:t>
      </w:r>
      <w:r>
        <w:rPr>
          <w:sz w:val="19"/>
        </w:rPr>
        <w:t>:</w:t>
      </w:r>
      <w:r>
        <w:rPr>
          <w:sz w:val="19"/>
        </w:rPr>
        <w:t> Inspektora Nadzoru Terenów Zieleni lub Certyfikowanego Inspektora Drzew oraz doświadczeniu zawodow</w:t>
      </w:r>
      <w:r>
        <w:rPr>
          <w:sz w:val="19"/>
        </w:rPr>
        <w:t>ym,</w:t>
      </w:r>
      <w:r>
        <w:rPr>
          <w:spacing w:val="40"/>
          <w:sz w:val="19"/>
        </w:rPr>
        <w:t> </w:t>
      </w:r>
      <w:r>
        <w:rPr>
          <w:sz w:val="19"/>
        </w:rPr>
        <w:t>potwierdzonym udział przy realizacji (w roli wykonawcy lub inspektor nadzoru do spraw zieleni) w co najmniej 4 podobn</w:t>
      </w:r>
      <w:r>
        <w:rPr>
          <w:sz w:val="19"/>
        </w:rPr>
        <w:t>ych</w:t>
      </w:r>
      <w:r>
        <w:rPr>
          <w:sz w:val="19"/>
        </w:rPr>
        <w:t> zadaniach inwestycyjnych, obejmujących wykonanie prac budowlanych w zbliżeniu drzew na terenach zieleni.</w:t>
      </w:r>
    </w:p>
    <w:p>
      <w:pPr>
        <w:spacing w:before="172"/>
        <w:ind w:left="100" w:right="0" w:firstLine="0"/>
        <w:jc w:val="left"/>
        <w:rPr>
          <w:sz w:val="18"/>
        </w:rPr>
      </w:pPr>
      <w:r>
        <w:rPr>
          <w:b/>
          <w:sz w:val="18"/>
        </w:rPr>
        <w:t>5.5.)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złożenia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oświadczenia,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którym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mowa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art.125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ust.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1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ustawy:</w:t>
      </w:r>
      <w:r>
        <w:rPr>
          <w:b/>
          <w:spacing w:val="-34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49" w:lineRule="auto" w:before="177"/>
        <w:ind w:left="100" w:right="240" w:firstLine="0"/>
        <w:jc w:val="left"/>
        <w:rPr>
          <w:sz w:val="18"/>
        </w:rPr>
      </w:pPr>
      <w:r>
        <w:rPr>
          <w:b/>
          <w:sz w:val="18"/>
        </w:rPr>
        <w:t>5.6.) Wykaz podmiotowych środków dowodowych na potwierdzenie niepodlegania wykluczeniu: </w:t>
      </w:r>
      <w:r>
        <w:rPr>
          <w:sz w:val="18"/>
        </w:rPr>
        <w:t>a) Oświadczenie </w:t>
      </w:r>
      <w:r>
        <w:rPr>
          <w:sz w:val="18"/>
        </w:rPr>
        <w:t>o</w:t>
      </w:r>
      <w:r>
        <w:rPr>
          <w:sz w:val="18"/>
        </w:rPr>
        <w:t> aktualności</w:t>
      </w:r>
      <w:r>
        <w:rPr>
          <w:spacing w:val="-3"/>
          <w:sz w:val="18"/>
        </w:rPr>
        <w:t> </w:t>
      </w:r>
      <w:r>
        <w:rPr>
          <w:sz w:val="18"/>
        </w:rPr>
        <w:t>danych</w:t>
      </w:r>
      <w:r>
        <w:rPr>
          <w:spacing w:val="-3"/>
          <w:sz w:val="18"/>
        </w:rPr>
        <w:t> </w:t>
      </w:r>
      <w:r>
        <w:rPr>
          <w:sz w:val="18"/>
        </w:rPr>
        <w:t>zawartych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oświadczeniu,</w:t>
      </w:r>
      <w:r>
        <w:rPr>
          <w:spacing w:val="-8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którym</w:t>
      </w:r>
      <w:r>
        <w:rPr>
          <w:spacing w:val="-3"/>
          <w:sz w:val="18"/>
        </w:rPr>
        <w:t> </w:t>
      </w:r>
      <w:r>
        <w:rPr>
          <w:sz w:val="18"/>
        </w:rPr>
        <w:t>mowa</w:t>
      </w:r>
      <w:r>
        <w:rPr>
          <w:spacing w:val="-3"/>
          <w:sz w:val="18"/>
        </w:rPr>
        <w:t> </w:t>
      </w:r>
      <w:r>
        <w:rPr>
          <w:sz w:val="18"/>
        </w:rPr>
        <w:t>w</w:t>
      </w:r>
      <w:r>
        <w:rPr>
          <w:spacing w:val="-3"/>
          <w:sz w:val="18"/>
        </w:rPr>
        <w:t> </w:t>
      </w:r>
      <w:r>
        <w:rPr>
          <w:sz w:val="18"/>
        </w:rPr>
        <w:t>art.</w:t>
      </w:r>
      <w:r>
        <w:rPr>
          <w:spacing w:val="-3"/>
          <w:sz w:val="18"/>
        </w:rPr>
        <w:t> </w:t>
      </w:r>
      <w:r>
        <w:rPr>
          <w:sz w:val="18"/>
        </w:rPr>
        <w:t>125</w:t>
      </w:r>
      <w:r>
        <w:rPr>
          <w:spacing w:val="-3"/>
          <w:sz w:val="18"/>
        </w:rPr>
        <w:t> </w:t>
      </w:r>
      <w:r>
        <w:rPr>
          <w:sz w:val="18"/>
        </w:rPr>
        <w:t>ust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3"/>
          <w:sz w:val="18"/>
        </w:rPr>
        <w:t> </w:t>
      </w:r>
      <w:r>
        <w:rPr>
          <w:sz w:val="18"/>
        </w:rPr>
        <w:t>ustawy</w:t>
      </w:r>
      <w:r>
        <w:rPr>
          <w:spacing w:val="-3"/>
          <w:sz w:val="18"/>
        </w:rPr>
        <w:t> </w:t>
      </w:r>
      <w:r>
        <w:rPr>
          <w:sz w:val="18"/>
        </w:rPr>
        <w:t>Pzp</w:t>
      </w:r>
      <w:r>
        <w:rPr>
          <w:spacing w:val="-3"/>
          <w:sz w:val="18"/>
        </w:rPr>
        <w:t> </w:t>
      </w:r>
      <w:r>
        <w:rPr>
          <w:sz w:val="18"/>
        </w:rPr>
        <w:t>wypełnione</w:t>
      </w:r>
      <w:r>
        <w:rPr>
          <w:spacing w:val="-3"/>
          <w:sz w:val="18"/>
        </w:rPr>
        <w:t> </w:t>
      </w:r>
      <w:r>
        <w:rPr>
          <w:sz w:val="18"/>
        </w:rPr>
        <w:t>wg</w:t>
      </w:r>
      <w:r>
        <w:rPr>
          <w:spacing w:val="-3"/>
          <w:sz w:val="18"/>
        </w:rPr>
        <w:t> </w:t>
      </w:r>
      <w:r>
        <w:rPr>
          <w:sz w:val="18"/>
        </w:rPr>
        <w:t>wzoru</w:t>
      </w:r>
      <w:r>
        <w:rPr>
          <w:spacing w:val="-3"/>
          <w:sz w:val="18"/>
        </w:rPr>
        <w:t> </w:t>
      </w:r>
      <w:r>
        <w:rPr>
          <w:sz w:val="18"/>
        </w:rPr>
        <w:t>stanowiąceg</w:t>
      </w:r>
      <w:r>
        <w:rPr>
          <w:sz w:val="18"/>
        </w:rPr>
        <w:t>o</w:t>
      </w:r>
      <w:r>
        <w:rPr>
          <w:sz w:val="18"/>
        </w:rPr>
        <w:t> Załącznik nr 9 do SWZ</w:t>
      </w:r>
    </w:p>
    <w:p>
      <w:pPr>
        <w:spacing w:line="249" w:lineRule="auto" w:before="171"/>
        <w:ind w:left="100" w:right="240" w:firstLine="0"/>
        <w:jc w:val="left"/>
        <w:rPr>
          <w:sz w:val="18"/>
        </w:rPr>
      </w:pPr>
      <w:r>
        <w:rPr>
          <w:b/>
          <w:sz w:val="18"/>
        </w:rPr>
        <w:t>5.7.)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Wykaz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podmiotowych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środków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dowodowych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potwierdzenie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spełniania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warunków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udziału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w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postępowaniu: </w:t>
      </w:r>
      <w:r>
        <w:rPr>
          <w:sz w:val="18"/>
        </w:rPr>
        <w:t>a</w:t>
      </w:r>
      <w:r>
        <w:rPr>
          <w:sz w:val="18"/>
        </w:rPr>
        <w:t>)</w:t>
      </w:r>
      <w:r>
        <w:rPr>
          <w:sz w:val="18"/>
        </w:rPr>
        <w:t> Wykaz usług i robót - wypełniony wg wzoru stanowiącego Załącznik nr 7 do SWZ.</w:t>
      </w:r>
    </w:p>
    <w:p>
      <w:pPr>
        <w:spacing w:before="2"/>
        <w:ind w:left="100" w:right="0" w:firstLine="0"/>
        <w:jc w:val="left"/>
        <w:rPr>
          <w:sz w:val="18"/>
        </w:rPr>
      </w:pPr>
      <w:r>
        <w:rPr>
          <w:sz w:val="18"/>
        </w:rPr>
        <w:t>b)</w:t>
      </w:r>
      <w:r>
        <w:rPr>
          <w:spacing w:val="-7"/>
          <w:sz w:val="18"/>
        </w:rPr>
        <w:t> </w:t>
      </w:r>
      <w:r>
        <w:rPr>
          <w:sz w:val="18"/>
        </w:rPr>
        <w:t>Wykaz</w:t>
      </w:r>
      <w:r>
        <w:rPr>
          <w:spacing w:val="-5"/>
          <w:sz w:val="18"/>
        </w:rPr>
        <w:t> </w:t>
      </w:r>
      <w:r>
        <w:rPr>
          <w:sz w:val="18"/>
        </w:rPr>
        <w:t>potencjału</w:t>
      </w:r>
      <w:r>
        <w:rPr>
          <w:spacing w:val="-5"/>
          <w:sz w:val="18"/>
        </w:rPr>
        <w:t> </w:t>
      </w:r>
      <w:r>
        <w:rPr>
          <w:sz w:val="18"/>
        </w:rPr>
        <w:t>kadrowego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wypełniony</w:t>
      </w:r>
      <w:r>
        <w:rPr>
          <w:spacing w:val="-5"/>
          <w:sz w:val="18"/>
        </w:rPr>
        <w:t> </w:t>
      </w:r>
      <w:r>
        <w:rPr>
          <w:sz w:val="18"/>
        </w:rPr>
        <w:t>wg</w:t>
      </w:r>
      <w:r>
        <w:rPr>
          <w:spacing w:val="-4"/>
          <w:sz w:val="18"/>
        </w:rPr>
        <w:t> </w:t>
      </w:r>
      <w:r>
        <w:rPr>
          <w:sz w:val="18"/>
        </w:rPr>
        <w:t>wzoru</w:t>
      </w:r>
      <w:r>
        <w:rPr>
          <w:spacing w:val="-5"/>
          <w:sz w:val="18"/>
        </w:rPr>
        <w:t> </w:t>
      </w:r>
      <w:r>
        <w:rPr>
          <w:sz w:val="18"/>
        </w:rPr>
        <w:t>stanowiącego</w:t>
      </w:r>
      <w:r>
        <w:rPr>
          <w:spacing w:val="-5"/>
          <w:sz w:val="18"/>
        </w:rPr>
        <w:t> </w:t>
      </w:r>
      <w:r>
        <w:rPr>
          <w:sz w:val="18"/>
        </w:rPr>
        <w:t>Załącznik</w:t>
      </w:r>
      <w:r>
        <w:rPr>
          <w:spacing w:val="-4"/>
          <w:sz w:val="18"/>
        </w:rPr>
        <w:t> </w:t>
      </w:r>
      <w:r>
        <w:rPr>
          <w:sz w:val="18"/>
        </w:rPr>
        <w:t>nr</w:t>
      </w:r>
      <w:r>
        <w:rPr>
          <w:spacing w:val="-5"/>
          <w:sz w:val="18"/>
        </w:rPr>
        <w:t> </w:t>
      </w:r>
      <w:r>
        <w:rPr>
          <w:sz w:val="18"/>
        </w:rPr>
        <w:t>10</w:t>
      </w:r>
      <w:r>
        <w:rPr>
          <w:spacing w:val="-5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pacing w:val="-5"/>
          <w:sz w:val="18"/>
        </w:rPr>
        <w:t>SWZ</w:t>
      </w:r>
    </w:p>
    <w:p>
      <w:pPr>
        <w:pStyle w:val="BodyText"/>
        <w:spacing w:before="3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426738</wp:posOffset>
                </wp:positionH>
                <wp:positionV relativeFrom="paragraph">
                  <wp:posOffset>109043</wp:posOffset>
                </wp:positionV>
                <wp:extent cx="6699884" cy="15303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WARUNKI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586101pt;width:527.550pt;height:12.05pt;mso-position-horizontal-relative:page;mso-position-vertical-relative:paragraph;z-index:-15726080;mso-wrap-distance-left:0;mso-wrap-distance-right:0" type="#_x0000_t202" id="docshape11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WARUNKI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6.1.)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albo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dopuszcza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oferty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wariantowe:</w:t>
      </w:r>
      <w:r>
        <w:rPr>
          <w:b/>
          <w:spacing w:val="-8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aukcję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elektroniczną: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6.4.)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wadium:</w:t>
      </w:r>
      <w:r>
        <w:rPr>
          <w:b/>
          <w:spacing w:val="-12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6.4.1)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Informacje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dotyczące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wadium: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12" w:after="0"/>
        <w:ind w:left="100" w:right="436" w:firstLine="0"/>
        <w:jc w:val="left"/>
        <w:rPr>
          <w:sz w:val="19"/>
        </w:rPr>
      </w:pPr>
      <w:r>
        <w:rPr>
          <w:sz w:val="19"/>
        </w:rPr>
        <w:t>Przystępując do postępowania poprzez złożenie oferty, Wykonawca ma obowiązek, przed upływem terminu składani</w:t>
      </w:r>
      <w:r>
        <w:rPr>
          <w:sz w:val="19"/>
        </w:rPr>
        <w:t>a</w:t>
      </w:r>
      <w:r>
        <w:rPr>
          <w:sz w:val="19"/>
        </w:rPr>
        <w:t> ofert, wnieść wadium w wysokości: 3 000,00 zł (słownie: trzy tysiące złotych 00/100).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może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wnoszone</w:t>
      </w:r>
      <w:r>
        <w:rPr>
          <w:spacing w:val="3"/>
          <w:sz w:val="19"/>
        </w:rPr>
        <w:t> </w:t>
      </w:r>
      <w:r>
        <w:rPr>
          <w:sz w:val="19"/>
        </w:rPr>
        <w:t>według</w:t>
      </w:r>
      <w:r>
        <w:rPr>
          <w:spacing w:val="2"/>
          <w:sz w:val="19"/>
        </w:rPr>
        <w:t> </w:t>
      </w:r>
      <w:r>
        <w:rPr>
          <w:sz w:val="19"/>
        </w:rPr>
        <w:t>wyboru</w:t>
      </w:r>
      <w:r>
        <w:rPr>
          <w:spacing w:val="2"/>
          <w:sz w:val="19"/>
        </w:rPr>
        <w:t> </w:t>
      </w:r>
      <w:r>
        <w:rPr>
          <w:sz w:val="19"/>
        </w:rPr>
        <w:t>wykonawcy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2"/>
          <w:sz w:val="19"/>
        </w:rPr>
        <w:t> </w:t>
      </w:r>
      <w:r>
        <w:rPr>
          <w:sz w:val="19"/>
        </w:rPr>
        <w:t>jednej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3"/>
          <w:sz w:val="19"/>
        </w:rPr>
        <w:t> </w:t>
      </w:r>
      <w:r>
        <w:rPr>
          <w:sz w:val="19"/>
        </w:rPr>
        <w:t>kilku</w:t>
      </w:r>
      <w:r>
        <w:rPr>
          <w:spacing w:val="2"/>
          <w:sz w:val="19"/>
        </w:rPr>
        <w:t> </w:t>
      </w:r>
      <w:r>
        <w:rPr>
          <w:sz w:val="19"/>
        </w:rPr>
        <w:t>następujących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formach: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9" w:after="0"/>
        <w:ind w:left="322" w:right="0" w:hanging="222"/>
        <w:jc w:val="left"/>
        <w:rPr>
          <w:sz w:val="19"/>
        </w:rPr>
      </w:pPr>
      <w:r>
        <w:rPr>
          <w:spacing w:val="-2"/>
          <w:sz w:val="19"/>
        </w:rPr>
        <w:t>pieniądzu;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10" w:after="0"/>
        <w:ind w:left="322" w:right="0" w:hanging="22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bankowych;</w:t>
      </w:r>
    </w:p>
    <w:p>
      <w:pPr>
        <w:pStyle w:val="ListParagraph"/>
        <w:numPr>
          <w:ilvl w:val="1"/>
          <w:numId w:val="7"/>
        </w:numPr>
        <w:tabs>
          <w:tab w:pos="312" w:val="left" w:leader="none"/>
        </w:tabs>
        <w:spacing w:line="240" w:lineRule="auto" w:before="9" w:after="0"/>
        <w:ind w:left="312" w:right="0" w:hanging="212"/>
        <w:jc w:val="left"/>
        <w:rPr>
          <w:sz w:val="19"/>
        </w:rPr>
      </w:pPr>
      <w:r>
        <w:rPr>
          <w:sz w:val="19"/>
        </w:rPr>
        <w:t>gwarancjach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ubezpieczeniowych;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9" w:lineRule="auto" w:before="10" w:after="0"/>
        <w:ind w:left="100" w:right="639" w:firstLine="0"/>
        <w:jc w:val="left"/>
        <w:rPr>
          <w:sz w:val="19"/>
        </w:rPr>
      </w:pPr>
      <w:r>
        <w:rPr>
          <w:sz w:val="19"/>
        </w:rPr>
        <w:t>poręczeniach udzielanych przez podmioty, o których mowa w art. 6b ust. 5 pkt 2 ustawy z dnia 9 listopada 2000 r. </w:t>
      </w:r>
      <w:r>
        <w:rPr>
          <w:sz w:val="19"/>
        </w:rPr>
        <w:t>o</w:t>
      </w:r>
      <w:r>
        <w:rPr>
          <w:sz w:val="19"/>
        </w:rPr>
        <w:t> utworzeniu Polskiej Agencji Rozwoju Przedsiębiorczości.</w:t>
      </w:r>
    </w:p>
    <w:p>
      <w:pPr>
        <w:pStyle w:val="ListParagraph"/>
        <w:numPr>
          <w:ilvl w:val="1"/>
          <w:numId w:val="7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Wadium</w:t>
      </w:r>
      <w:r>
        <w:rPr>
          <w:spacing w:val="2"/>
          <w:sz w:val="19"/>
        </w:rPr>
        <w:t> </w:t>
      </w:r>
      <w:r>
        <w:rPr>
          <w:sz w:val="19"/>
        </w:rPr>
        <w:t>musi</w:t>
      </w:r>
      <w:r>
        <w:rPr>
          <w:spacing w:val="2"/>
          <w:sz w:val="19"/>
        </w:rPr>
        <w:t> </w:t>
      </w:r>
      <w:r>
        <w:rPr>
          <w:sz w:val="19"/>
        </w:rPr>
        <w:t>być</w:t>
      </w:r>
      <w:r>
        <w:rPr>
          <w:spacing w:val="2"/>
          <w:sz w:val="19"/>
        </w:rPr>
        <w:t> </w:t>
      </w:r>
      <w:r>
        <w:rPr>
          <w:sz w:val="19"/>
        </w:rPr>
        <w:t>złożone</w:t>
      </w:r>
      <w:r>
        <w:rPr>
          <w:spacing w:val="2"/>
          <w:sz w:val="19"/>
        </w:rPr>
        <w:t> </w:t>
      </w:r>
      <w:r>
        <w:rPr>
          <w:sz w:val="19"/>
        </w:rPr>
        <w:t>lub</w:t>
      </w:r>
      <w:r>
        <w:rPr>
          <w:spacing w:val="2"/>
          <w:sz w:val="19"/>
        </w:rPr>
        <w:t> </w:t>
      </w:r>
      <w:r>
        <w:rPr>
          <w:sz w:val="19"/>
        </w:rPr>
        <w:t>wpłynąć</w:t>
      </w:r>
      <w:r>
        <w:rPr>
          <w:spacing w:val="2"/>
          <w:sz w:val="19"/>
        </w:rPr>
        <w:t> </w:t>
      </w:r>
      <w:r>
        <w:rPr>
          <w:sz w:val="19"/>
        </w:rPr>
        <w:t>na</w:t>
      </w:r>
      <w:r>
        <w:rPr>
          <w:spacing w:val="2"/>
          <w:sz w:val="19"/>
        </w:rPr>
        <w:t> </w:t>
      </w:r>
      <w:r>
        <w:rPr>
          <w:sz w:val="19"/>
        </w:rPr>
        <w:t>rachunek</w:t>
      </w:r>
      <w:r>
        <w:rPr>
          <w:spacing w:val="3"/>
          <w:sz w:val="19"/>
        </w:rPr>
        <w:t> </w:t>
      </w:r>
      <w:r>
        <w:rPr>
          <w:sz w:val="19"/>
        </w:rPr>
        <w:t>bankowy</w:t>
      </w:r>
      <w:r>
        <w:rPr>
          <w:spacing w:val="2"/>
          <w:sz w:val="19"/>
        </w:rPr>
        <w:t> </w:t>
      </w:r>
      <w:r>
        <w:rPr>
          <w:sz w:val="19"/>
        </w:rPr>
        <w:t>określony</w:t>
      </w:r>
      <w:r>
        <w:rPr>
          <w:spacing w:val="2"/>
          <w:sz w:val="19"/>
        </w:rPr>
        <w:t> </w:t>
      </w:r>
      <w:r>
        <w:rPr>
          <w:sz w:val="19"/>
        </w:rPr>
        <w:t>poniżej</w:t>
      </w:r>
      <w:r>
        <w:rPr>
          <w:spacing w:val="2"/>
          <w:sz w:val="19"/>
        </w:rPr>
        <w:t> </w:t>
      </w:r>
      <w:r>
        <w:rPr>
          <w:sz w:val="19"/>
        </w:rPr>
        <w:t>przed</w:t>
      </w:r>
      <w:r>
        <w:rPr>
          <w:spacing w:val="2"/>
          <w:sz w:val="19"/>
        </w:rPr>
        <w:t> </w:t>
      </w:r>
      <w:r>
        <w:rPr>
          <w:sz w:val="19"/>
        </w:rPr>
        <w:t>upływem</w:t>
      </w:r>
      <w:r>
        <w:rPr>
          <w:spacing w:val="2"/>
          <w:sz w:val="19"/>
        </w:rPr>
        <w:t> </w:t>
      </w:r>
      <w:r>
        <w:rPr>
          <w:sz w:val="19"/>
        </w:rPr>
        <w:t>terminu</w:t>
      </w:r>
      <w:r>
        <w:rPr>
          <w:spacing w:val="2"/>
          <w:sz w:val="19"/>
        </w:rPr>
        <w:t> </w:t>
      </w:r>
      <w:r>
        <w:rPr>
          <w:sz w:val="19"/>
        </w:rPr>
        <w:t>składania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ofert.</w:t>
      </w:r>
    </w:p>
    <w:p>
      <w:pPr>
        <w:pStyle w:val="ListParagraph"/>
        <w:numPr>
          <w:ilvl w:val="0"/>
          <w:numId w:val="7"/>
        </w:numPr>
        <w:tabs>
          <w:tab w:pos="322" w:val="left" w:leader="none"/>
        </w:tabs>
        <w:spacing w:line="249" w:lineRule="auto" w:before="9" w:after="0"/>
        <w:ind w:left="100" w:right="1013" w:firstLine="0"/>
        <w:jc w:val="left"/>
        <w:rPr>
          <w:sz w:val="19"/>
        </w:rPr>
      </w:pPr>
      <w:r>
        <w:rPr>
          <w:sz w:val="19"/>
        </w:rPr>
        <w:t>Wadium wnoszone w formie pieniężnej należy wpłacać na rachunek bankowy Zarządu Mienia m.st. Warszaw</w:t>
      </w:r>
      <w:r>
        <w:rPr>
          <w:sz w:val="19"/>
        </w:rPr>
        <w:t>y:</w:t>
      </w:r>
      <w:r>
        <w:rPr>
          <w:sz w:val="19"/>
        </w:rPr>
        <w:t> City Bank Handlowy,</w:t>
      </w:r>
    </w:p>
    <w:p>
      <w:pPr>
        <w:pStyle w:val="BodyText"/>
        <w:spacing w:before="2"/>
      </w:pPr>
      <w:r>
        <w:rPr/>
        <w:t>nr</w:t>
      </w:r>
      <w:r>
        <w:rPr>
          <w:spacing w:val="1"/>
        </w:rPr>
        <w:t> </w:t>
      </w:r>
      <w:r>
        <w:rPr/>
        <w:t>rachunku</w:t>
      </w:r>
      <w:r>
        <w:rPr>
          <w:spacing w:val="1"/>
        </w:rPr>
        <w:t> </w:t>
      </w:r>
      <w:r>
        <w:rPr/>
        <w:t>67</w:t>
      </w:r>
      <w:r>
        <w:rPr>
          <w:spacing w:val="2"/>
        </w:rPr>
        <w:t> </w:t>
      </w:r>
      <w:r>
        <w:rPr/>
        <w:t>1030</w:t>
      </w:r>
      <w:r>
        <w:rPr>
          <w:spacing w:val="1"/>
        </w:rPr>
        <w:t> </w:t>
      </w:r>
      <w:r>
        <w:rPr/>
        <w:t>1508</w:t>
      </w:r>
      <w:r>
        <w:rPr>
          <w:spacing w:val="2"/>
        </w:rPr>
        <w:t> </w:t>
      </w:r>
      <w:r>
        <w:rPr/>
        <w:t>0000</w:t>
      </w:r>
      <w:r>
        <w:rPr>
          <w:spacing w:val="1"/>
        </w:rPr>
        <w:t> </w:t>
      </w:r>
      <w:r>
        <w:rPr/>
        <w:t>0005</w:t>
      </w:r>
      <w:r>
        <w:rPr>
          <w:spacing w:val="2"/>
        </w:rPr>
        <w:t> </w:t>
      </w:r>
      <w:r>
        <w:rPr/>
        <w:t>5004</w:t>
      </w:r>
      <w:r>
        <w:rPr>
          <w:spacing w:val="1"/>
        </w:rPr>
        <w:t> </w:t>
      </w:r>
      <w:r>
        <w:rPr>
          <w:spacing w:val="-4"/>
        </w:rPr>
        <w:t>1049</w:t>
      </w:r>
    </w:p>
    <w:p>
      <w:pPr>
        <w:pStyle w:val="BodyText"/>
      </w:pPr>
      <w:r>
        <w:rPr/>
        <w:t>z</w:t>
      </w:r>
      <w:r>
        <w:rPr>
          <w:spacing w:val="1"/>
        </w:rPr>
        <w:t> </w:t>
      </w:r>
      <w:r>
        <w:rPr/>
        <w:t>adnotacją:</w:t>
      </w:r>
      <w:r>
        <w:rPr>
          <w:spacing w:val="2"/>
        </w:rPr>
        <w:t> </w:t>
      </w:r>
      <w:r>
        <w:rPr/>
        <w:t>Park</w:t>
      </w:r>
      <w:r>
        <w:rPr>
          <w:spacing w:val="1"/>
        </w:rPr>
        <w:t> </w:t>
      </w:r>
      <w:r>
        <w:rPr>
          <w:spacing w:val="-2"/>
        </w:rPr>
        <w:t>Świętokrzyski</w:t>
      </w:r>
    </w:p>
    <w:p>
      <w:pPr>
        <w:pStyle w:val="BodyText"/>
        <w:spacing w:after="0"/>
        <w:sectPr>
          <w:pgSz w:w="11900" w:h="16840"/>
          <w:pgMar w:header="56" w:footer="0" w:top="720" w:bottom="140" w:left="566" w:right="566"/>
        </w:sectPr>
      </w:pPr>
    </w:p>
    <w:p>
      <w:pPr>
        <w:spacing w:before="84"/>
        <w:ind w:left="100" w:right="0" w:firstLine="0"/>
        <w:jc w:val="left"/>
        <w:rPr>
          <w:sz w:val="18"/>
        </w:rPr>
      </w:pPr>
      <w:r>
        <w:rPr>
          <w:b/>
          <w:sz w:val="18"/>
        </w:rPr>
        <w:t>6.5.)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wymaga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zabezpieczenia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należytego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wykonania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8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line="252" w:lineRule="auto" w:before="177"/>
        <w:ind w:left="100" w:right="240" w:firstLine="0"/>
        <w:jc w:val="left"/>
        <w:rPr>
          <w:sz w:val="19"/>
        </w:rPr>
      </w:pPr>
      <w:r>
        <w:rPr>
          <w:b/>
          <w:sz w:val="18"/>
        </w:rPr>
        <w:t>6.6.) Wymagania dotyczące składania oferty przez wykonawców wspólnie ubiegających się o udzielenie zamówienia</w:t>
      </w:r>
      <w:r>
        <w:rPr>
          <w:b/>
          <w:sz w:val="18"/>
        </w:rPr>
        <w:t>:</w:t>
      </w:r>
      <w:r>
        <w:rPr>
          <w:b/>
          <w:sz w:val="18"/>
        </w:rPr>
        <w:t> </w:t>
      </w:r>
      <w:r>
        <w:rPr>
          <w:sz w:val="19"/>
        </w:rPr>
        <w:t>Zamawiający dopuszcza możliwość składania oferty przez Wykonawców wspólnie ubiegających się o udzieleni</w:t>
      </w:r>
      <w:r>
        <w:rPr>
          <w:sz w:val="19"/>
        </w:rPr>
        <w:t>e</w:t>
      </w:r>
      <w:r>
        <w:rPr>
          <w:sz w:val="19"/>
        </w:rPr>
        <w:t> zamówienia tj. spółki cywilne lub konsorcja (tj. dwóch lub więcej Wykonawców) w ramach oferty wspólnej w rozumieniu art</w:t>
      </w:r>
      <w:r>
        <w:rPr>
          <w:sz w:val="19"/>
        </w:rPr>
        <w:t>.</w:t>
      </w:r>
      <w:r>
        <w:rPr>
          <w:sz w:val="19"/>
        </w:rPr>
        <w:t> 58 ustawy pod warunkiem, że taka oferta spełniać będzie następujące wymagania: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0" w:after="0"/>
        <w:ind w:left="100" w:right="596" w:firstLine="0"/>
        <w:jc w:val="left"/>
        <w:rPr>
          <w:sz w:val="19"/>
        </w:rPr>
      </w:pPr>
      <w:r>
        <w:rPr>
          <w:sz w:val="19"/>
        </w:rPr>
        <w:t>Wykonawcy występujący wspólnie są zobowiązani do ustanowienia Pełnomocnika do reprezentowania ich </w:t>
      </w:r>
      <w:r>
        <w:rPr>
          <w:sz w:val="19"/>
        </w:rPr>
        <w:t>w</w:t>
      </w:r>
      <w:r>
        <w:rPr>
          <w:sz w:val="19"/>
        </w:rPr>
        <w:t> postępowaniu albo do reprezentowania ich w postępowaniu i zawarcia umowy w sprawie przedmiotowego zamówieni</w:t>
      </w:r>
      <w:r>
        <w:rPr>
          <w:sz w:val="19"/>
        </w:rPr>
        <w:t>a</w:t>
      </w:r>
      <w:r>
        <w:rPr>
          <w:sz w:val="19"/>
        </w:rPr>
        <w:t> </w:t>
      </w:r>
      <w:r>
        <w:rPr>
          <w:spacing w:val="-2"/>
          <w:sz w:val="19"/>
        </w:rPr>
        <w:t>publicznego.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0" w:lineRule="auto" w:before="0" w:after="0"/>
        <w:ind w:left="322" w:right="0" w:hanging="222"/>
        <w:jc w:val="left"/>
        <w:rPr>
          <w:sz w:val="19"/>
        </w:rPr>
      </w:pPr>
      <w:r>
        <w:rPr>
          <w:sz w:val="19"/>
        </w:rPr>
        <w:t>Pełnomocnictwo</w:t>
      </w:r>
      <w:r>
        <w:rPr>
          <w:spacing w:val="3"/>
          <w:sz w:val="19"/>
        </w:rPr>
        <w:t> </w:t>
      </w:r>
      <w:r>
        <w:rPr>
          <w:sz w:val="19"/>
        </w:rPr>
        <w:t>powinno</w:t>
      </w:r>
      <w:r>
        <w:rPr>
          <w:spacing w:val="3"/>
          <w:sz w:val="19"/>
        </w:rPr>
        <w:t> </w:t>
      </w:r>
      <w:r>
        <w:rPr>
          <w:sz w:val="19"/>
        </w:rPr>
        <w:t>zawierać</w:t>
      </w:r>
      <w:r>
        <w:rPr>
          <w:spacing w:val="3"/>
          <w:sz w:val="19"/>
        </w:rPr>
        <w:t> </w:t>
      </w:r>
      <w:r>
        <w:rPr>
          <w:sz w:val="19"/>
        </w:rPr>
        <w:t>w</w:t>
      </w:r>
      <w:r>
        <w:rPr>
          <w:spacing w:val="3"/>
          <w:sz w:val="19"/>
        </w:rPr>
        <w:t> </w:t>
      </w:r>
      <w:r>
        <w:rPr>
          <w:sz w:val="19"/>
        </w:rPr>
        <w:t>szczególności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wskazanie: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0" w:lineRule="auto" w:before="9" w:after="0"/>
        <w:ind w:left="220" w:right="0" w:hanging="120"/>
        <w:jc w:val="left"/>
        <w:rPr>
          <w:sz w:val="19"/>
        </w:rPr>
      </w:pPr>
      <w:r>
        <w:rPr>
          <w:sz w:val="19"/>
        </w:rPr>
        <w:t>postępowania</w:t>
      </w:r>
      <w:r>
        <w:rPr>
          <w:spacing w:val="1"/>
          <w:sz w:val="19"/>
        </w:rPr>
        <w:t> </w:t>
      </w:r>
      <w:r>
        <w:rPr>
          <w:sz w:val="19"/>
        </w:rPr>
        <w:t>o</w:t>
      </w:r>
      <w:r>
        <w:rPr>
          <w:spacing w:val="2"/>
          <w:sz w:val="19"/>
        </w:rPr>
        <w:t> </w:t>
      </w:r>
      <w:r>
        <w:rPr>
          <w:sz w:val="19"/>
        </w:rPr>
        <w:t>zamówienie</w:t>
      </w:r>
      <w:r>
        <w:rPr>
          <w:spacing w:val="2"/>
          <w:sz w:val="19"/>
        </w:rPr>
        <w:t> </w:t>
      </w:r>
      <w:r>
        <w:rPr>
          <w:sz w:val="19"/>
        </w:rPr>
        <w:t>publiczne,</w:t>
      </w:r>
      <w:r>
        <w:rPr>
          <w:spacing w:val="2"/>
          <w:sz w:val="19"/>
        </w:rPr>
        <w:t> </w:t>
      </w:r>
      <w:r>
        <w:rPr>
          <w:sz w:val="19"/>
        </w:rPr>
        <w:t>którego</w:t>
      </w:r>
      <w:r>
        <w:rPr>
          <w:spacing w:val="2"/>
          <w:sz w:val="19"/>
        </w:rPr>
        <w:t> </w:t>
      </w:r>
      <w:r>
        <w:rPr>
          <w:spacing w:val="-2"/>
          <w:sz w:val="19"/>
        </w:rPr>
        <w:t>dotyczy,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9" w:lineRule="auto" w:before="10" w:after="0"/>
        <w:ind w:left="100" w:right="102" w:firstLine="0"/>
        <w:jc w:val="left"/>
        <w:rPr>
          <w:sz w:val="19"/>
        </w:rPr>
      </w:pPr>
      <w:r>
        <w:rPr>
          <w:sz w:val="19"/>
        </w:rPr>
        <w:t>wszystkich Wykonawców ubiegających się wspólnie o udzielenie zamówienia wymienionych z nazwy z określeniem adre</w:t>
      </w:r>
      <w:r>
        <w:rPr>
          <w:sz w:val="19"/>
        </w:rPr>
        <w:t>su</w:t>
      </w:r>
      <w:r>
        <w:rPr>
          <w:sz w:val="19"/>
        </w:rPr>
        <w:t> </w:t>
      </w:r>
      <w:r>
        <w:rPr>
          <w:spacing w:val="-2"/>
          <w:sz w:val="19"/>
        </w:rPr>
        <w:t>siedziby,</w:t>
      </w:r>
    </w:p>
    <w:p>
      <w:pPr>
        <w:pStyle w:val="ListParagraph"/>
        <w:numPr>
          <w:ilvl w:val="1"/>
          <w:numId w:val="8"/>
        </w:numPr>
        <w:tabs>
          <w:tab w:pos="220" w:val="left" w:leader="none"/>
        </w:tabs>
        <w:spacing w:line="240" w:lineRule="auto" w:before="2" w:after="0"/>
        <w:ind w:left="220" w:right="0" w:hanging="120"/>
        <w:jc w:val="left"/>
        <w:rPr>
          <w:sz w:val="19"/>
        </w:rPr>
      </w:pPr>
      <w:r>
        <w:rPr>
          <w:sz w:val="19"/>
        </w:rPr>
        <w:t>ustanowionego</w:t>
      </w:r>
      <w:r>
        <w:rPr>
          <w:spacing w:val="2"/>
          <w:sz w:val="19"/>
        </w:rPr>
        <w:t> </w:t>
      </w:r>
      <w:r>
        <w:rPr>
          <w:sz w:val="19"/>
        </w:rPr>
        <w:t>Pełnomocnika</w:t>
      </w:r>
      <w:r>
        <w:rPr>
          <w:spacing w:val="3"/>
          <w:sz w:val="19"/>
        </w:rPr>
        <w:t> </w:t>
      </w:r>
      <w:r>
        <w:rPr>
          <w:sz w:val="19"/>
        </w:rPr>
        <w:t>oraz</w:t>
      </w:r>
      <w:r>
        <w:rPr>
          <w:spacing w:val="3"/>
          <w:sz w:val="19"/>
        </w:rPr>
        <w:t> </w:t>
      </w:r>
      <w:r>
        <w:rPr>
          <w:sz w:val="19"/>
        </w:rPr>
        <w:t>zakresu</w:t>
      </w:r>
      <w:r>
        <w:rPr>
          <w:spacing w:val="2"/>
          <w:sz w:val="19"/>
        </w:rPr>
        <w:t> </w:t>
      </w:r>
      <w:r>
        <w:rPr>
          <w:sz w:val="19"/>
        </w:rPr>
        <w:t>jego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umocowania.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9" w:after="0"/>
        <w:ind w:left="100" w:right="180" w:firstLine="0"/>
        <w:jc w:val="left"/>
        <w:rPr>
          <w:sz w:val="19"/>
        </w:rPr>
      </w:pPr>
      <w:r>
        <w:rPr>
          <w:sz w:val="19"/>
        </w:rPr>
        <w:t>Dokument pełnomocnictwa musi być podpisany przez Wykonawców ubiegających się wspólnie o udzielenie zamówienia</w:t>
      </w:r>
      <w:r>
        <w:rPr>
          <w:sz w:val="19"/>
        </w:rPr>
        <w:t>,</w:t>
      </w:r>
      <w:r>
        <w:rPr>
          <w:sz w:val="19"/>
        </w:rPr>
        <w:t> przy czym nie jest wymagany podpis pełnomocnika. Podpisy muszą być złożone przez osoby uprawnione do składani</w:t>
      </w:r>
      <w:r>
        <w:rPr>
          <w:sz w:val="19"/>
        </w:rPr>
        <w:t>a</w:t>
      </w:r>
      <w:r>
        <w:rPr>
          <w:sz w:val="19"/>
        </w:rPr>
        <w:t> oświadczeń woli wymienione we właściwym rejestrze lub ewidencji Wykonawców.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9" w:lineRule="auto" w:before="3" w:after="0"/>
        <w:ind w:left="100" w:right="181" w:firstLine="0"/>
        <w:jc w:val="left"/>
        <w:rPr>
          <w:sz w:val="19"/>
        </w:rPr>
      </w:pPr>
      <w:r>
        <w:rPr>
          <w:sz w:val="19"/>
        </w:rPr>
        <w:t>Oświadczenie, o którym mowa w ust. 1 lit b) SWZ składa każdy z wykonawców wspólnie ubiegających się o zamówienie</w:t>
      </w:r>
      <w:r>
        <w:rPr>
          <w:sz w:val="19"/>
        </w:rPr>
        <w:t>.</w:t>
      </w:r>
      <w:r>
        <w:rPr>
          <w:sz w:val="19"/>
        </w:rPr>
        <w:t> Oświadczenie to potwierdza brak podstaw wykluczenia oraz spełnienie warunków udziału w postępowaniu, w zakresie, </w:t>
      </w:r>
      <w:r>
        <w:rPr>
          <w:sz w:val="19"/>
        </w:rPr>
        <w:t>w</w:t>
      </w:r>
      <w:r>
        <w:rPr>
          <w:sz w:val="19"/>
        </w:rPr>
        <w:t> jakim każdy z wykonawców wskazuje spełnienie warunków udziału w postępowaniu.</w:t>
      </w:r>
    </w:p>
    <w:p>
      <w:pPr>
        <w:pStyle w:val="ListParagraph"/>
        <w:numPr>
          <w:ilvl w:val="0"/>
          <w:numId w:val="8"/>
        </w:numPr>
        <w:tabs>
          <w:tab w:pos="322" w:val="left" w:leader="none"/>
        </w:tabs>
        <w:spacing w:line="240" w:lineRule="auto" w:before="2" w:after="0"/>
        <w:ind w:left="322" w:right="0" w:hanging="222"/>
        <w:jc w:val="left"/>
        <w:rPr>
          <w:sz w:val="19"/>
        </w:rPr>
      </w:pPr>
      <w:r>
        <w:rPr>
          <w:sz w:val="19"/>
        </w:rPr>
        <w:t>Wszelka</w:t>
      </w:r>
      <w:r>
        <w:rPr>
          <w:spacing w:val="2"/>
          <w:sz w:val="19"/>
        </w:rPr>
        <w:t> </w:t>
      </w:r>
      <w:r>
        <w:rPr>
          <w:sz w:val="19"/>
        </w:rPr>
        <w:t>korespondencja</w:t>
      </w:r>
      <w:r>
        <w:rPr>
          <w:spacing w:val="3"/>
          <w:sz w:val="19"/>
        </w:rPr>
        <w:t> </w:t>
      </w:r>
      <w:r>
        <w:rPr>
          <w:sz w:val="19"/>
        </w:rPr>
        <w:t>prowadzona</w:t>
      </w:r>
      <w:r>
        <w:rPr>
          <w:spacing w:val="3"/>
          <w:sz w:val="19"/>
        </w:rPr>
        <w:t> </w:t>
      </w:r>
      <w:r>
        <w:rPr>
          <w:sz w:val="19"/>
        </w:rPr>
        <w:t>będzie</w:t>
      </w:r>
      <w:r>
        <w:rPr>
          <w:spacing w:val="3"/>
          <w:sz w:val="19"/>
        </w:rPr>
        <w:t> </w:t>
      </w:r>
      <w:r>
        <w:rPr>
          <w:sz w:val="19"/>
        </w:rPr>
        <w:t>przez</w:t>
      </w:r>
      <w:r>
        <w:rPr>
          <w:spacing w:val="3"/>
          <w:sz w:val="19"/>
        </w:rPr>
        <w:t> </w:t>
      </w:r>
      <w:r>
        <w:rPr>
          <w:sz w:val="19"/>
        </w:rPr>
        <w:t>Zamawiającego</w:t>
      </w:r>
      <w:r>
        <w:rPr>
          <w:spacing w:val="3"/>
          <w:sz w:val="19"/>
        </w:rPr>
        <w:t> </w:t>
      </w:r>
      <w:r>
        <w:rPr>
          <w:sz w:val="19"/>
        </w:rPr>
        <w:t>wyłącznie</w:t>
      </w:r>
      <w:r>
        <w:rPr>
          <w:spacing w:val="3"/>
          <w:sz w:val="19"/>
        </w:rPr>
        <w:t> </w:t>
      </w:r>
      <w:r>
        <w:rPr>
          <w:sz w:val="19"/>
        </w:rPr>
        <w:t>z</w:t>
      </w:r>
      <w:r>
        <w:rPr>
          <w:spacing w:val="3"/>
          <w:sz w:val="19"/>
        </w:rPr>
        <w:t> </w:t>
      </w:r>
      <w:r>
        <w:rPr>
          <w:spacing w:val="-2"/>
          <w:sz w:val="19"/>
        </w:rPr>
        <w:t>pełnomocnikiem.</w:t>
      </w:r>
    </w:p>
    <w:p>
      <w:pPr>
        <w:spacing w:line="249" w:lineRule="auto" w:before="175"/>
        <w:ind w:left="100" w:right="0" w:firstLine="0"/>
        <w:jc w:val="left"/>
        <w:rPr>
          <w:sz w:val="18"/>
        </w:rPr>
      </w:pPr>
      <w:r>
        <w:rPr>
          <w:b/>
          <w:sz w:val="18"/>
        </w:rPr>
        <w:t>6.7.)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unieważnienie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postępowania,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jeśli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środki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publiczne,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które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zamierzał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przeznaczyć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n</w:t>
      </w:r>
      <w:r>
        <w:rPr>
          <w:b/>
          <w:sz w:val="18"/>
        </w:rPr>
        <w:t>a</w:t>
      </w:r>
      <w:r>
        <w:rPr>
          <w:b/>
          <w:sz w:val="18"/>
        </w:rPr>
        <w:t> sfinansowanie całości lub części zamówienia nie zostały przyznane: </w:t>
      </w:r>
      <w:r>
        <w:rPr>
          <w:sz w:val="18"/>
        </w:rPr>
        <w:t>Tak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426738</wp:posOffset>
                </wp:positionH>
                <wp:positionV relativeFrom="paragraph">
                  <wp:posOffset>104817</wp:posOffset>
                </wp:positionV>
                <wp:extent cx="6699884" cy="15303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PROJEKTOWANE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POSTANOWIENIA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53366pt;width:527.550pt;height:12.05pt;mso-position-horizontal-relative:page;mso-position-vertical-relative:paragraph;z-index:-15725568;mso-wrap-distance-left:0;mso-wrap-distance-right:0" type="#_x0000_t202" id="docshape12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PROJEKTOWANE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POSTANOWIENIA</w:t>
                      </w:r>
                      <w:r>
                        <w:rPr>
                          <w:b/>
                          <w:color w:val="000000"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UMOWY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7.1.)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udzielenia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zaliczek:</w:t>
      </w:r>
      <w:r>
        <w:rPr>
          <w:b/>
          <w:spacing w:val="-20"/>
          <w:sz w:val="18"/>
        </w:rPr>
        <w:t> </w:t>
      </w:r>
      <w:r>
        <w:rPr>
          <w:spacing w:val="-5"/>
          <w:sz w:val="18"/>
        </w:rPr>
        <w:t>Nie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7.3.)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przewiduje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zmiany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umowy:</w:t>
      </w:r>
      <w:r>
        <w:rPr>
          <w:b/>
          <w:spacing w:val="-13"/>
          <w:sz w:val="18"/>
        </w:rPr>
        <w:t> </w:t>
      </w:r>
      <w:r>
        <w:rPr>
          <w:spacing w:val="-5"/>
          <w:sz w:val="18"/>
        </w:rPr>
        <w:t>Tak</w:t>
      </w:r>
    </w:p>
    <w:p>
      <w:pPr>
        <w:spacing w:before="177"/>
        <w:ind w:left="100" w:right="0" w:firstLine="0"/>
        <w:jc w:val="left"/>
        <w:rPr>
          <w:b/>
          <w:sz w:val="18"/>
        </w:rPr>
      </w:pPr>
      <w:r>
        <w:rPr>
          <w:b/>
          <w:sz w:val="18"/>
        </w:rPr>
        <w:t>7.4.)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Rodzaj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zakres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zmian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umowy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oraz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warunki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ich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wprowadzenia:</w:t>
      </w:r>
    </w:p>
    <w:p>
      <w:pPr>
        <w:pStyle w:val="BodyText"/>
        <w:spacing w:line="249" w:lineRule="auto" w:before="12"/>
      </w:pPr>
      <w:r>
        <w:rPr/>
        <w:t>Zamawiający zastrzega sobie możliwość zmiany warunków umowy na etapie jej realizacji w przypadkach określonych w § </w:t>
      </w:r>
      <w:r>
        <w:rPr/>
        <w:t>5</w:t>
      </w:r>
      <w:r>
        <w:rPr/>
        <w:t> oraz § 13 projektowanych postanowieniach umowy, stanowiących Załącznik nr 2 do SWZ.</w:t>
      </w:r>
    </w:p>
    <w:p>
      <w:pPr>
        <w:spacing w:line="249" w:lineRule="auto" w:before="167"/>
        <w:ind w:left="100" w:right="847" w:firstLine="0"/>
        <w:jc w:val="left"/>
        <w:rPr>
          <w:sz w:val="18"/>
        </w:rPr>
      </w:pPr>
      <w:r>
        <w:rPr>
          <w:b/>
          <w:sz w:val="18"/>
        </w:rPr>
        <w:t>7.5.)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Zamawiający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uwzględnił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aspekty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społeczne,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środowiskowe,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innowacyjne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lub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etykiety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związane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z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realizacj</w:t>
      </w:r>
      <w:r>
        <w:rPr>
          <w:b/>
          <w:sz w:val="18"/>
        </w:rPr>
        <w:t>ą</w:t>
      </w:r>
      <w:r>
        <w:rPr>
          <w:b/>
          <w:sz w:val="18"/>
        </w:rPr>
        <w:t> zamówienia: </w:t>
      </w:r>
      <w:r>
        <w:rPr>
          <w:sz w:val="18"/>
        </w:rPr>
        <w:t>Nie</w:t>
      </w:r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426738</wp:posOffset>
                </wp:positionH>
                <wp:positionV relativeFrom="paragraph">
                  <wp:posOffset>104640</wp:posOffset>
                </wp:positionV>
                <wp:extent cx="6699884" cy="1530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699884" cy="1530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76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84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VIII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PROCEDURA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601421pt;margin-top:8.239397pt;width:527.550pt;height:12.05pt;mso-position-horizontal-relative:page;mso-position-vertical-relative:paragraph;z-index:-15725056;mso-wrap-distance-left:0;mso-wrap-distance-right:0" type="#_x0000_t202" id="docshape13" filled="true" fillcolor="#bfbfbf" stroked="true" strokeweight=".600167pt" strokecolor="#000000">
                <v:textbox inset="0,0,0,0">
                  <w:txbxContent>
                    <w:p>
                      <w:pPr>
                        <w:spacing w:before="2"/>
                        <w:ind w:left="84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VIII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PROCEDURA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0"/>
        <w:rPr>
          <w:sz w:val="18"/>
        </w:rPr>
      </w:pPr>
    </w:p>
    <w:p>
      <w:pPr>
        <w:spacing w:before="0"/>
        <w:ind w:left="100" w:right="0" w:firstLine="0"/>
        <w:jc w:val="left"/>
        <w:rPr>
          <w:sz w:val="18"/>
        </w:rPr>
      </w:pPr>
      <w:r>
        <w:rPr>
          <w:b/>
          <w:sz w:val="18"/>
        </w:rPr>
        <w:t>8.1.)</w:t>
      </w:r>
      <w:r>
        <w:rPr>
          <w:b/>
          <w:spacing w:val="-15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3"/>
          <w:sz w:val="18"/>
        </w:rPr>
        <w:t> </w:t>
      </w:r>
      <w:r>
        <w:rPr>
          <w:sz w:val="18"/>
        </w:rPr>
        <w:t>2026-07-16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10:30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8.2.)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Miejsce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składania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5"/>
          <w:sz w:val="18"/>
        </w:rPr>
        <w:t> </w:t>
      </w:r>
      <w:r>
        <w:rPr>
          <w:sz w:val="18"/>
        </w:rPr>
        <w:t>https://zmw-</w:t>
      </w:r>
      <w:r>
        <w:rPr>
          <w:spacing w:val="-2"/>
          <w:sz w:val="18"/>
        </w:rPr>
        <w:t>waw.ezamawiajacy.pl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8.3.)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otwarcia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ofert:</w:t>
      </w:r>
      <w:r>
        <w:rPr>
          <w:b/>
          <w:spacing w:val="-12"/>
          <w:sz w:val="18"/>
        </w:rPr>
        <w:t> </w:t>
      </w:r>
      <w:r>
        <w:rPr>
          <w:sz w:val="18"/>
        </w:rPr>
        <w:t>2026-07-16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11:00</w:t>
      </w:r>
    </w:p>
    <w:p>
      <w:pPr>
        <w:spacing w:before="177"/>
        <w:ind w:left="100" w:right="0" w:firstLine="0"/>
        <w:jc w:val="left"/>
        <w:rPr>
          <w:sz w:val="18"/>
        </w:rPr>
      </w:pPr>
      <w:r>
        <w:rPr>
          <w:b/>
          <w:sz w:val="18"/>
        </w:rPr>
        <w:t>8.4.)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Termin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związania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ofertą:</w:t>
      </w:r>
      <w:r>
        <w:rPr>
          <w:b/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7"/>
          <w:sz w:val="18"/>
        </w:rPr>
        <w:t> </w:t>
      </w:r>
      <w:r>
        <w:rPr>
          <w:sz w:val="18"/>
        </w:rPr>
        <w:t>2026-08-</w:t>
      </w:r>
      <w:r>
        <w:rPr>
          <w:spacing w:val="-5"/>
          <w:sz w:val="18"/>
        </w:rPr>
        <w:t>14</w:t>
      </w:r>
    </w:p>
    <w:sectPr>
      <w:pgSz w:w="11900" w:h="16840"/>
      <w:pgMar w:header="56" w:footer="0" w:top="720" w:bottom="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29632">
              <wp:simplePos x="0" y="0"/>
              <wp:positionH relativeFrom="page">
                <wp:posOffset>422926</wp:posOffset>
              </wp:positionH>
              <wp:positionV relativeFrom="page">
                <wp:posOffset>10541603</wp:posOffset>
              </wp:positionV>
              <wp:extent cx="6707505" cy="762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830.047485pt;width:528.147202pt;height:.600167pt;mso-position-horizontal-relative:page;mso-position-vertical-relative:page;z-index:-15886848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30144">
              <wp:simplePos x="0" y="0"/>
              <wp:positionH relativeFrom="page">
                <wp:posOffset>433093</wp:posOffset>
              </wp:positionH>
              <wp:positionV relativeFrom="page">
                <wp:posOffset>10564445</wp:posOffset>
              </wp:positionV>
              <wp:extent cx="1062355" cy="850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6235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2026-07-01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4.101841pt;margin-top:831.84613pt;width:83.65pt;height:6.7pt;mso-position-horizontal-relative:page;mso-position-vertical-relative:page;z-index:-15886336" type="#_x0000_t202" id="docshape4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2026-07-01</w:t>
                    </w:r>
                    <w:r>
                      <w:rPr>
                        <w:spacing w:val="9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3916403</wp:posOffset>
              </wp:positionH>
              <wp:positionV relativeFrom="page">
                <wp:posOffset>10564445</wp:posOffset>
              </wp:positionV>
              <wp:extent cx="3197860" cy="850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197860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zamówieniu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Zamówienie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udzielane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jest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w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trybie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podstawowym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na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podstawie: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art.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275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pkt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1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ustawy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Roboty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budowlane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8.378265pt;margin-top:831.84613pt;width:251.8pt;height:6.7pt;mso-position-horizontal-relative:page;mso-position-vertical-relative:page;z-index:-15885824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zamówieniu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Zamówienie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udzielane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jest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w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trybie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podstawowym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na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podstawie: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art.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275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pkt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1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ustawy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Roboty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budowlane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422926</wp:posOffset>
              </wp:positionH>
              <wp:positionV relativeFrom="page">
                <wp:posOffset>154981</wp:posOffset>
              </wp:positionV>
              <wp:extent cx="6707505" cy="76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0750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7505" h="7620">
                            <a:moveTo>
                              <a:pt x="6707469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69" y="0"/>
                            </a:lnTo>
                            <a:lnTo>
                              <a:pt x="6707469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3.301338pt;margin-top:12.203284pt;width:528.147202pt;height:.600167pt;mso-position-horizontal-relative:page;mso-position-vertical-relative:page;z-index:-1588787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9120">
              <wp:simplePos x="0" y="0"/>
              <wp:positionH relativeFrom="page">
                <wp:posOffset>433093</wp:posOffset>
              </wp:positionH>
              <wp:positionV relativeFrom="page">
                <wp:posOffset>55870</wp:posOffset>
              </wp:positionV>
              <wp:extent cx="1302385" cy="850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02385" cy="85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00316242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-6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 </w:t>
                          </w:r>
                          <w:r>
                            <w:rPr>
                              <w:w w:val="105"/>
                              <w:sz w:val="8"/>
                            </w:rPr>
                            <w:t>2026-07-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.101841pt;margin-top:4.399239pt;width:102.55pt;height:6.7pt;mso-position-horizontal-relative:page;mso-position-vertical-relative:page;z-index:-15887360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nr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00316242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z</w:t>
                    </w:r>
                    <w:r>
                      <w:rPr>
                        <w:spacing w:val="-6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 </w:t>
                    </w:r>
                    <w:r>
                      <w:rPr>
                        <w:w w:val="105"/>
                        <w:sz w:val="8"/>
                      </w:rPr>
                      <w:t>2026-07-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0" w:hanging="12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12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12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12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12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12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12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12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80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41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02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63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24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85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6" w:hanging="224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0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00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33" w:hanging="21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00" w:hanging="21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7" w:hanging="21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34" w:hanging="21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00" w:hanging="21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67" w:hanging="21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34" w:hanging="21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64" w:hanging="22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323" w:hanging="22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1"/>
        <w:sz w:val="19"/>
        <w:szCs w:val="19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09" w:hanging="2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54" w:hanging="2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99" w:hanging="2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44" w:hanging="2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88" w:hanging="2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33" w:hanging="2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78" w:hanging="224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100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463" w:hanging="21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6" w:hanging="21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789" w:hanging="21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952" w:hanging="21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5" w:hanging="21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8" w:hanging="21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41" w:hanging="210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309" w:hanging="2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12" w:hanging="11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00" w:hanging="11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608" w:hanging="11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17" w:hanging="11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225" w:hanging="11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34" w:hanging="11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42" w:hanging="11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51" w:hanging="113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59" w:hanging="360"/>
        <w:jc w:val="left"/>
      </w:pPr>
      <w:rPr>
        <w:rFonts w:hint="default"/>
        <w:lang w:val="pl-PL" w:eastAsia="en-US" w:bidi="ar-SA"/>
      </w:rPr>
    </w:lvl>
    <w:lvl w:ilvl="1">
      <w:start w:val="4"/>
      <w:numFmt w:val="decimal"/>
      <w:lvlText w:val="%1.%2)"/>
      <w:lvlJc w:val="left"/>
      <w:pPr>
        <w:ind w:left="459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83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75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06" w:hanging="360"/>
      </w:pPr>
      <w:rPr>
        <w:rFonts w:hint="default"/>
        <w:lang w:val="pl-PL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100"/>
    </w:pPr>
    <w:rPr>
      <w:rFonts w:ascii="Arial" w:hAnsi="Arial" w:eastAsia="Arial" w:cs="Arial"/>
      <w:sz w:val="19"/>
      <w:szCs w:val="19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100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Eburza@zmw.waw.pl" TargetMode="External"/><Relationship Id="rId8" Type="http://schemas.openxmlformats.org/officeDocument/2006/relationships/hyperlink" Target="http://www.zmw.waw.pl/" TargetMode="External"/><Relationship Id="rId9" Type="http://schemas.openxmlformats.org/officeDocument/2006/relationships/hyperlink" Target="mailto:auditor@auditorsecurity.p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eZamowienia.gov.pl</dc:creator>
  <dcterms:created xsi:type="dcterms:W3CDTF">2026-07-01T08:43:10Z</dcterms:created>
  <dcterms:modified xsi:type="dcterms:W3CDTF">2026-07-01T08:43:10Z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2026-07-01T00:00:00Z</vt:filetime>
  </property>
  <property fmtid="{D5CDD505-2E9C-101B-9397-08002B2CF9AE}" pid="5" name="Producer">
    <vt:lpwstr>3-Heights(TM) PDF Security Shell 4.8.25.2 (http://www.pdf-tools.com)</vt:lpwstr>
  </property>
</Properties>
</file>