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1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98"/>
        <w:gridCol w:w="492"/>
        <w:gridCol w:w="46"/>
        <w:gridCol w:w="446"/>
        <w:gridCol w:w="93"/>
        <w:gridCol w:w="416"/>
        <w:gridCol w:w="124"/>
        <w:gridCol w:w="539"/>
      </w:tblGrid>
      <w:tr>
        <w:trPr>
          <w:trHeight w:val="318" w:hRule="atLeast"/>
        </w:trPr>
        <w:tc>
          <w:tcPr>
            <w:tcW w:w="8598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56"/>
              <w:ind w:right="2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Plan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5"/>
              </w:rPr>
              <w:t>postępowań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5"/>
              </w:rPr>
              <w:t>udzielenie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5"/>
              </w:rPr>
              <w:t>zamówień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5"/>
              </w:rPr>
              <w:t>na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rok</w:t>
            </w:r>
          </w:p>
        </w:tc>
        <w:tc>
          <w:tcPr>
            <w:tcW w:w="492" w:type="dxa"/>
            <w:tcBorders>
              <w:right w:val="nil"/>
            </w:tcBorders>
          </w:tcPr>
          <w:p>
            <w:pPr>
              <w:pStyle w:val="TableParagraph"/>
              <w:spacing w:before="72"/>
              <w:ind w:left="29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46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right w:val="nil"/>
            </w:tcBorders>
          </w:tcPr>
          <w:p>
            <w:pPr>
              <w:pStyle w:val="TableParagraph"/>
              <w:spacing w:before="72"/>
              <w:ind w:left="21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  <w:tcBorders>
              <w:right w:val="nil"/>
            </w:tcBorders>
          </w:tcPr>
          <w:p>
            <w:pPr>
              <w:pStyle w:val="TableParagraph"/>
              <w:spacing w:before="72"/>
              <w:ind w:left="21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124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spacing w:before="72"/>
              <w:ind w:right="12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6</w:t>
            </w:r>
          </w:p>
        </w:tc>
      </w:tr>
      <w:tr>
        <w:trPr>
          <w:trHeight w:val="302" w:hRule="atLeast"/>
        </w:trPr>
        <w:tc>
          <w:tcPr>
            <w:tcW w:w="859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8" w:hRule="atLeast"/>
        </w:trPr>
        <w:tc>
          <w:tcPr>
            <w:tcW w:w="8598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72"/>
              <w:ind w:left="22" w:right="2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Wersja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nr</w:t>
            </w:r>
          </w:p>
        </w:tc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6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  <w:tcBorders>
              <w:left w:val="nil"/>
            </w:tcBorders>
          </w:tcPr>
          <w:p>
            <w:pPr>
              <w:pStyle w:val="TableParagraph"/>
              <w:spacing w:before="72"/>
              <w:ind w:right="125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7</w:t>
            </w:r>
          </w:p>
        </w:tc>
      </w:tr>
    </w:tbl>
    <w:p>
      <w:pPr>
        <w:pStyle w:val="BodyText"/>
        <w:spacing w:before="150"/>
        <w:rPr>
          <w:rFonts w:ascii="Times New Roman"/>
          <w:sz w:val="15"/>
        </w:rPr>
      </w:pPr>
    </w:p>
    <w:p>
      <w:pPr>
        <w:pStyle w:val="Heading1"/>
        <w:ind w:left="1" w:right="1" w:firstLine="0"/>
        <w:jc w:val="center"/>
      </w:pPr>
      <w:bookmarkStart w:name="Plan postępowań 2026/BZP 00064486/07/P" w:id="1"/>
      <w:bookmarkEnd w:id="1"/>
      <w:r>
        <w:rPr>
          <w:b w:val="0"/>
        </w:rPr>
      </w:r>
      <w:r>
        <w:rPr/>
        <w:t>Zamieszczony</w:t>
      </w:r>
      <w:r>
        <w:rPr>
          <w:spacing w:val="5"/>
        </w:rPr>
        <w:t> </w:t>
      </w:r>
      <w:r>
        <w:rPr/>
        <w:t>w</w:t>
      </w:r>
      <w:r>
        <w:rPr>
          <w:spacing w:val="6"/>
        </w:rPr>
        <w:t> </w:t>
      </w:r>
      <w:r>
        <w:rPr/>
        <w:t>Biuletynie</w:t>
      </w:r>
      <w:r>
        <w:rPr>
          <w:spacing w:val="5"/>
        </w:rPr>
        <w:t> </w:t>
      </w:r>
      <w:r>
        <w:rPr/>
        <w:t>Zamówień</w:t>
      </w:r>
      <w:r>
        <w:rPr>
          <w:spacing w:val="6"/>
        </w:rPr>
        <w:t> </w:t>
      </w:r>
      <w:r>
        <w:rPr/>
        <w:t>Publicznych</w:t>
      </w:r>
      <w:r>
        <w:rPr>
          <w:spacing w:val="5"/>
        </w:rPr>
        <w:t> </w:t>
      </w:r>
      <w:r>
        <w:rPr/>
        <w:t>w</w:t>
      </w:r>
      <w:r>
        <w:rPr>
          <w:spacing w:val="6"/>
        </w:rPr>
        <w:t> </w:t>
      </w:r>
      <w:r>
        <w:rPr/>
        <w:t>dniu</w:t>
      </w:r>
      <w:r>
        <w:rPr>
          <w:spacing w:val="5"/>
        </w:rPr>
        <w:t> </w:t>
      </w:r>
      <w:r>
        <w:rPr/>
        <w:t>09.09.2026</w:t>
      </w:r>
      <w:r>
        <w:rPr>
          <w:spacing w:val="6"/>
        </w:rPr>
        <w:t> </w:t>
      </w:r>
      <w:r>
        <w:rPr/>
        <w:t>nr</w:t>
      </w:r>
      <w:r>
        <w:rPr>
          <w:spacing w:val="5"/>
        </w:rPr>
        <w:t> </w:t>
      </w:r>
      <w:r>
        <w:rPr/>
        <w:t>2026/BZP</w:t>
      </w:r>
      <w:r>
        <w:rPr>
          <w:spacing w:val="6"/>
        </w:rPr>
        <w:t> </w:t>
      </w:r>
      <w:r>
        <w:rPr>
          <w:spacing w:val="-2"/>
        </w:rPr>
        <w:t>00064486/07/P</w:t>
      </w:r>
    </w:p>
    <w:p>
      <w:pPr>
        <w:pStyle w:val="BodyText"/>
        <w:spacing w:before="0"/>
        <w:rPr>
          <w:b/>
          <w:sz w:val="15"/>
        </w:rPr>
      </w:pPr>
    </w:p>
    <w:p>
      <w:pPr>
        <w:pStyle w:val="BodyText"/>
        <w:spacing w:before="5"/>
        <w:rPr>
          <w:b/>
          <w:sz w:val="15"/>
        </w:rPr>
      </w:pPr>
    </w:p>
    <w:p>
      <w:pPr>
        <w:spacing w:before="0"/>
        <w:ind w:left="0" w:right="1" w:firstLine="0"/>
        <w:jc w:val="center"/>
        <w:rPr>
          <w:sz w:val="15"/>
        </w:rPr>
      </w:pPr>
      <w:r>
        <w:rPr>
          <w:sz w:val="15"/>
        </w:rPr>
        <w:t>(aktualizacja</w:t>
      </w:r>
      <w:r>
        <w:rPr>
          <w:spacing w:val="5"/>
          <w:sz w:val="15"/>
        </w:rPr>
        <w:t> </w:t>
      </w:r>
      <w:r>
        <w:rPr>
          <w:sz w:val="15"/>
        </w:rPr>
        <w:t>Planu</w:t>
      </w:r>
      <w:r>
        <w:rPr>
          <w:spacing w:val="6"/>
          <w:sz w:val="15"/>
        </w:rPr>
        <w:t> </w:t>
      </w:r>
      <w:r>
        <w:rPr>
          <w:sz w:val="15"/>
        </w:rPr>
        <w:t>zamieszczonego</w:t>
      </w:r>
      <w:r>
        <w:rPr>
          <w:spacing w:val="6"/>
          <w:sz w:val="15"/>
        </w:rPr>
        <w:t> </w:t>
      </w:r>
      <w:r>
        <w:rPr>
          <w:sz w:val="15"/>
        </w:rPr>
        <w:t>w</w:t>
      </w:r>
      <w:r>
        <w:rPr>
          <w:spacing w:val="5"/>
          <w:sz w:val="15"/>
        </w:rPr>
        <w:t> </w:t>
      </w:r>
      <w:r>
        <w:rPr>
          <w:sz w:val="15"/>
        </w:rPr>
        <w:t>Biuletynie</w:t>
      </w:r>
      <w:r>
        <w:rPr>
          <w:spacing w:val="6"/>
          <w:sz w:val="15"/>
        </w:rPr>
        <w:t> </w:t>
      </w:r>
      <w:r>
        <w:rPr>
          <w:sz w:val="15"/>
        </w:rPr>
        <w:t>Zamówień</w:t>
      </w:r>
      <w:r>
        <w:rPr>
          <w:spacing w:val="6"/>
          <w:sz w:val="15"/>
        </w:rPr>
        <w:t> </w:t>
      </w:r>
      <w:r>
        <w:rPr>
          <w:sz w:val="15"/>
        </w:rPr>
        <w:t>Publicznych;</w:t>
      </w:r>
      <w:r>
        <w:rPr>
          <w:spacing w:val="5"/>
          <w:sz w:val="15"/>
        </w:rPr>
        <w:t> </w:t>
      </w:r>
      <w:r>
        <w:rPr>
          <w:sz w:val="15"/>
        </w:rPr>
        <w:t>w</w:t>
      </w:r>
      <w:r>
        <w:rPr>
          <w:spacing w:val="6"/>
          <w:sz w:val="15"/>
        </w:rPr>
        <w:t> </w:t>
      </w:r>
      <w:r>
        <w:rPr>
          <w:sz w:val="15"/>
        </w:rPr>
        <w:t>dniu</w:t>
      </w:r>
      <w:r>
        <w:rPr>
          <w:spacing w:val="6"/>
          <w:sz w:val="15"/>
        </w:rPr>
        <w:t> </w:t>
      </w:r>
      <w:r>
        <w:rPr>
          <w:sz w:val="15"/>
        </w:rPr>
        <w:t>25.06.2026</w:t>
      </w:r>
      <w:r>
        <w:rPr>
          <w:spacing w:val="6"/>
          <w:sz w:val="15"/>
        </w:rPr>
        <w:t> </w:t>
      </w:r>
      <w:r>
        <w:rPr>
          <w:sz w:val="15"/>
        </w:rPr>
        <w:t>nr</w:t>
      </w:r>
      <w:r>
        <w:rPr>
          <w:spacing w:val="5"/>
          <w:sz w:val="15"/>
        </w:rPr>
        <w:t> </w:t>
      </w:r>
      <w:r>
        <w:rPr>
          <w:sz w:val="15"/>
        </w:rPr>
        <w:t>2026/BZP</w:t>
      </w:r>
      <w:r>
        <w:rPr>
          <w:spacing w:val="6"/>
          <w:sz w:val="15"/>
        </w:rPr>
        <w:t> </w:t>
      </w:r>
      <w:r>
        <w:rPr>
          <w:spacing w:val="-2"/>
          <w:sz w:val="15"/>
        </w:rPr>
        <w:t>00064486/06/P)</w:t>
      </w:r>
      <w:r>
        <w:rPr>
          <w:spacing w:val="-2"/>
          <w:sz w:val="15"/>
          <w:vertAlign w:val="superscript"/>
        </w:rPr>
        <w:t>1</w:t>
      </w:r>
    </w:p>
    <w:p>
      <w:pPr>
        <w:pStyle w:val="BodyText"/>
        <w:spacing w:before="162"/>
        <w:rPr>
          <w:sz w:val="15"/>
        </w:rPr>
      </w:pPr>
    </w:p>
    <w:p>
      <w:pPr>
        <w:pStyle w:val="Heading1"/>
        <w:ind w:left="115" w:firstLine="0"/>
      </w:pPr>
      <w:r>
        <w:rPr>
          <w:spacing w:val="-2"/>
        </w:rPr>
        <w:t>Zamawiający:</w:t>
      </w:r>
    </w:p>
    <w:p>
      <w:pPr>
        <w:pStyle w:val="BodyText"/>
        <w:spacing w:before="92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4"/>
        <w:gridCol w:w="2474"/>
        <w:gridCol w:w="2489"/>
        <w:gridCol w:w="4963"/>
      </w:tblGrid>
      <w:tr>
        <w:trPr>
          <w:trHeight w:val="748" w:hRule="atLeast"/>
        </w:trPr>
        <w:tc>
          <w:tcPr>
            <w:tcW w:w="9927" w:type="dxa"/>
            <w:gridSpan w:val="3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Nazwa: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Zarząd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Mienia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m.st.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Warszawy</w:t>
            </w:r>
          </w:p>
        </w:tc>
        <w:tc>
          <w:tcPr>
            <w:tcW w:w="4963" w:type="dxa"/>
          </w:tcPr>
          <w:p>
            <w:pPr>
              <w:pStyle w:val="TableParagraph"/>
              <w:spacing w:before="84"/>
              <w:ind w:left="67"/>
              <w:rPr>
                <w:sz w:val="15"/>
              </w:rPr>
            </w:pPr>
            <w:r>
              <w:rPr>
                <w:sz w:val="15"/>
              </w:rPr>
              <w:t>Krajowy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numer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identyfikacyjny:</w:t>
            </w:r>
            <w:r>
              <w:rPr>
                <w:spacing w:val="-24"/>
                <w:sz w:val="15"/>
              </w:rPr>
              <w:t> </w:t>
            </w:r>
            <w:r>
              <w:rPr>
                <w:position w:val="5"/>
                <w:sz w:val="10"/>
              </w:rPr>
              <w:t>2</w:t>
            </w:r>
            <w:r>
              <w:rPr>
                <w:spacing w:val="22"/>
                <w:position w:val="5"/>
                <w:sz w:val="10"/>
              </w:rPr>
              <w:t> </w:t>
            </w:r>
            <w:r>
              <w:rPr>
                <w:spacing w:val="-2"/>
                <w:sz w:val="15"/>
              </w:rPr>
              <w:t>5252248481</w:t>
            </w:r>
          </w:p>
        </w:tc>
      </w:tr>
      <w:tr>
        <w:trPr>
          <w:trHeight w:val="348" w:hRule="atLeast"/>
        </w:trPr>
        <w:tc>
          <w:tcPr>
            <w:tcW w:w="14890" w:type="dxa"/>
            <w:gridSpan w:val="4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Adres: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ul.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Jana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Kazimierza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5"/>
                <w:sz w:val="15"/>
              </w:rPr>
              <w:t>62</w:t>
            </w:r>
          </w:p>
        </w:tc>
      </w:tr>
      <w:tr>
        <w:trPr>
          <w:trHeight w:val="348" w:hRule="atLeast"/>
        </w:trPr>
        <w:tc>
          <w:tcPr>
            <w:tcW w:w="4964" w:type="dxa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Miejscowość:</w:t>
            </w:r>
            <w:r>
              <w:rPr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Warszawa</w:t>
            </w:r>
          </w:p>
        </w:tc>
        <w:tc>
          <w:tcPr>
            <w:tcW w:w="4963" w:type="dxa"/>
            <w:gridSpan w:val="2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Kod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pocztowy: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01-</w:t>
            </w:r>
            <w:r>
              <w:rPr>
                <w:spacing w:val="-5"/>
                <w:sz w:val="15"/>
              </w:rPr>
              <w:t>248</w:t>
            </w:r>
          </w:p>
        </w:tc>
        <w:tc>
          <w:tcPr>
            <w:tcW w:w="4963" w:type="dxa"/>
          </w:tcPr>
          <w:p>
            <w:pPr>
              <w:pStyle w:val="TableParagraph"/>
              <w:spacing w:before="87"/>
              <w:ind w:left="67"/>
              <w:rPr>
                <w:sz w:val="15"/>
              </w:rPr>
            </w:pPr>
            <w:r>
              <w:rPr>
                <w:sz w:val="15"/>
              </w:rPr>
              <w:t>Kraj: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Polska</w:t>
            </w:r>
          </w:p>
        </w:tc>
      </w:tr>
      <w:tr>
        <w:trPr>
          <w:trHeight w:val="348" w:hRule="atLeast"/>
        </w:trPr>
        <w:tc>
          <w:tcPr>
            <w:tcW w:w="14890" w:type="dxa"/>
            <w:gridSpan w:val="4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Adres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strony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internetowej:</w:t>
            </w:r>
            <w:r>
              <w:rPr>
                <w:spacing w:val="5"/>
                <w:sz w:val="15"/>
              </w:rPr>
              <w:t> </w:t>
            </w:r>
            <w:hyperlink r:id="rId6">
              <w:r>
                <w:rPr>
                  <w:spacing w:val="-2"/>
                  <w:sz w:val="15"/>
                </w:rPr>
                <w:t>www.zmw.waw.pl</w:t>
              </w:r>
            </w:hyperlink>
          </w:p>
        </w:tc>
      </w:tr>
      <w:tr>
        <w:trPr>
          <w:trHeight w:val="348" w:hRule="atLeast"/>
        </w:trPr>
        <w:tc>
          <w:tcPr>
            <w:tcW w:w="7438" w:type="dxa"/>
            <w:gridSpan w:val="2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Adres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poczty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elektronicznej:</w:t>
            </w:r>
            <w:r>
              <w:rPr>
                <w:spacing w:val="6"/>
                <w:sz w:val="15"/>
              </w:rPr>
              <w:t> </w:t>
            </w:r>
            <w:hyperlink r:id="rId7">
              <w:r>
                <w:rPr>
                  <w:spacing w:val="-2"/>
                  <w:sz w:val="15"/>
                </w:rPr>
                <w:t>sekretariat@zmw.waw.pl</w:t>
              </w:r>
            </w:hyperlink>
          </w:p>
        </w:tc>
        <w:tc>
          <w:tcPr>
            <w:tcW w:w="7452" w:type="dxa"/>
            <w:gridSpan w:val="2"/>
          </w:tcPr>
          <w:p>
            <w:pPr>
              <w:pStyle w:val="TableParagraph"/>
              <w:spacing w:before="87"/>
              <w:ind w:left="66"/>
              <w:rPr>
                <w:sz w:val="15"/>
              </w:rPr>
            </w:pPr>
            <w:r>
              <w:rPr>
                <w:sz w:val="15"/>
              </w:rPr>
              <w:t>Numer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telefonu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kontaktowego: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+48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836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81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03</w:t>
            </w:r>
          </w:p>
        </w:tc>
      </w:tr>
      <w:tr>
        <w:trPr>
          <w:trHeight w:val="364" w:hRule="atLeast"/>
        </w:trPr>
        <w:tc>
          <w:tcPr>
            <w:tcW w:w="14890" w:type="dxa"/>
            <w:gridSpan w:val="4"/>
          </w:tcPr>
          <w:p>
            <w:pPr>
              <w:pStyle w:val="TableParagraph"/>
              <w:spacing w:before="103"/>
              <w:ind w:left="66"/>
              <w:rPr>
                <w:sz w:val="15"/>
              </w:rPr>
            </w:pPr>
            <w:r>
              <w:rPr>
                <w:sz w:val="15"/>
              </w:rPr>
              <w:t>Rodzaj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zamawiającego:</w:t>
            </w:r>
            <w:r>
              <w:rPr>
                <w:sz w:val="15"/>
                <w:vertAlign w:val="superscript"/>
              </w:rPr>
              <w:t>3</w:t>
            </w:r>
            <w:r>
              <w:rPr>
                <w:spacing w:val="10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Zamawiający</w:t>
            </w:r>
            <w:r>
              <w:rPr>
                <w:spacing w:val="8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publiczny</w:t>
            </w:r>
            <w:r>
              <w:rPr>
                <w:spacing w:val="7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|</w:t>
            </w:r>
            <w:r>
              <w:rPr>
                <w:spacing w:val="8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jednostka</w:t>
            </w:r>
            <w:r>
              <w:rPr>
                <w:spacing w:val="7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sektora</w:t>
            </w:r>
            <w:r>
              <w:rPr>
                <w:spacing w:val="8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finansów</w:t>
            </w:r>
            <w:r>
              <w:rPr>
                <w:spacing w:val="8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publicznych</w:t>
            </w:r>
            <w:r>
              <w:rPr>
                <w:spacing w:val="7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|</w:t>
            </w:r>
            <w:r>
              <w:rPr>
                <w:spacing w:val="8"/>
                <w:sz w:val="15"/>
                <w:vertAlign w:val="baseline"/>
              </w:rPr>
              <w:t> </w:t>
            </w:r>
            <w:r>
              <w:rPr>
                <w:sz w:val="15"/>
                <w:vertAlign w:val="baseline"/>
              </w:rPr>
              <w:t>jednostka</w:t>
            </w:r>
            <w:r>
              <w:rPr>
                <w:spacing w:val="7"/>
                <w:sz w:val="15"/>
                <w:vertAlign w:val="baseline"/>
              </w:rPr>
              <w:t> </w:t>
            </w:r>
            <w:r>
              <w:rPr>
                <w:spacing w:val="-2"/>
                <w:sz w:val="15"/>
                <w:vertAlign w:val="baseline"/>
              </w:rPr>
              <w:t>budżetowa</w:t>
            </w:r>
          </w:p>
        </w:tc>
      </w:tr>
    </w:tbl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6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613382</wp:posOffset>
                </wp:positionH>
                <wp:positionV relativeFrom="paragraph">
                  <wp:posOffset>205108</wp:posOffset>
                </wp:positionV>
                <wp:extent cx="1951989" cy="1016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51989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989" h="10160">
                              <a:moveTo>
                                <a:pt x="1951680" y="9758"/>
                              </a:moveTo>
                              <a:lnTo>
                                <a:pt x="0" y="9758"/>
                              </a:lnTo>
                              <a:lnTo>
                                <a:pt x="0" y="0"/>
                              </a:lnTo>
                              <a:lnTo>
                                <a:pt x="1951680" y="0"/>
                              </a:lnTo>
                              <a:lnTo>
                                <a:pt x="1951680" y="9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297829pt;margin-top:16.150251pt;width:153.675604pt;height:.76837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86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wypełnić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przypadku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aktualizacji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Planu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postępowań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o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udzielenie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zamówień.</w: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20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Numer NIP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REGON.</w: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19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Zamawiający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publiczni,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o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których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mowa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art.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4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pkt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1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2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ustawy,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oraz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ich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związki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albo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inny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zamawiający.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Należy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rodzaj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zamawiającego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spośród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następującej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listy: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88" w:lineRule="auto" w:before="54" w:after="0"/>
        <w:ind w:left="115" w:right="131" w:firstLine="0"/>
        <w:jc w:val="left"/>
        <w:rPr>
          <w:sz w:val="10"/>
        </w:rPr>
      </w:pPr>
      <w:r>
        <w:rPr>
          <w:w w:val="105"/>
          <w:sz w:val="10"/>
        </w:rPr>
        <w:t>jednostka sektora finansów publicznych: organ władzy publicznej, w tym organ administracji rządowej (centralnej lub terenowej), organ kontroli państwowej i ochrony prawa oraz sąd i trybunał, jednostka samorządu terytorialnego, związek jednostek samorządu terytorialnego, związek metropolitalny, jednost</w:t>
      </w:r>
      <w:r>
        <w:rPr>
          <w:w w:val="105"/>
          <w:sz w:val="10"/>
        </w:rPr>
        <w:t>ka</w:t>
      </w:r>
      <w:r>
        <w:rPr>
          <w:spacing w:val="40"/>
          <w:w w:val="105"/>
          <w:sz w:val="10"/>
        </w:rPr>
        <w:t> </w:t>
      </w:r>
      <w:r>
        <w:rPr>
          <w:w w:val="105"/>
          <w:sz w:val="10"/>
        </w:rPr>
        <w:t>budżetowa,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samorządowy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zakład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budżetowy,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agencja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wykonawcza,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instytucja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gospodarki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budżetowej,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państwowy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fundusz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celowy,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Zakład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Ubezpieczeń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Społecznych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Kasa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Rolniczego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Ubezpieczenia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Społecznego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oraz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zarządzane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przez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nie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fundusze,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Narodowy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Fundusz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Zdrowia,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samodzielny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publiczny</w:t>
      </w:r>
      <w:r>
        <w:rPr>
          <w:spacing w:val="8"/>
          <w:w w:val="105"/>
          <w:sz w:val="10"/>
        </w:rPr>
        <w:t> </w:t>
      </w:r>
      <w:r>
        <w:rPr>
          <w:w w:val="105"/>
          <w:sz w:val="10"/>
        </w:rPr>
        <w:t>zakła</w:t>
      </w:r>
      <w:r>
        <w:rPr>
          <w:w w:val="105"/>
          <w:sz w:val="10"/>
        </w:rPr>
        <w:t>d</w:t>
      </w:r>
      <w:r>
        <w:rPr>
          <w:spacing w:val="40"/>
          <w:w w:val="105"/>
          <w:sz w:val="10"/>
        </w:rPr>
        <w:t> </w:t>
      </w:r>
      <w:r>
        <w:rPr>
          <w:w w:val="105"/>
          <w:sz w:val="10"/>
        </w:rPr>
        <w:t>opieki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zdrowotnej,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uczelnia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publiczna,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Polska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Akademia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Nauk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tworzone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przez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nią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jednostki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organizacyjne,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państwowe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samorządowe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instytucje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kultury,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inne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państwowe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samorządowe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osoby</w:t>
      </w:r>
      <w:r>
        <w:rPr>
          <w:spacing w:val="7"/>
          <w:w w:val="105"/>
          <w:sz w:val="10"/>
        </w:rPr>
        <w:t> </w:t>
      </w:r>
      <w:r>
        <w:rPr>
          <w:w w:val="105"/>
          <w:sz w:val="10"/>
        </w:rPr>
        <w:t>prawne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utworzone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na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podstawie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odrębnych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ustaw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celu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wykonywania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zadań</w:t>
      </w:r>
      <w:r>
        <w:rPr>
          <w:spacing w:val="6"/>
          <w:w w:val="105"/>
          <w:sz w:val="10"/>
        </w:rPr>
        <w:t> </w:t>
      </w:r>
      <w:r>
        <w:rPr>
          <w:w w:val="105"/>
          <w:sz w:val="10"/>
        </w:rPr>
        <w:t>publicznych;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1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inna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państwowa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jednostka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organizacyjna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nieposiadająca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osobowości</w:t>
      </w:r>
      <w:r>
        <w:rPr>
          <w:spacing w:val="3"/>
          <w:w w:val="105"/>
          <w:sz w:val="10"/>
        </w:rPr>
        <w:t> </w:t>
      </w:r>
      <w:r>
        <w:rPr>
          <w:spacing w:val="-2"/>
          <w:w w:val="105"/>
          <w:sz w:val="10"/>
        </w:rPr>
        <w:t>prawnej;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związki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podmiotów,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o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których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mowa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pkt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1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1"/>
          <w:w w:val="105"/>
          <w:sz w:val="10"/>
        </w:rPr>
        <w:t> </w:t>
      </w:r>
      <w:r>
        <w:rPr>
          <w:spacing w:val="-5"/>
          <w:w w:val="105"/>
          <w:sz w:val="10"/>
        </w:rPr>
        <w:t>2;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inny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zamawiający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(proszę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określić).</w:t>
      </w:r>
    </w:p>
    <w:p>
      <w:pPr>
        <w:pStyle w:val="ListParagraph"/>
        <w:spacing w:after="0" w:line="240" w:lineRule="auto"/>
        <w:jc w:val="left"/>
        <w:rPr>
          <w:sz w:val="10"/>
        </w:rPr>
        <w:sectPr>
          <w:footerReference w:type="default" r:id="rId5"/>
          <w:type w:val="continuous"/>
          <w:pgSz w:w="16840" w:h="11900" w:orient="landscape"/>
          <w:pgMar w:header="0" w:footer="366" w:top="560" w:bottom="560" w:left="850" w:right="850"/>
          <w:pgNumType w:start="1"/>
        </w:sectPr>
      </w:pPr>
    </w:p>
    <w:p>
      <w:pPr>
        <w:pStyle w:val="Heading1"/>
        <w:numPr>
          <w:ilvl w:val="0"/>
          <w:numId w:val="2"/>
        </w:numPr>
        <w:tabs>
          <w:tab w:pos="283" w:val="left" w:leader="none"/>
        </w:tabs>
        <w:spacing w:line="240" w:lineRule="auto" w:before="79" w:after="0"/>
        <w:ind w:left="283" w:right="0" w:hanging="168"/>
        <w:jc w:val="left"/>
      </w:pPr>
      <w:r>
        <w:rPr/>
        <w:t>Zamówienia</w:t>
      </w:r>
      <w:r>
        <w:rPr>
          <w:spacing w:val="4"/>
        </w:rPr>
        <w:t> </w:t>
      </w:r>
      <w:r>
        <w:rPr/>
        <w:t>o</w:t>
      </w:r>
      <w:r>
        <w:rPr>
          <w:spacing w:val="5"/>
        </w:rPr>
        <w:t> </w:t>
      </w:r>
      <w:r>
        <w:rPr/>
        <w:t>wartości</w:t>
      </w:r>
      <w:r>
        <w:rPr>
          <w:spacing w:val="4"/>
        </w:rPr>
        <w:t> </w:t>
      </w:r>
      <w:r>
        <w:rPr/>
        <w:t>mniejszej</w:t>
      </w:r>
      <w:r>
        <w:rPr>
          <w:spacing w:val="5"/>
        </w:rPr>
        <w:t> </w:t>
      </w:r>
      <w:r>
        <w:rPr/>
        <w:t>niż</w:t>
      </w:r>
      <w:r>
        <w:rPr>
          <w:spacing w:val="4"/>
        </w:rPr>
        <w:t> </w:t>
      </w:r>
      <w:r>
        <w:rPr/>
        <w:t>progi</w:t>
      </w:r>
      <w:r>
        <w:rPr>
          <w:spacing w:val="5"/>
        </w:rPr>
        <w:t> </w:t>
      </w:r>
      <w:r>
        <w:rPr>
          <w:spacing w:val="-2"/>
        </w:rPr>
        <w:t>unijne</w:t>
      </w:r>
    </w:p>
    <w:p>
      <w:pPr>
        <w:pStyle w:val="BodyText"/>
        <w:spacing w:before="92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1"/>
        <w:gridCol w:w="2781"/>
        <w:gridCol w:w="2781"/>
        <w:gridCol w:w="592"/>
        <w:gridCol w:w="1667"/>
        <w:gridCol w:w="2351"/>
        <w:gridCol w:w="1905"/>
        <w:gridCol w:w="1721"/>
      </w:tblGrid>
      <w:tr>
        <w:trPr>
          <w:trHeight w:val="1378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57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343" w:hanging="70"/>
              <w:rPr>
                <w:sz w:val="15"/>
              </w:rPr>
            </w:pPr>
            <w:r>
              <w:rPr>
                <w:spacing w:val="-2"/>
                <w:sz w:val="15"/>
              </w:rPr>
              <w:t>Pozycj</w:t>
            </w:r>
            <w:r>
              <w:rPr>
                <w:spacing w:val="-2"/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612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589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4</w:t>
            </w:r>
          </w:p>
        </w:tc>
        <w:tc>
          <w:tcPr>
            <w:tcW w:w="2259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90" w:hanging="277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  <w:r>
              <w:rPr>
                <w:spacing w:val="-2"/>
                <w:sz w:val="15"/>
                <w:vertAlign w:val="superscript"/>
              </w:rPr>
              <w:t>5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7" w:hanging="592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6</w:t>
            </w:r>
          </w:p>
        </w:tc>
        <w:tc>
          <w:tcPr>
            <w:tcW w:w="190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17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7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53" w:hanging="26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8</w:t>
            </w:r>
          </w:p>
        </w:tc>
      </w:tr>
      <w:tr>
        <w:trPr>
          <w:trHeight w:val="348" w:hRule="atLeast"/>
        </w:trPr>
        <w:tc>
          <w:tcPr>
            <w:tcW w:w="1091" w:type="dxa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9" w:type="dxa"/>
            <w:gridSpan w:val="2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51" w:type="dxa"/>
          </w:tcPr>
          <w:p>
            <w:pPr>
              <w:pStyle w:val="TableParagraph"/>
              <w:spacing w:before="87"/>
              <w:ind w:lef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05" w:type="dxa"/>
          </w:tcPr>
          <w:p>
            <w:pPr>
              <w:pStyle w:val="TableParagraph"/>
              <w:spacing w:before="87"/>
              <w:ind w:left="17" w:right="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21" w:type="dxa"/>
          </w:tcPr>
          <w:p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533" w:hRule="atLeast"/>
        </w:trPr>
        <w:tc>
          <w:tcPr>
            <w:tcW w:w="1091" w:type="dxa"/>
            <w:tcBorders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1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1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237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R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B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O</w:t>
            </w:r>
          </w:p>
        </w:tc>
        <w:tc>
          <w:tcPr>
            <w:tcW w:w="592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65"/>
              <w:rPr>
                <w:b/>
                <w:sz w:val="15"/>
              </w:rPr>
            </w:pPr>
            <w:r>
              <w:rPr>
                <w:b/>
                <w:sz w:val="15"/>
              </w:rPr>
              <w:t>T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Y</w:t>
            </w:r>
          </w:p>
        </w:tc>
        <w:tc>
          <w:tcPr>
            <w:tcW w:w="4018" w:type="dxa"/>
            <w:gridSpan w:val="2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78"/>
              <w:rPr>
                <w:b/>
                <w:sz w:val="15"/>
              </w:rPr>
            </w:pPr>
            <w:r>
              <w:rPr>
                <w:b/>
                <w:sz w:val="15"/>
              </w:rPr>
              <w:t>B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D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45"/>
                <w:sz w:val="15"/>
              </w:rPr>
              <w:t>  </w:t>
            </w:r>
            <w:r>
              <w:rPr>
                <w:b/>
                <w:sz w:val="15"/>
              </w:rPr>
              <w:t>W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L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N</w:t>
            </w:r>
            <w:r>
              <w:rPr>
                <w:b/>
                <w:spacing w:val="45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E</w:t>
            </w:r>
          </w:p>
        </w:tc>
        <w:tc>
          <w:tcPr>
            <w:tcW w:w="1905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1" w:type="dxa"/>
            <w:tcBorders>
              <w:lef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1.1.1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Remont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mieszkań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250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1.1.2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Dostosowanie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ppoż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Szpitalna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250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1.1.3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 w:right="130"/>
              <w:rPr>
                <w:sz w:val="15"/>
              </w:rPr>
            </w:pPr>
            <w:r>
              <w:rPr>
                <w:sz w:val="15"/>
              </w:rPr>
              <w:t>Zakończenie prac budowlanych pr</w:t>
            </w:r>
            <w:r>
              <w:rPr>
                <w:sz w:val="15"/>
              </w:rPr>
              <w:t>zy</w:t>
            </w:r>
            <w:r>
              <w:rPr>
                <w:sz w:val="15"/>
              </w:rPr>
              <w:t> ul. Wenedów - budowa łaźni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138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6840" w:h="11900" w:orient="landscape"/>
          <w:pgMar w:header="0" w:footer="366" w:top="500" w:bottom="560" w:left="850" w:right="850"/>
        </w:sectPr>
      </w:pPr>
    </w:p>
    <w:p>
      <w:pPr>
        <w:pStyle w:val="BodyText"/>
        <w:spacing w:before="3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1"/>
        <w:gridCol w:w="2781"/>
        <w:gridCol w:w="2781"/>
        <w:gridCol w:w="2259"/>
        <w:gridCol w:w="2351"/>
        <w:gridCol w:w="1905"/>
        <w:gridCol w:w="1721"/>
      </w:tblGrid>
      <w:tr>
        <w:trPr>
          <w:trHeight w:val="1378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57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343" w:hanging="70"/>
              <w:rPr>
                <w:sz w:val="15"/>
              </w:rPr>
            </w:pPr>
            <w:r>
              <w:rPr>
                <w:spacing w:val="-2"/>
                <w:sz w:val="15"/>
              </w:rPr>
              <w:t>Pozycj</w:t>
            </w:r>
            <w:r>
              <w:rPr>
                <w:spacing w:val="-2"/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10" w:right="3"/>
              <w:jc w:val="center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589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4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90" w:hanging="277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  <w:r>
              <w:rPr>
                <w:spacing w:val="-2"/>
                <w:sz w:val="15"/>
                <w:vertAlign w:val="superscript"/>
              </w:rPr>
              <w:t>5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7" w:hanging="592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6</w:t>
            </w:r>
          </w:p>
        </w:tc>
        <w:tc>
          <w:tcPr>
            <w:tcW w:w="190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17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7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53" w:hanging="26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8</w:t>
            </w:r>
          </w:p>
        </w:tc>
      </w:tr>
      <w:tr>
        <w:trPr>
          <w:trHeight w:val="348" w:hRule="atLeast"/>
        </w:trPr>
        <w:tc>
          <w:tcPr>
            <w:tcW w:w="1091" w:type="dxa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9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51" w:type="dxa"/>
          </w:tcPr>
          <w:p>
            <w:pPr>
              <w:pStyle w:val="TableParagraph"/>
              <w:spacing w:before="87"/>
              <w:ind w:lef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05" w:type="dxa"/>
          </w:tcPr>
          <w:p>
            <w:pPr>
              <w:pStyle w:val="TableParagraph"/>
              <w:spacing w:before="87"/>
              <w:ind w:left="17" w:right="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21" w:type="dxa"/>
          </w:tcPr>
          <w:p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1.1.4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61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 w:before="1"/>
              <w:ind w:left="66"/>
              <w:rPr>
                <w:sz w:val="15"/>
              </w:rPr>
            </w:pPr>
            <w:r>
              <w:rPr>
                <w:sz w:val="15"/>
              </w:rPr>
              <w:t>Wykonanie robót modernizacyjnych 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dostosowania do obowiązują</w:t>
            </w:r>
            <w:r>
              <w:rPr>
                <w:sz w:val="15"/>
              </w:rPr>
              <w:t>cych</w:t>
            </w:r>
            <w:r>
              <w:rPr>
                <w:sz w:val="15"/>
              </w:rPr>
              <w:t> przepisów budynku, przyłączy ora</w:t>
            </w:r>
            <w:r>
              <w:rPr>
                <w:sz w:val="15"/>
              </w:rPr>
              <w:t>z</w:t>
            </w:r>
            <w:r>
              <w:rPr>
                <w:sz w:val="15"/>
              </w:rPr>
              <w:t> zagospodarowania działki przy ul.</w:t>
            </w:r>
          </w:p>
          <w:p>
            <w:pPr>
              <w:pStyle w:val="TableParagraph"/>
              <w:spacing w:line="171" w:lineRule="exact"/>
              <w:ind w:left="66"/>
              <w:rPr>
                <w:sz w:val="15"/>
              </w:rPr>
            </w:pPr>
            <w:r>
              <w:rPr>
                <w:sz w:val="15"/>
              </w:rPr>
              <w:t>Łąkowej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7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w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Otwocku.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600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pacing w:val="-5"/>
                <w:sz w:val="15"/>
              </w:rPr>
              <w:t>maj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1.1.5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6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 w:right="109"/>
              <w:rPr>
                <w:sz w:val="15"/>
              </w:rPr>
            </w:pPr>
            <w:r>
              <w:rPr>
                <w:sz w:val="15"/>
              </w:rPr>
              <w:t>Wykonanie zadaszenia aleje</w:t>
            </w:r>
            <w:r>
              <w:rPr>
                <w:sz w:val="15"/>
              </w:rPr>
              <w:t>k</w:t>
            </w:r>
            <w:r>
              <w:rPr>
                <w:sz w:val="15"/>
              </w:rPr>
              <w:t> handlowych oraz budowa instalacj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oświetleniowej na terenie targowiska </w:t>
            </w:r>
            <w:r>
              <w:rPr>
                <w:sz w:val="15"/>
              </w:rPr>
              <w:t>-</w:t>
            </w:r>
            <w:r>
              <w:rPr>
                <w:sz w:val="15"/>
              </w:rPr>
              <w:t> Bazar Różyckiego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732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1.1.6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Wykonanie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przyłącza</w:t>
            </w:r>
            <w:r>
              <w:rPr>
                <w:spacing w:val="9"/>
                <w:sz w:val="15"/>
              </w:rPr>
              <w:t> </w:t>
            </w:r>
            <w:r>
              <w:rPr>
                <w:spacing w:val="-2"/>
                <w:sz w:val="15"/>
              </w:rPr>
              <w:t>kanalizacyjnego</w:t>
            </w:r>
          </w:p>
          <w:p>
            <w:pPr>
              <w:pStyle w:val="TableParagraph"/>
              <w:spacing w:before="27"/>
              <w:ind w:left="66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Wał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Miedzeszyński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732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1.1.7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 w:right="57"/>
              <w:rPr>
                <w:sz w:val="15"/>
              </w:rPr>
            </w:pPr>
            <w:r>
              <w:rPr>
                <w:sz w:val="15"/>
              </w:rPr>
              <w:t>Opracowanie kompletnej dokumentacj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projektowej i wykonanie robó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budowlanych dla projektu 1342 </w:t>
            </w:r>
            <w:r>
              <w:rPr>
                <w:sz w:val="15"/>
              </w:rPr>
              <w:t>z</w:t>
            </w:r>
            <w:r>
              <w:rPr>
                <w:sz w:val="15"/>
              </w:rPr>
              <w:t> budżetu obywatelskiego na rok 202</w:t>
            </w:r>
            <w:r>
              <w:rPr>
                <w:sz w:val="15"/>
              </w:rPr>
              <w:t>6</w:t>
            </w:r>
            <w:r>
              <w:rPr>
                <w:sz w:val="15"/>
              </w:rPr>
              <w:t> pn: Równe chodniki w Par</w:t>
            </w:r>
            <w:r>
              <w:rPr>
                <w:sz w:val="15"/>
              </w:rPr>
              <w:t>ku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Świętokrzyskim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300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6840" w:h="11900" w:orient="landscape"/>
          <w:pgMar w:header="0" w:footer="366" w:top="540" w:bottom="560" w:left="850" w:right="850"/>
        </w:sectPr>
      </w:pPr>
    </w:p>
    <w:p>
      <w:pPr>
        <w:pStyle w:val="BodyText"/>
        <w:spacing w:before="3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1"/>
        <w:gridCol w:w="2781"/>
        <w:gridCol w:w="2781"/>
        <w:gridCol w:w="2259"/>
        <w:gridCol w:w="2351"/>
        <w:gridCol w:w="1905"/>
        <w:gridCol w:w="1721"/>
      </w:tblGrid>
      <w:tr>
        <w:trPr>
          <w:trHeight w:val="1378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57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343" w:hanging="70"/>
              <w:rPr>
                <w:sz w:val="15"/>
              </w:rPr>
            </w:pPr>
            <w:r>
              <w:rPr>
                <w:spacing w:val="-2"/>
                <w:sz w:val="15"/>
              </w:rPr>
              <w:t>Pozycj</w:t>
            </w:r>
            <w:r>
              <w:rPr>
                <w:spacing w:val="-2"/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612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589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4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90" w:hanging="277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  <w:r>
              <w:rPr>
                <w:spacing w:val="-2"/>
                <w:sz w:val="15"/>
                <w:vertAlign w:val="superscript"/>
              </w:rPr>
              <w:t>5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7" w:hanging="592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6</w:t>
            </w:r>
          </w:p>
        </w:tc>
        <w:tc>
          <w:tcPr>
            <w:tcW w:w="190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17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7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53" w:hanging="26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8</w:t>
            </w:r>
          </w:p>
        </w:tc>
      </w:tr>
      <w:tr>
        <w:trPr>
          <w:trHeight w:val="348" w:hRule="atLeast"/>
        </w:trPr>
        <w:tc>
          <w:tcPr>
            <w:tcW w:w="1091" w:type="dxa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9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51" w:type="dxa"/>
          </w:tcPr>
          <w:p>
            <w:pPr>
              <w:pStyle w:val="TableParagraph"/>
              <w:spacing w:before="87"/>
              <w:ind w:lef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05" w:type="dxa"/>
          </w:tcPr>
          <w:p>
            <w:pPr>
              <w:pStyle w:val="TableParagraph"/>
              <w:spacing w:before="87"/>
              <w:ind w:left="17" w:right="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21" w:type="dxa"/>
          </w:tcPr>
          <w:p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533" w:hRule="atLeast"/>
        </w:trPr>
        <w:tc>
          <w:tcPr>
            <w:tcW w:w="14889" w:type="dxa"/>
            <w:gridSpan w:val="7"/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6498"/>
              <w:rPr>
                <w:b/>
                <w:sz w:val="15"/>
              </w:rPr>
            </w:pPr>
            <w:r>
              <w:rPr>
                <w:b/>
                <w:sz w:val="15"/>
              </w:rPr>
              <w:t>3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S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Ł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G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I</w:t>
            </w: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1.3.1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Usługi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monitoringu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i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ochrony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Legnica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270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społeczne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1.3.2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Usługi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ochrony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880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społeczne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1.3.3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/>
              <w:rPr>
                <w:sz w:val="15"/>
              </w:rPr>
            </w:pPr>
            <w:r>
              <w:rPr>
                <w:sz w:val="15"/>
              </w:rPr>
              <w:t>Ochrona nieruchomości przy ul</w:t>
            </w:r>
            <w:r>
              <w:rPr>
                <w:sz w:val="15"/>
              </w:rPr>
              <w:t>.</w:t>
            </w:r>
            <w:r>
              <w:rPr>
                <w:sz w:val="15"/>
              </w:rPr>
              <w:t> Wenedów 4 w Warszawie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130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społeczne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6840" w:h="11900" w:orient="landscape"/>
          <w:pgMar w:header="0" w:footer="366" w:top="540" w:bottom="560" w:left="850" w:right="850"/>
        </w:sectPr>
      </w:pPr>
    </w:p>
    <w:p>
      <w:pPr>
        <w:pStyle w:val="BodyText"/>
        <w:spacing w:before="3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1"/>
        <w:gridCol w:w="2781"/>
        <w:gridCol w:w="2781"/>
        <w:gridCol w:w="2259"/>
        <w:gridCol w:w="2351"/>
        <w:gridCol w:w="1905"/>
        <w:gridCol w:w="1721"/>
      </w:tblGrid>
      <w:tr>
        <w:trPr>
          <w:trHeight w:val="1378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57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343" w:hanging="70"/>
              <w:rPr>
                <w:sz w:val="15"/>
              </w:rPr>
            </w:pPr>
            <w:r>
              <w:rPr>
                <w:spacing w:val="-2"/>
                <w:sz w:val="15"/>
              </w:rPr>
              <w:t>Pozycj</w:t>
            </w:r>
            <w:r>
              <w:rPr>
                <w:spacing w:val="-2"/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10" w:right="3"/>
              <w:jc w:val="center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589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4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90" w:hanging="277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  <w:r>
              <w:rPr>
                <w:spacing w:val="-2"/>
                <w:sz w:val="15"/>
                <w:vertAlign w:val="superscript"/>
              </w:rPr>
              <w:t>5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7" w:hanging="592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6</w:t>
            </w:r>
          </w:p>
        </w:tc>
        <w:tc>
          <w:tcPr>
            <w:tcW w:w="190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17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7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53" w:hanging="26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8</w:t>
            </w:r>
          </w:p>
        </w:tc>
      </w:tr>
      <w:tr>
        <w:trPr>
          <w:trHeight w:val="348" w:hRule="atLeast"/>
        </w:trPr>
        <w:tc>
          <w:tcPr>
            <w:tcW w:w="1091" w:type="dxa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781" w:type="dxa"/>
          </w:tcPr>
          <w:p>
            <w:pPr>
              <w:pStyle w:val="TableParagraph"/>
              <w:spacing w:before="87"/>
              <w:ind w:left="1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59" w:type="dxa"/>
          </w:tcPr>
          <w:p>
            <w:pPr>
              <w:pStyle w:val="TableParagraph"/>
              <w:spacing w:before="87"/>
              <w:ind w:right="1069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51" w:type="dxa"/>
          </w:tcPr>
          <w:p>
            <w:pPr>
              <w:pStyle w:val="TableParagraph"/>
              <w:spacing w:before="87"/>
              <w:ind w:lef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05" w:type="dxa"/>
          </w:tcPr>
          <w:p>
            <w:pPr>
              <w:pStyle w:val="TableParagraph"/>
              <w:spacing w:before="87"/>
              <w:ind w:left="17" w:right="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21" w:type="dxa"/>
          </w:tcPr>
          <w:p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1.3.4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61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 w:before="1"/>
              <w:ind w:left="66"/>
              <w:rPr>
                <w:sz w:val="15"/>
              </w:rPr>
            </w:pPr>
            <w:r>
              <w:rPr>
                <w:sz w:val="15"/>
              </w:rPr>
              <w:t>Opracowanie projekt</w:t>
            </w:r>
            <w:r>
              <w:rPr>
                <w:sz w:val="15"/>
              </w:rPr>
              <w:t>u</w:t>
            </w:r>
            <w:r>
              <w:rPr>
                <w:sz w:val="15"/>
              </w:rPr>
              <w:t> architektonicznego, projekt</w:t>
            </w:r>
            <w:r>
              <w:rPr>
                <w:sz w:val="15"/>
              </w:rPr>
              <w:t>u</w:t>
            </w:r>
            <w:r>
              <w:rPr>
                <w:sz w:val="15"/>
              </w:rPr>
              <w:t> zagospodarowania terenu i projekt</w:t>
            </w:r>
            <w:r>
              <w:rPr>
                <w:sz w:val="15"/>
              </w:rPr>
              <w:t>u</w:t>
            </w:r>
            <w:r>
              <w:rPr>
                <w:sz w:val="15"/>
              </w:rPr>
              <w:t> technicznego w celu modernizacj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obiektu Szpitala na Solcu.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61"/>
              <w:jc w:val="right"/>
              <w:rPr>
                <w:sz w:val="15"/>
              </w:rPr>
            </w:pPr>
            <w:r>
              <w:rPr>
                <w:sz w:val="15"/>
              </w:rPr>
              <w:t>469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1.3.5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 w:right="130"/>
              <w:rPr>
                <w:sz w:val="15"/>
              </w:rPr>
            </w:pPr>
            <w:r>
              <w:rPr>
                <w:sz w:val="15"/>
              </w:rPr>
              <w:t>Wynajem, transport, montaż 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demontaż modułowej kontenerowe</w:t>
            </w:r>
            <w:r>
              <w:rPr>
                <w:sz w:val="15"/>
              </w:rPr>
              <w:t>j</w:t>
            </w:r>
            <w:r>
              <w:rPr>
                <w:sz w:val="15"/>
              </w:rPr>
              <w:t> łaźni mobilnej dla osób bezdomnych.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61"/>
              <w:jc w:val="right"/>
              <w:rPr>
                <w:sz w:val="15"/>
              </w:rPr>
            </w:pPr>
            <w:r>
              <w:rPr>
                <w:sz w:val="15"/>
              </w:rPr>
              <w:t>385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09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1.3.6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6"/>
              <w:rPr>
                <w:sz w:val="15"/>
              </w:rPr>
            </w:pPr>
            <w:r>
              <w:rPr>
                <w:sz w:val="15"/>
              </w:rPr>
              <w:t>Prace projektowe dotyczą</w:t>
            </w:r>
            <w:r>
              <w:rPr>
                <w:sz w:val="15"/>
              </w:rPr>
              <w:t>ce</w:t>
            </w:r>
            <w:r>
              <w:rPr>
                <w:sz w:val="15"/>
              </w:rPr>
              <w:t> modernizacji budynku przy ul</w:t>
            </w:r>
            <w:r>
              <w:rPr>
                <w:sz w:val="15"/>
              </w:rPr>
              <w:t>.</w:t>
            </w:r>
            <w:r>
              <w:rPr>
                <w:sz w:val="15"/>
              </w:rPr>
              <w:t> Ząbkowskiej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12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w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Warszawie.</w:t>
            </w:r>
          </w:p>
        </w:tc>
        <w:tc>
          <w:tcPr>
            <w:tcW w:w="278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0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podstawowym na podstawie: art. 27</w:t>
            </w:r>
            <w:r>
              <w:rPr>
                <w:sz w:val="15"/>
              </w:rPr>
              <w:t>5</w:t>
            </w:r>
            <w:r>
              <w:rPr>
                <w:sz w:val="15"/>
              </w:rPr>
              <w:t> pkt 1 ustawy</w:t>
            </w:r>
          </w:p>
        </w:tc>
        <w:tc>
          <w:tcPr>
            <w:tcW w:w="2259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61"/>
              <w:jc w:val="right"/>
              <w:rPr>
                <w:sz w:val="15"/>
              </w:rPr>
            </w:pPr>
            <w:r>
              <w:rPr>
                <w:sz w:val="15"/>
              </w:rPr>
              <w:t>646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05" w:type="dxa"/>
          </w:tcPr>
          <w:p>
            <w:pPr>
              <w:pStyle w:val="TableParagraph"/>
              <w:spacing w:line="278" w:lineRule="auto" w:before="87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8" w:right="68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8"/>
              <w:rPr>
                <w:sz w:val="15"/>
              </w:rPr>
            </w:pPr>
            <w:r>
              <w:rPr>
                <w:sz w:val="15"/>
              </w:rPr>
              <w:t>dodana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pozycja</w:t>
            </w:r>
          </w:p>
        </w:tc>
      </w:tr>
    </w:tbl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6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613382</wp:posOffset>
                </wp:positionH>
                <wp:positionV relativeFrom="paragraph">
                  <wp:posOffset>205403</wp:posOffset>
                </wp:positionV>
                <wp:extent cx="1951989" cy="1016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951989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989" h="10160">
                              <a:moveTo>
                                <a:pt x="1951680" y="9758"/>
                              </a:moveTo>
                              <a:lnTo>
                                <a:pt x="0" y="9758"/>
                              </a:lnTo>
                              <a:lnTo>
                                <a:pt x="0" y="0"/>
                              </a:lnTo>
                              <a:lnTo>
                                <a:pt x="1951680" y="0"/>
                              </a:lnTo>
                              <a:lnTo>
                                <a:pt x="1951680" y="9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297829pt;margin-top:16.173536pt;width:153.675604pt;height:.76837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86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spośród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następującej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listy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tryb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albo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procedurę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udzielania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zamówień: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5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tryb podstawowy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bez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negocjacji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(art.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275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pkt 1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ustawy);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tryb podstawowy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negocjacje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fakultatywne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(art.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275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pkt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2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ustawy);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tryb podstawowy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negocjacje obligatoryjne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(art.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275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pkt 3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ustawy);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partnerstwo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innowacyjne;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negocjacje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bez</w:t>
      </w:r>
      <w:r>
        <w:rPr>
          <w:spacing w:val="3"/>
          <w:w w:val="105"/>
          <w:sz w:val="10"/>
        </w:rPr>
        <w:t> </w:t>
      </w:r>
      <w:r>
        <w:rPr>
          <w:spacing w:val="-2"/>
          <w:w w:val="105"/>
          <w:sz w:val="10"/>
        </w:rPr>
        <w:t>ogłoszenia;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zamówienie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wolnej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ręki;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spacing w:val="-2"/>
          <w:w w:val="105"/>
          <w:sz w:val="10"/>
        </w:rPr>
        <w:t>konkurs;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umowa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ramowa.</w:t>
      </w:r>
    </w:p>
    <w:p>
      <w:pPr>
        <w:pStyle w:val="ListParagraph"/>
        <w:spacing w:after="0" w:line="240" w:lineRule="auto"/>
        <w:jc w:val="left"/>
        <w:rPr>
          <w:sz w:val="10"/>
        </w:rPr>
        <w:sectPr>
          <w:pgSz w:w="16840" w:h="11900" w:orient="landscape"/>
          <w:pgMar w:header="0" w:footer="366" w:top="540" w:bottom="560" w:left="850" w:right="850"/>
        </w:sectPr>
      </w:pP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76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podać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kwotę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bez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podatku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od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towarów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usług.</w: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20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-1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ujęciu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miesięcznym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kwartalnym</w:t>
      </w:r>
      <w:r>
        <w:rPr>
          <w:spacing w:val="-13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danym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roku</w:t>
      </w:r>
      <w:r>
        <w:rPr>
          <w:spacing w:val="3"/>
          <w:w w:val="105"/>
          <w:sz w:val="10"/>
        </w:rPr>
        <w:t> </w:t>
      </w:r>
      <w:r>
        <w:rPr>
          <w:spacing w:val="-2"/>
          <w:w w:val="105"/>
          <w:sz w:val="10"/>
        </w:rPr>
        <w:t>kalendarzowym.</w: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19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Zamawiający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może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zamieścić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inne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dodatkowe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informacje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dotyczące,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np.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wstępnych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konsultacji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rynkowych,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innowacyjnych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zamówień,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zrównoważonych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zamówień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(uwzględniających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aspekty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społeczne,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aspekty</w:t>
      </w:r>
      <w:r>
        <w:rPr>
          <w:spacing w:val="4"/>
          <w:w w:val="105"/>
          <w:sz w:val="10"/>
        </w:rPr>
        <w:t> </w:t>
      </w:r>
      <w:r>
        <w:rPr>
          <w:spacing w:val="-2"/>
          <w:w w:val="105"/>
          <w:sz w:val="10"/>
        </w:rPr>
        <w:t>środowiskowe).</w: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19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czy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aktualizacja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polega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na: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zmianie,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dodaniu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rezygnacji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z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pozycji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planu.</w:t>
      </w:r>
    </w:p>
    <w:p>
      <w:pPr>
        <w:pStyle w:val="ListParagraph"/>
        <w:spacing w:after="0" w:line="240" w:lineRule="auto"/>
        <w:jc w:val="left"/>
        <w:rPr>
          <w:sz w:val="10"/>
        </w:rPr>
        <w:sectPr>
          <w:pgSz w:w="16840" w:h="11900" w:orient="landscape"/>
          <w:pgMar w:header="0" w:footer="366" w:top="500" w:bottom="560" w:left="850" w:right="850"/>
        </w:sectPr>
      </w:pPr>
    </w:p>
    <w:p>
      <w:pPr>
        <w:pStyle w:val="Heading1"/>
        <w:numPr>
          <w:ilvl w:val="0"/>
          <w:numId w:val="2"/>
        </w:numPr>
        <w:tabs>
          <w:tab w:pos="283" w:val="left" w:leader="none"/>
        </w:tabs>
        <w:spacing w:line="240" w:lineRule="auto" w:before="79" w:after="0"/>
        <w:ind w:left="283" w:right="0" w:hanging="168"/>
        <w:jc w:val="left"/>
      </w:pPr>
      <w:r>
        <w:rPr/>
        <w:t>Zamówienia</w:t>
      </w:r>
      <w:r>
        <w:rPr>
          <w:spacing w:val="5"/>
        </w:rPr>
        <w:t> </w:t>
      </w:r>
      <w:r>
        <w:rPr/>
        <w:t>o</w:t>
      </w:r>
      <w:r>
        <w:rPr>
          <w:spacing w:val="5"/>
        </w:rPr>
        <w:t> </w:t>
      </w:r>
      <w:r>
        <w:rPr/>
        <w:t>wartości</w:t>
      </w:r>
      <w:r>
        <w:rPr>
          <w:spacing w:val="5"/>
        </w:rPr>
        <w:t> </w:t>
      </w:r>
      <w:r>
        <w:rPr/>
        <w:t>równej</w:t>
      </w:r>
      <w:r>
        <w:rPr>
          <w:spacing w:val="5"/>
        </w:rPr>
        <w:t> </w:t>
      </w:r>
      <w:r>
        <w:rPr/>
        <w:t>lub</w:t>
      </w:r>
      <w:r>
        <w:rPr>
          <w:spacing w:val="5"/>
        </w:rPr>
        <w:t> </w:t>
      </w:r>
      <w:r>
        <w:rPr/>
        <w:t>przekraczającej</w:t>
      </w:r>
      <w:r>
        <w:rPr>
          <w:spacing w:val="5"/>
        </w:rPr>
        <w:t> </w:t>
      </w:r>
      <w:r>
        <w:rPr/>
        <w:t>progi</w:t>
      </w:r>
      <w:r>
        <w:rPr>
          <w:spacing w:val="6"/>
        </w:rPr>
        <w:t> </w:t>
      </w:r>
      <w:r>
        <w:rPr>
          <w:spacing w:val="-2"/>
        </w:rPr>
        <w:t>unijne</w:t>
      </w:r>
    </w:p>
    <w:p>
      <w:pPr>
        <w:pStyle w:val="BodyText"/>
        <w:spacing w:before="92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"/>
        <w:gridCol w:w="2551"/>
        <w:gridCol w:w="2874"/>
        <w:gridCol w:w="21"/>
        <w:gridCol w:w="2254"/>
        <w:gridCol w:w="2382"/>
        <w:gridCol w:w="1967"/>
        <w:gridCol w:w="1736"/>
      </w:tblGrid>
      <w:tr>
        <w:trPr>
          <w:trHeight w:val="1378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Pozycja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497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35" w:right="21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9</w:t>
            </w:r>
          </w:p>
        </w:tc>
        <w:tc>
          <w:tcPr>
            <w:tcW w:w="2275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6" w:hanging="246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zamówienia</w:t>
            </w:r>
            <w:r>
              <w:rPr>
                <w:spacing w:val="-2"/>
                <w:w w:val="105"/>
                <w:sz w:val="15"/>
                <w:vertAlign w:val="superscript"/>
              </w:rPr>
              <w:t>10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50" w:hanging="561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11</w:t>
            </w:r>
          </w:p>
        </w:tc>
        <w:tc>
          <w:tcPr>
            <w:tcW w:w="1967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12</w:t>
            </w:r>
          </w:p>
        </w:tc>
        <w:tc>
          <w:tcPr>
            <w:tcW w:w="173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27" w:right="169" w:hanging="23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13</w:t>
            </w:r>
          </w:p>
        </w:tc>
      </w:tr>
      <w:tr>
        <w:trPr>
          <w:trHeight w:val="348" w:hRule="atLeast"/>
        </w:trPr>
        <w:tc>
          <w:tcPr>
            <w:tcW w:w="1106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874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75" w:type="dxa"/>
            <w:gridSpan w:val="2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82" w:type="dxa"/>
          </w:tcPr>
          <w:p>
            <w:pPr>
              <w:pStyle w:val="TableParagraph"/>
              <w:spacing w:before="87"/>
              <w:ind w:left="7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67" w:type="dxa"/>
          </w:tcPr>
          <w:p>
            <w:pPr>
              <w:pStyle w:val="TableParagraph"/>
              <w:spacing w:before="87"/>
              <w:ind w:left="11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36" w:type="dxa"/>
          </w:tcPr>
          <w:p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533" w:hRule="atLeast"/>
        </w:trPr>
        <w:tc>
          <w:tcPr>
            <w:tcW w:w="1106" w:type="dxa"/>
            <w:tcBorders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5" w:type="dxa"/>
            <w:gridSpan w:val="2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452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R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B</w:t>
            </w:r>
            <w:r>
              <w:rPr>
                <w:b/>
                <w:spacing w:val="109"/>
                <w:w w:val="150"/>
                <w:sz w:val="15"/>
              </w:rPr>
              <w:t> </w:t>
            </w:r>
            <w:r>
              <w:rPr>
                <w:b/>
                <w:spacing w:val="-10"/>
                <w:sz w:val="15"/>
              </w:rPr>
              <w:t>O</w:t>
            </w:r>
          </w:p>
        </w:tc>
        <w:tc>
          <w:tcPr>
            <w:tcW w:w="2254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871" w:val="left" w:leader="none"/>
              </w:tabs>
              <w:ind w:left="166"/>
              <w:rPr>
                <w:b/>
                <w:sz w:val="15"/>
              </w:rPr>
            </w:pPr>
            <w:r>
              <w:rPr>
                <w:b/>
                <w:sz w:val="15"/>
              </w:rPr>
              <w:t>T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Y</w:t>
            </w:r>
            <w:r>
              <w:rPr>
                <w:b/>
                <w:sz w:val="15"/>
              </w:rPr>
              <w:tab/>
              <w:t>B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D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45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W</w:t>
            </w:r>
          </w:p>
        </w:tc>
        <w:tc>
          <w:tcPr>
            <w:tcW w:w="2382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65"/>
              <w:rPr>
                <w:b/>
                <w:sz w:val="15"/>
              </w:rPr>
            </w:pPr>
            <w:r>
              <w:rPr>
                <w:b/>
                <w:sz w:val="15"/>
              </w:rPr>
              <w:t>L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N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2"/>
                <w:sz w:val="15"/>
              </w:rPr>
              <w:t>E</w:t>
            </w:r>
          </w:p>
        </w:tc>
        <w:tc>
          <w:tcPr>
            <w:tcW w:w="1967" w:type="dxa"/>
            <w:tcBorders>
              <w:left w:val="nil"/>
              <w:righ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6" w:type="dxa"/>
            <w:tcBorders>
              <w:left w:val="nil"/>
            </w:tcBorders>
            <w:shd w:val="clear" w:color="auto" w:fill="D3D3D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2.1.1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Remont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szpitala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Solcu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80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7" w:type="dxa"/>
          </w:tcPr>
          <w:p>
            <w:pPr>
              <w:pStyle w:val="TableParagraph"/>
              <w:spacing w:line="278" w:lineRule="auto" w:before="87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2.1.4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32"/>
              <w:rPr>
                <w:sz w:val="15"/>
              </w:rPr>
            </w:pPr>
            <w:r>
              <w:rPr>
                <w:sz w:val="15"/>
              </w:rPr>
              <w:t>Modernizacja budynku przy ul</w:t>
            </w:r>
            <w:r>
              <w:rPr>
                <w:sz w:val="15"/>
              </w:rPr>
              <w:t>.</w:t>
            </w:r>
            <w:r>
              <w:rPr>
                <w:sz w:val="15"/>
              </w:rPr>
              <w:t> Jana Kazimierza 62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772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7" w:type="dxa"/>
          </w:tcPr>
          <w:p>
            <w:pPr>
              <w:pStyle w:val="TableParagraph"/>
              <w:spacing w:line="278" w:lineRule="auto" w:before="87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33" w:hRule="atLeast"/>
        </w:trPr>
        <w:tc>
          <w:tcPr>
            <w:tcW w:w="14891" w:type="dxa"/>
            <w:gridSpan w:val="8"/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6306"/>
              <w:rPr>
                <w:b/>
                <w:sz w:val="15"/>
              </w:rPr>
            </w:pPr>
            <w:r>
              <w:rPr>
                <w:b/>
                <w:sz w:val="15"/>
              </w:rPr>
              <w:t>2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D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O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S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T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45"/>
                <w:sz w:val="15"/>
              </w:rPr>
              <w:t>  </w:t>
            </w:r>
            <w:r>
              <w:rPr>
                <w:b/>
                <w:sz w:val="15"/>
              </w:rPr>
              <w:t>W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Y</w:t>
            </w: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2.2.1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Dostawa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energii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cieplnej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  <w:gridSpan w:val="2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3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460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2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7" w:type="dxa"/>
          </w:tcPr>
          <w:p>
            <w:pPr>
              <w:pStyle w:val="TableParagraph"/>
              <w:spacing w:line="278" w:lineRule="auto" w:before="87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6" w:right="132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33" w:hRule="atLeast"/>
        </w:trPr>
        <w:tc>
          <w:tcPr>
            <w:tcW w:w="14891" w:type="dxa"/>
            <w:gridSpan w:val="8"/>
            <w:shd w:val="clear" w:color="auto" w:fill="D3D3D3"/>
          </w:tcPr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6498"/>
              <w:rPr>
                <w:b/>
                <w:sz w:val="15"/>
              </w:rPr>
            </w:pPr>
            <w:r>
              <w:rPr>
                <w:b/>
                <w:sz w:val="15"/>
              </w:rPr>
              <w:t>3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S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Ł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z w:val="15"/>
              </w:rPr>
              <w:t>G</w:t>
            </w:r>
            <w:r>
              <w:rPr>
                <w:b/>
                <w:spacing w:val="44"/>
                <w:sz w:val="15"/>
              </w:rPr>
              <w:t>  </w:t>
            </w:r>
            <w:r>
              <w:rPr>
                <w:b/>
                <w:spacing w:val="-10"/>
                <w:sz w:val="15"/>
              </w:rPr>
              <w:t>I</w:t>
            </w:r>
          </w:p>
        </w:tc>
      </w:tr>
    </w:tbl>
    <w:p>
      <w:pPr>
        <w:pStyle w:val="TableParagraph"/>
        <w:spacing w:after="0"/>
        <w:rPr>
          <w:b/>
          <w:sz w:val="15"/>
        </w:rPr>
        <w:sectPr>
          <w:pgSz w:w="16840" w:h="11900" w:orient="landscape"/>
          <w:pgMar w:header="0" w:footer="366" w:top="500" w:bottom="560" w:left="850" w:right="850"/>
        </w:sectPr>
      </w:pPr>
    </w:p>
    <w:p>
      <w:pPr>
        <w:pStyle w:val="BodyText"/>
        <w:spacing w:before="3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"/>
        <w:gridCol w:w="2551"/>
        <w:gridCol w:w="2874"/>
        <w:gridCol w:w="2275"/>
        <w:gridCol w:w="2383"/>
        <w:gridCol w:w="1968"/>
        <w:gridCol w:w="1737"/>
      </w:tblGrid>
      <w:tr>
        <w:trPr>
          <w:trHeight w:val="1378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Pozycja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497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35" w:right="21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9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6" w:hanging="246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zamówienia</w:t>
            </w:r>
            <w:r>
              <w:rPr>
                <w:spacing w:val="-2"/>
                <w:w w:val="105"/>
                <w:sz w:val="15"/>
                <w:vertAlign w:val="superscript"/>
              </w:rPr>
              <w:t>10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50" w:hanging="561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11</w:t>
            </w:r>
          </w:p>
        </w:tc>
        <w:tc>
          <w:tcPr>
            <w:tcW w:w="1968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12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25" w:hanging="23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13</w:t>
            </w:r>
          </w:p>
        </w:tc>
      </w:tr>
      <w:tr>
        <w:trPr>
          <w:trHeight w:val="348" w:hRule="atLeast"/>
        </w:trPr>
        <w:tc>
          <w:tcPr>
            <w:tcW w:w="1106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874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75" w:type="dxa"/>
          </w:tcPr>
          <w:p>
            <w:pPr>
              <w:pStyle w:val="TableParagraph"/>
              <w:spacing w:before="87"/>
              <w:ind w:right="1078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83" w:type="dxa"/>
          </w:tcPr>
          <w:p>
            <w:pPr>
              <w:pStyle w:val="TableParagraph"/>
              <w:spacing w:before="87"/>
              <w:ind w:left="6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68" w:type="dxa"/>
          </w:tcPr>
          <w:p>
            <w:pPr>
              <w:pStyle w:val="TableParagraph"/>
              <w:spacing w:before="87"/>
              <w:ind w:left="8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37" w:type="dxa"/>
          </w:tcPr>
          <w:p>
            <w:pPr>
              <w:pStyle w:val="TableParagraph"/>
              <w:spacing w:before="87"/>
              <w:ind w:left="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2.3.1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Usługi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sprzątania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734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2.3.2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Usługi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sprzątania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Okopowa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5"/>
                <w:sz w:val="15"/>
              </w:rPr>
              <w:t>78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200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2.3.3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Interwencyjne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prace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porządkowe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przetargu nieograniczonego n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podstawie: art. 132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250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2.3.4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104"/>
              <w:rPr>
                <w:sz w:val="15"/>
              </w:rPr>
            </w:pPr>
            <w:r>
              <w:rPr>
                <w:sz w:val="15"/>
              </w:rPr>
              <w:t>Prace projektowe dot. modernizacj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budynku przy ul. Kłopotowskieg</w:t>
            </w:r>
            <w:r>
              <w:rPr>
                <w:sz w:val="15"/>
              </w:rPr>
              <w:t>o</w:t>
            </w:r>
            <w:r>
              <w:rPr>
                <w:spacing w:val="80"/>
                <w:sz w:val="15"/>
              </w:rPr>
              <w:t> </w:t>
            </w:r>
            <w:r>
              <w:rPr>
                <w:spacing w:val="-6"/>
                <w:sz w:val="15"/>
              </w:rPr>
              <w:t>28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negocjacji z ogłoszeniem na podstawie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art. 153 pkt 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500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6840" w:h="11900" w:orient="landscape"/>
          <w:pgMar w:header="0" w:footer="366" w:top="540" w:bottom="560" w:left="850" w:right="850"/>
        </w:sectPr>
      </w:pPr>
    </w:p>
    <w:p>
      <w:pPr>
        <w:pStyle w:val="BodyText"/>
        <w:spacing w:before="3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"/>
        <w:gridCol w:w="2551"/>
        <w:gridCol w:w="2874"/>
        <w:gridCol w:w="2275"/>
        <w:gridCol w:w="2383"/>
        <w:gridCol w:w="1968"/>
        <w:gridCol w:w="1737"/>
      </w:tblGrid>
      <w:tr>
        <w:trPr>
          <w:trHeight w:val="1378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Pozycja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Planu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7"/>
              <w:rPr>
                <w:b/>
                <w:sz w:val="15"/>
              </w:rPr>
            </w:pPr>
          </w:p>
          <w:p>
            <w:pPr>
              <w:pStyle w:val="TableParagraph"/>
              <w:ind w:left="9" w:right="2"/>
              <w:jc w:val="center"/>
              <w:rPr>
                <w:sz w:val="15"/>
              </w:rPr>
            </w:pPr>
            <w:r>
              <w:rPr>
                <w:sz w:val="15"/>
              </w:rPr>
              <w:t>Przedmiot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zamówienia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35" w:right="21" w:hanging="377"/>
              <w:rPr>
                <w:sz w:val="15"/>
              </w:rPr>
            </w:pPr>
            <w:r>
              <w:rPr>
                <w:sz w:val="15"/>
              </w:rPr>
              <w:t>Przewidywany tryb albo procedur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udzielenia zamówienia</w:t>
            </w:r>
            <w:r>
              <w:rPr>
                <w:sz w:val="15"/>
                <w:vertAlign w:val="superscript"/>
              </w:rPr>
              <w:t>9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66" w:hanging="246"/>
              <w:rPr>
                <w:sz w:val="15"/>
              </w:rPr>
            </w:pPr>
            <w:r>
              <w:rPr>
                <w:sz w:val="15"/>
              </w:rPr>
              <w:t>Orientacyjna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warto</w:t>
            </w:r>
            <w:r>
              <w:rPr>
                <w:sz w:val="15"/>
              </w:rPr>
              <w:t>ść</w:t>
            </w:r>
            <w:r>
              <w:rPr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zamówienia</w:t>
            </w:r>
            <w:r>
              <w:rPr>
                <w:spacing w:val="-2"/>
                <w:w w:val="105"/>
                <w:sz w:val="15"/>
                <w:vertAlign w:val="superscript"/>
              </w:rPr>
              <w:t>10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650" w:hanging="561"/>
              <w:rPr>
                <w:sz w:val="15"/>
              </w:rPr>
            </w:pPr>
            <w:r>
              <w:rPr>
                <w:sz w:val="15"/>
              </w:rPr>
              <w:t>Przewidywany termin wszczęci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postępowania</w:t>
            </w:r>
            <w:r>
              <w:rPr>
                <w:spacing w:val="-2"/>
                <w:sz w:val="15"/>
                <w:vertAlign w:val="superscript"/>
              </w:rPr>
              <w:t>11</w:t>
            </w:r>
          </w:p>
        </w:tc>
        <w:tc>
          <w:tcPr>
            <w:tcW w:w="1968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b/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5"/>
              </w:rPr>
            </w:pPr>
            <w:r>
              <w:rPr>
                <w:sz w:val="15"/>
              </w:rPr>
              <w:t>Informacje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dodatkowe</w:t>
            </w:r>
            <w:r>
              <w:rPr>
                <w:spacing w:val="-2"/>
                <w:sz w:val="15"/>
                <w:vertAlign w:val="superscript"/>
              </w:rPr>
              <w:t>12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42"/>
              <w:rPr>
                <w:b/>
                <w:sz w:val="15"/>
              </w:rPr>
            </w:pPr>
          </w:p>
          <w:p>
            <w:pPr>
              <w:pStyle w:val="TableParagraph"/>
              <w:spacing w:line="300" w:lineRule="auto"/>
              <w:ind w:left="425" w:hanging="239"/>
              <w:rPr>
                <w:sz w:val="15"/>
              </w:rPr>
            </w:pPr>
            <w:r>
              <w:rPr>
                <w:sz w:val="15"/>
              </w:rPr>
              <w:t>Informacja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tema</w:t>
            </w:r>
            <w:r>
              <w:rPr>
                <w:sz w:val="15"/>
              </w:rPr>
              <w:t>t</w:t>
            </w:r>
            <w:r>
              <w:rPr>
                <w:sz w:val="15"/>
              </w:rPr>
              <w:t> </w:t>
            </w:r>
            <w:r>
              <w:rPr>
                <w:spacing w:val="-2"/>
                <w:sz w:val="15"/>
              </w:rPr>
              <w:t>aktualizacji</w:t>
            </w:r>
            <w:r>
              <w:rPr>
                <w:spacing w:val="-2"/>
                <w:sz w:val="15"/>
                <w:vertAlign w:val="superscript"/>
              </w:rPr>
              <w:t>13</w:t>
            </w:r>
          </w:p>
        </w:tc>
      </w:tr>
      <w:tr>
        <w:trPr>
          <w:trHeight w:val="348" w:hRule="atLeast"/>
        </w:trPr>
        <w:tc>
          <w:tcPr>
            <w:tcW w:w="1106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874" w:type="dxa"/>
          </w:tcPr>
          <w:p>
            <w:pPr>
              <w:pStyle w:val="TableParagraph"/>
              <w:spacing w:before="87"/>
              <w:ind w:left="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275" w:type="dxa"/>
          </w:tcPr>
          <w:p>
            <w:pPr>
              <w:pStyle w:val="TableParagraph"/>
              <w:spacing w:before="87"/>
              <w:ind w:right="1078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383" w:type="dxa"/>
          </w:tcPr>
          <w:p>
            <w:pPr>
              <w:pStyle w:val="TableParagraph"/>
              <w:spacing w:before="87"/>
              <w:ind w:left="6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1968" w:type="dxa"/>
          </w:tcPr>
          <w:p>
            <w:pPr>
              <w:pStyle w:val="TableParagraph"/>
              <w:spacing w:before="87"/>
              <w:ind w:left="8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1737" w:type="dxa"/>
          </w:tcPr>
          <w:p>
            <w:pPr>
              <w:pStyle w:val="TableParagraph"/>
              <w:spacing w:before="87"/>
              <w:ind w:left="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2.3.5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/>
              <w:rPr>
                <w:sz w:val="15"/>
              </w:rPr>
            </w:pPr>
            <w:r>
              <w:rPr>
                <w:sz w:val="15"/>
              </w:rPr>
              <w:t>Prace projektowe dot. modernizacj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budynku przy ul. Brzeskiej 11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negocjacji z ogłoszeniem na podstawie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art. 153 pkt 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500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2.3.6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/>
              <w:rPr>
                <w:sz w:val="15"/>
              </w:rPr>
            </w:pPr>
            <w:r>
              <w:rPr>
                <w:sz w:val="15"/>
              </w:rPr>
              <w:t>Prace projektowe dot. modernizacj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budynku przy ul. Brzeskiej 7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negocjacji z ogłoszeniem na podstawie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art. 153 pkt 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500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6" w:hRule="atLeast"/>
        </w:trPr>
        <w:tc>
          <w:tcPr>
            <w:tcW w:w="1106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pacing w:val="-2"/>
                <w:sz w:val="15"/>
              </w:rPr>
              <w:t>2.3.7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24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/>
              <w:rPr>
                <w:sz w:val="15"/>
              </w:rPr>
            </w:pPr>
            <w:r>
              <w:rPr>
                <w:sz w:val="15"/>
              </w:rPr>
              <w:t>Prace projektowe dot. modernizacj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> budynku przy ul. Brzeskiej 9</w:t>
            </w:r>
          </w:p>
        </w:tc>
        <w:tc>
          <w:tcPr>
            <w:tcW w:w="2874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9"/>
              <w:rPr>
                <w:b/>
                <w:sz w:val="15"/>
              </w:rPr>
            </w:pPr>
          </w:p>
          <w:p>
            <w:pPr>
              <w:pStyle w:val="TableParagraph"/>
              <w:spacing w:line="278" w:lineRule="auto"/>
              <w:ind w:left="67" w:right="21"/>
              <w:rPr>
                <w:sz w:val="15"/>
              </w:rPr>
            </w:pPr>
            <w:r>
              <w:rPr>
                <w:sz w:val="15"/>
              </w:rPr>
              <w:t>Zamówienie udzielane jest w trybi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negocjacji z ogłoszeniem na podstawie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art. 153 pkt 2 ustawy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right="1078"/>
              <w:jc w:val="right"/>
              <w:rPr>
                <w:sz w:val="15"/>
              </w:rPr>
            </w:pPr>
            <w:r>
              <w:rPr>
                <w:sz w:val="15"/>
              </w:rPr>
              <w:t>500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000,00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5"/>
                <w:sz w:val="15"/>
              </w:rPr>
              <w:t>PLN</w:t>
            </w:r>
          </w:p>
        </w:tc>
        <w:tc>
          <w:tcPr>
            <w:tcW w:w="2383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116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5"/>
              </w:rPr>
            </w:pPr>
            <w:r>
              <w:rPr>
                <w:sz w:val="15"/>
              </w:rPr>
              <w:t>II </w:t>
            </w:r>
            <w:r>
              <w:rPr>
                <w:spacing w:val="-2"/>
                <w:sz w:val="15"/>
              </w:rPr>
              <w:t>kwartał</w:t>
            </w:r>
          </w:p>
        </w:tc>
        <w:tc>
          <w:tcPr>
            <w:tcW w:w="1968" w:type="dxa"/>
          </w:tcPr>
          <w:p>
            <w:pPr>
              <w:pStyle w:val="TableParagraph"/>
              <w:spacing w:line="278" w:lineRule="auto" w:before="87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je</w:t>
            </w:r>
            <w:r>
              <w:rPr>
                <w:sz w:val="15"/>
              </w:rPr>
              <w:t>st</w:t>
            </w:r>
            <w:r>
              <w:rPr>
                <w:sz w:val="15"/>
              </w:rPr>
              <w:t> odpowiednie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dla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MŚP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TAK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Zamówienie strategiczn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(zielone, społeczne</w:t>
            </w:r>
            <w:r>
              <w:rPr>
                <w:sz w:val="15"/>
              </w:rPr>
              <w:t>,</w:t>
            </w:r>
            <w:r>
              <w:rPr>
                <w:sz w:val="15"/>
              </w:rPr>
              <w:t> innowacyjne): NI</w:t>
            </w:r>
            <w:r>
              <w:rPr>
                <w:sz w:val="15"/>
              </w:rPr>
              <w:t>E</w:t>
            </w:r>
            <w:r>
              <w:rPr>
                <w:sz w:val="15"/>
              </w:rPr>
              <w:t> Zamówienie zastrzeżone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</w:t>
            </w:r>
            <w:r>
              <w:rPr>
                <w:spacing w:val="-4"/>
                <w:sz w:val="15"/>
              </w:rPr>
              <w:t>NIE</w:t>
            </w:r>
          </w:p>
          <w:p>
            <w:pPr>
              <w:pStyle w:val="TableParagraph"/>
              <w:spacing w:line="278" w:lineRule="auto"/>
              <w:ind w:left="65" w:right="134"/>
              <w:rPr>
                <w:sz w:val="15"/>
              </w:rPr>
            </w:pPr>
            <w:r>
              <w:rPr>
                <w:sz w:val="15"/>
              </w:rPr>
              <w:t>Charakter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zamówienia</w:t>
            </w:r>
            <w:r>
              <w:rPr>
                <w:sz w:val="15"/>
              </w:rPr>
              <w:t>:</w:t>
            </w:r>
            <w:r>
              <w:rPr>
                <w:sz w:val="15"/>
              </w:rPr>
              <w:t> zamówienia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klasyczne</w:t>
            </w:r>
          </w:p>
        </w:tc>
        <w:tc>
          <w:tcPr>
            <w:tcW w:w="1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6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613382</wp:posOffset>
                </wp:positionH>
                <wp:positionV relativeFrom="paragraph">
                  <wp:posOffset>205435</wp:posOffset>
                </wp:positionV>
                <wp:extent cx="1951989" cy="1016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51989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989" h="10160">
                              <a:moveTo>
                                <a:pt x="1951680" y="9758"/>
                              </a:moveTo>
                              <a:lnTo>
                                <a:pt x="0" y="9758"/>
                              </a:lnTo>
                              <a:lnTo>
                                <a:pt x="0" y="0"/>
                              </a:lnTo>
                              <a:lnTo>
                                <a:pt x="1951680" y="0"/>
                              </a:lnTo>
                              <a:lnTo>
                                <a:pt x="1951680" y="9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297829pt;margin-top:16.175991pt;width:153.675604pt;height:.768378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05" w:val="left" w:leader="none"/>
        </w:tabs>
        <w:spacing w:line="240" w:lineRule="auto" w:before="86" w:after="0"/>
        <w:ind w:left="205" w:right="0" w:hanging="90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spośród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następującej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listy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tryb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albo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procedurę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udzielania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zamówień: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5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przetarg </w:t>
      </w:r>
      <w:r>
        <w:rPr>
          <w:spacing w:val="-2"/>
          <w:w w:val="105"/>
          <w:sz w:val="10"/>
        </w:rPr>
        <w:t>nieograniczony;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przetarg </w:t>
      </w:r>
      <w:r>
        <w:rPr>
          <w:spacing w:val="-2"/>
          <w:w w:val="105"/>
          <w:sz w:val="10"/>
        </w:rPr>
        <w:t>ograniczony;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negocjacje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ogłoszeniem;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dialog</w:t>
      </w:r>
      <w:r>
        <w:rPr>
          <w:spacing w:val="-1"/>
          <w:w w:val="105"/>
          <w:sz w:val="10"/>
        </w:rPr>
        <w:t> </w:t>
      </w:r>
      <w:r>
        <w:rPr>
          <w:spacing w:val="-2"/>
          <w:w w:val="105"/>
          <w:sz w:val="10"/>
        </w:rPr>
        <w:t>konkurencyjny;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partnerstwo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innowacyjne;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negocjacje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bez</w:t>
      </w:r>
      <w:r>
        <w:rPr>
          <w:spacing w:val="3"/>
          <w:w w:val="105"/>
          <w:sz w:val="10"/>
        </w:rPr>
        <w:t> </w:t>
      </w:r>
      <w:r>
        <w:rPr>
          <w:spacing w:val="-2"/>
          <w:w w:val="105"/>
          <w:sz w:val="10"/>
        </w:rPr>
        <w:t>ogłoszenia;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zamówienie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wolnej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ręki;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4" w:after="0"/>
        <w:ind w:left="238" w:right="0" w:hanging="123"/>
        <w:jc w:val="left"/>
        <w:rPr>
          <w:sz w:val="10"/>
        </w:rPr>
      </w:pPr>
      <w:r>
        <w:rPr>
          <w:spacing w:val="-2"/>
          <w:w w:val="105"/>
          <w:sz w:val="10"/>
        </w:rPr>
        <w:t>konkurs;</w:t>
      </w:r>
    </w:p>
    <w:p>
      <w:pPr>
        <w:pStyle w:val="ListParagraph"/>
        <w:numPr>
          <w:ilvl w:val="1"/>
          <w:numId w:val="1"/>
        </w:numPr>
        <w:tabs>
          <w:tab w:pos="238" w:val="left" w:leader="none"/>
        </w:tabs>
        <w:spacing w:line="240" w:lineRule="auto" w:before="23" w:after="0"/>
        <w:ind w:left="238" w:right="0" w:hanging="123"/>
        <w:jc w:val="left"/>
        <w:rPr>
          <w:sz w:val="10"/>
        </w:rPr>
      </w:pPr>
      <w:r>
        <w:rPr>
          <w:w w:val="105"/>
          <w:sz w:val="10"/>
        </w:rPr>
        <w:t>umowa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ramowa;</w:t>
      </w:r>
    </w:p>
    <w:p>
      <w:pPr>
        <w:pStyle w:val="ListParagraph"/>
        <w:numPr>
          <w:ilvl w:val="1"/>
          <w:numId w:val="1"/>
        </w:numPr>
        <w:tabs>
          <w:tab w:pos="297" w:val="left" w:leader="none"/>
        </w:tabs>
        <w:spacing w:line="240" w:lineRule="auto" w:before="23" w:after="0"/>
        <w:ind w:left="297" w:right="0" w:hanging="182"/>
        <w:jc w:val="left"/>
        <w:rPr>
          <w:sz w:val="10"/>
        </w:rPr>
      </w:pPr>
      <w:r>
        <w:rPr>
          <w:w w:val="105"/>
          <w:sz w:val="10"/>
        </w:rPr>
        <w:t>dynamiczny</w:t>
      </w:r>
      <w:r>
        <w:rPr>
          <w:spacing w:val="5"/>
          <w:w w:val="105"/>
          <w:sz w:val="10"/>
        </w:rPr>
        <w:t> </w:t>
      </w:r>
      <w:r>
        <w:rPr>
          <w:w w:val="105"/>
          <w:sz w:val="10"/>
        </w:rPr>
        <w:t>system</w:t>
      </w:r>
      <w:r>
        <w:rPr>
          <w:spacing w:val="4"/>
          <w:w w:val="105"/>
          <w:sz w:val="10"/>
        </w:rPr>
        <w:t> </w:t>
      </w:r>
      <w:r>
        <w:rPr>
          <w:spacing w:val="-2"/>
          <w:w w:val="105"/>
          <w:sz w:val="10"/>
        </w:rPr>
        <w:t>zakupów.</w:t>
      </w:r>
    </w:p>
    <w:p>
      <w:pPr>
        <w:pStyle w:val="ListParagraph"/>
        <w:spacing w:after="0" w:line="240" w:lineRule="auto"/>
        <w:jc w:val="left"/>
        <w:rPr>
          <w:sz w:val="10"/>
        </w:rPr>
        <w:sectPr>
          <w:pgSz w:w="16840" w:h="11900" w:orient="landscape"/>
          <w:pgMar w:header="0" w:footer="366" w:top="540" w:bottom="560" w:left="850" w:right="850"/>
        </w:sectPr>
      </w:pP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76" w:after="0"/>
        <w:ind w:left="266" w:right="0" w:hanging="151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podać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kwotę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bez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podatku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od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towarów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i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usług.</w:t>
      </w: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20" w:after="0"/>
        <w:ind w:left="266" w:right="0" w:hanging="151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ujęciu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miesięcznym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kwartalnym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danym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roku</w:t>
      </w:r>
      <w:r>
        <w:rPr>
          <w:spacing w:val="2"/>
          <w:w w:val="105"/>
          <w:sz w:val="10"/>
        </w:rPr>
        <w:t> </w:t>
      </w:r>
      <w:r>
        <w:rPr>
          <w:spacing w:val="-2"/>
          <w:w w:val="105"/>
          <w:sz w:val="10"/>
        </w:rPr>
        <w:t>kalendarzowym.</w:t>
      </w: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19" w:after="0"/>
        <w:ind w:left="266" w:right="0" w:hanging="151"/>
        <w:jc w:val="left"/>
        <w:rPr>
          <w:sz w:val="10"/>
        </w:rPr>
      </w:pPr>
      <w:r>
        <w:rPr>
          <w:w w:val="105"/>
          <w:sz w:val="10"/>
        </w:rPr>
        <w:t>Zamawiający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może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zamieścić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inne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dodatkowe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informacje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dotyczące,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np.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wstępnych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konsultacji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rynkowych,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innowacyjnych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zamówień,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zrównoważonych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zamówień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(uwzględniających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aspekty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społeczne,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aspekty</w:t>
      </w:r>
      <w:r>
        <w:rPr>
          <w:spacing w:val="4"/>
          <w:w w:val="105"/>
          <w:sz w:val="10"/>
        </w:rPr>
        <w:t> </w:t>
      </w:r>
      <w:r>
        <w:rPr>
          <w:spacing w:val="-2"/>
          <w:w w:val="105"/>
          <w:sz w:val="10"/>
        </w:rPr>
        <w:t>środowiskowe).</w:t>
      </w:r>
    </w:p>
    <w:p>
      <w:pPr>
        <w:pStyle w:val="ListParagraph"/>
        <w:numPr>
          <w:ilvl w:val="0"/>
          <w:numId w:val="1"/>
        </w:numPr>
        <w:tabs>
          <w:tab w:pos="266" w:val="left" w:leader="none"/>
        </w:tabs>
        <w:spacing w:line="240" w:lineRule="auto" w:before="19" w:after="0"/>
        <w:ind w:left="266" w:right="0" w:hanging="151"/>
        <w:jc w:val="left"/>
        <w:rPr>
          <w:sz w:val="10"/>
        </w:rPr>
      </w:pPr>
      <w:r>
        <w:rPr>
          <w:w w:val="105"/>
          <w:sz w:val="10"/>
        </w:rPr>
        <w:t>Należy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wskazać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czy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aktualizacja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polega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na: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zmianie,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dodaniu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lub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rezygnacji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z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pozycji</w:t>
      </w:r>
      <w:r>
        <w:rPr>
          <w:spacing w:val="1"/>
          <w:w w:val="105"/>
          <w:sz w:val="10"/>
        </w:rPr>
        <w:t> </w:t>
      </w:r>
      <w:r>
        <w:rPr>
          <w:spacing w:val="-2"/>
          <w:w w:val="105"/>
          <w:sz w:val="10"/>
        </w:rPr>
        <w:t>planu.</w:t>
      </w:r>
    </w:p>
    <w:sectPr>
      <w:pgSz w:w="16840" w:h="11900" w:orient="landscape"/>
      <w:pgMar w:header="0" w:footer="366" w:top="500" w:bottom="56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8016">
              <wp:simplePos x="0" y="0"/>
              <wp:positionH relativeFrom="page">
                <wp:posOffset>5277378</wp:posOffset>
              </wp:positionH>
              <wp:positionV relativeFrom="page">
                <wp:posOffset>7184618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5.541595pt;margin-top:565.718018pt;width:10.9pt;height:10.95pt;mso-position-horizontal-relative:page;mso-position-vertical-relative:page;z-index:-1663846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286" w:hanging="171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5"/>
        <w:szCs w:val="15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66" w:hanging="17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3252" w:hanging="17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4738" w:hanging="17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6224" w:hanging="17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7710" w:hanging="17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9196" w:hanging="17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0682" w:hanging="17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2168" w:hanging="17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07" w:hanging="9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7"/>
        <w:position w:val="5"/>
        <w:sz w:val="10"/>
        <w:szCs w:val="10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15" w:hanging="1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7"/>
        <w:sz w:val="10"/>
        <w:szCs w:val="1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" w:hanging="12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102" w:hanging="12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5" w:hanging="12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827" w:hanging="12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7690" w:hanging="12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9552" w:hanging="12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1415" w:hanging="126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23"/>
    </w:pPr>
    <w:rPr>
      <w:rFonts w:ascii="Arial" w:hAnsi="Arial" w:eastAsia="Arial" w:cs="Arial"/>
      <w:sz w:val="10"/>
      <w:szCs w:val="1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283" w:hanging="168"/>
      <w:outlineLvl w:val="1"/>
    </w:pPr>
    <w:rPr>
      <w:rFonts w:ascii="Arial" w:hAnsi="Arial" w:eastAsia="Arial" w:cs="Arial"/>
      <w:b/>
      <w:bCs/>
      <w:sz w:val="15"/>
      <w:szCs w:val="15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4"/>
      <w:ind w:left="20"/>
    </w:pPr>
    <w:rPr>
      <w:rFonts w:ascii="Arial" w:hAnsi="Arial" w:eastAsia="Arial" w:cs="Arial"/>
      <w:sz w:val="16"/>
      <w:szCs w:val="16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23"/>
      <w:ind w:left="238" w:hanging="123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zmw.waw.pl/" TargetMode="External"/><Relationship Id="rId7" Type="http://schemas.openxmlformats.org/officeDocument/2006/relationships/hyperlink" Target="mailto:sekretariat@zmw.waw.pl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eZamowienia.gov.pl</dc:creator>
  <dc:subject>Plan postępowań</dc:subject>
  <dc:title>Plan postępowań 2026/BZP 00064486/07/P</dc:title>
  <dcterms:created xsi:type="dcterms:W3CDTF">2026-09-09T08:54:28Z</dcterms:created>
  <dcterms:modified xsi:type="dcterms:W3CDTF">2026-09-09T08:54:28Z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eZamowienia.gov.pl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