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61" w14:textId="7A70695A" w:rsidR="008C1479" w:rsidRPr="00FD0EE5" w:rsidRDefault="008C1479" w:rsidP="0032095F">
      <w:pPr>
        <w:tabs>
          <w:tab w:val="left" w:pos="4536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Zarządzenie Nr</w:t>
      </w:r>
      <w:r w:rsidR="001D4ED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25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D85D190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Dyrektora Zarządu Mienia m.st. Warszawy</w:t>
      </w:r>
    </w:p>
    <w:p w14:paraId="11C58B1C" w14:textId="5147497D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1D4ED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08 maja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2766625" w14:textId="77777777" w:rsidR="008C1479" w:rsidRPr="007C3FE1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3398363" w14:textId="23234F51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: postępowania konkursowego na stanowisko urzędnicze: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bookmarkStart w:id="0" w:name="_Hlk228968076"/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FD0EE5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a</w:t>
      </w:r>
      <w:r w:rsidR="00771CBD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E96096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</w:t>
      </w:r>
      <w:r w:rsidR="007C3FE1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nspektorki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3245D7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ogólnobudowlanego</w:t>
      </w:r>
      <w:r w:rsidR="00E37EF7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w Dziale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Budowlano-Inwestycyjnym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w</w:t>
      </w:r>
      <w:r w:rsidR="00A976D4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 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Zarządzie Mienia m.st. Warszawy (ZMW)</w:t>
      </w:r>
    </w:p>
    <w:p w14:paraId="00726707" w14:textId="5EE7970E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11 ustawy z dnia 21 listopada 2008 roku o pracownikach samorządowych  (Dz. U. z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1135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zm.) w związku z §4 ust 1. Statutu Zarządu Mienia m.st. Warszawy zarządza się, co następuje: </w:t>
      </w:r>
    </w:p>
    <w:p w14:paraId="3FE726F9" w14:textId="77777777" w:rsidR="008C1479" w:rsidRPr="007C3FE1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CEF77A" w14:textId="5ACC2DCC" w:rsidR="008C1479" w:rsidRPr="007C3FE1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Przedmiotem postępowania konkursowego jest wyłonienie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stanowisko urzędnicze: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/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Inspektorka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3C21A2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ogólnobudowlanego </w:t>
      </w:r>
      <w:r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- </w:t>
      </w: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1.000 etat</w:t>
      </w:r>
      <w:r w:rsidR="00160407"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1D4ED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(jeden etat)</w:t>
      </w:r>
    </w:p>
    <w:p w14:paraId="1BF8BA2C" w14:textId="6DB8B38B" w:rsidR="008C1479" w:rsidRPr="00FD0EE5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Szczegółowe wymagania oraz zakres obowiązków na stanowisku, o którym mowa w pkt.1 jak również dokumenty, jakie winien przedstawić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Kandydatka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ubiegający się 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ubiegająca się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 to stanowisko wymienione zosta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ły w załączniku Nr 1 do niniejszego Zarządzenia.</w:t>
      </w:r>
    </w:p>
    <w:p w14:paraId="300ADBF6" w14:textId="77777777" w:rsidR="008C1479" w:rsidRPr="00FD0EE5" w:rsidRDefault="008C1479" w:rsidP="003C21A2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2BA54C21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7F6646B5" w14:textId="77777777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przeprowadzi Komisja Rekrutacyjna (Komisja) w składzie: </w:t>
      </w:r>
    </w:p>
    <w:p w14:paraId="11B37ADA" w14:textId="1AAEB7D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Ra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 S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awi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cki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Przewodniczący Komisji</w:t>
      </w:r>
    </w:p>
    <w:p w14:paraId="2D7CC2A8" w14:textId="0A50ADC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Agnieszka Rybka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2644691F" w14:textId="542774CC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Agnieszka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Niedziela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68F23F9F" w14:textId="53F45181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 Grażyna Cichocka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Sekretarz Komisji</w:t>
      </w:r>
    </w:p>
    <w:p w14:paraId="307FA7AE" w14:textId="759AE214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obsługę techniczną prac komisji Rekrutacyjnej odpowiada komórka właściwa ds. Kadr w ZMW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C508DC9" w14:textId="77777777" w:rsidR="008C1479" w:rsidRPr="00FD0EE5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295C2E1D" w14:textId="3790B272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andydatów odbywać się będą na podstawie ogłoszenia o konkursie opublikowanego w Biuletynie Informacji Publicznej ZMW, wywieszonego na tablicy ogłoszeń w siedzibie ZMW oraz ogłoszenia w prasie. </w:t>
      </w:r>
    </w:p>
    <w:p w14:paraId="5061DD0F" w14:textId="10F430F2" w:rsidR="008C1479" w:rsidRPr="00FD0EE5" w:rsidRDefault="008C1479" w:rsidP="0032095F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kandydatów będą przyjmowane w siedzibie ZMW w terminie do dnia </w:t>
      </w:r>
      <w:r w:rsidR="001D4ED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01 czerwca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 do godz.15:00 (decyduje data wpływu do ZMW). </w:t>
      </w:r>
    </w:p>
    <w:p w14:paraId="556A7013" w14:textId="77777777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Zgłoszenia, które wpłyną po terminie ustalonym w pkt 2 nie będą rozpatrywane. W takim przypadku kandydaci nie będą informowani o odrzuceniu ich oferty. </w:t>
      </w:r>
    </w:p>
    <w:p w14:paraId="6F5A6AC2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§4</w:t>
      </w:r>
    </w:p>
    <w:p w14:paraId="7ABE76DB" w14:textId="77777777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Kandydaci zainteresowani udziałem w konkursie mają prawo zasięgać  dodatkowych informacji. </w:t>
      </w:r>
    </w:p>
    <w:p w14:paraId="77E29C6D" w14:textId="30D7CDE2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Osobą upoważnioną do udzielania informacji, o której mowa w pkt.1 jest  Pani Grażyna Cichocka -Gł. Specjalist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ds. organizacji i spraw pracowniczych.</w:t>
      </w:r>
    </w:p>
    <w:p w14:paraId="4B97FEF4" w14:textId="77777777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Informacje udzielane są wyłącznie w terminie określonym do składania ofert. </w:t>
      </w:r>
    </w:p>
    <w:p w14:paraId="640477DB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§5</w:t>
      </w:r>
    </w:p>
    <w:p w14:paraId="1A76EECB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</w:t>
      </w:r>
    </w:p>
    <w:p w14:paraId="5FB39A3E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Ocena dokumentów przedstawionych przez Kandydatów</w:t>
      </w:r>
    </w:p>
    <w:p w14:paraId="083114B8" w14:textId="00209F2B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 podstawie informacji i oświadczeń zawartych w przesłanych ofertach, Gł. Specjalist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 ds. organizacji i spraw pracowniczych dokonuje przeglądu i oceny zgłoszonych ofert pod kątem spełniania wymagań niezbędnych (formalnych)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określonych w ogłoszeniu o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naborze. Oferty wszystkich kandydatów przekazuje Przewodniczącemu Komisji Rekrutacyjnej celem zatwierdzenia dokonanej oceny. W dalszym postępowaniu nie uwzględnia się ofert niespełniających wymagań formalnych.</w:t>
      </w:r>
    </w:p>
    <w:p w14:paraId="5DF4824D" w14:textId="4948B4E1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Osoby spełniające wymagania niezbędne (formalne) są dopuszczone do kolejnego etapu naboru, podczas którego Komisja Rekrutacyjna przeprowadza rozmowy kwalifikacyjne z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andydatami.</w:t>
      </w:r>
    </w:p>
    <w:p w14:paraId="0837AB4D" w14:textId="691F6E5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 dopuszcza się do dalszego postępowania konkursowego osób, które złożyły dokumenty po terminie wskazanym w treści ogłoszenia oraz osób, które nie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spełniają wymagań formalnych.</w:t>
      </w:r>
    </w:p>
    <w:p w14:paraId="5AB36EF4" w14:textId="2F6B5158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Niezwłocznie po dopuszczeniu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 dalszego etapu postępowania konkursowego zostanie on powiadomiony za pośrednictwem środków komunikacji elektronicznej o terminie rozmowy kwalifikacyjnej.</w:t>
      </w:r>
    </w:p>
    <w:p w14:paraId="30B47982" w14:textId="6A0ACEE2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może zakończyć się bez wyłaniania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wskazane stanowisko pracy.</w:t>
      </w:r>
    </w:p>
    <w:p w14:paraId="16A6352A" w14:textId="77777777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ZMW nie pokrywa kosztów wyżywienia i dojazdów kandydatów na rozmowę kwalifikacyjną.</w:t>
      </w:r>
    </w:p>
    <w:p w14:paraId="015243EF" w14:textId="77777777" w:rsidR="008C1479" w:rsidRPr="00FD0EE5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§6</w:t>
      </w:r>
    </w:p>
    <w:p w14:paraId="4C04D9BA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II</w:t>
      </w:r>
    </w:p>
    <w:p w14:paraId="71218D5C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Rozmowa kwalifikacyjna</w:t>
      </w:r>
    </w:p>
    <w:p w14:paraId="2F38F118" w14:textId="0A3E490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 wiedzy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danym stanowisku pracy wynikających z jego opisu. </w:t>
      </w:r>
    </w:p>
    <w:p w14:paraId="3685E423" w14:textId="26222959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rozmowy kwalifikacyjnej jest nawiązanie bezpośredniego kontaktu z 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andydatem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Kandydatką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weryfikacja informacji zawartych w aplikacji. </w:t>
      </w:r>
    </w:p>
    <w:p w14:paraId="498DD1F4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Kryteria oceny stanowią:</w:t>
      </w:r>
    </w:p>
    <w:p w14:paraId="60BC632B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Autoprezentacja:</w:t>
      </w:r>
    </w:p>
    <w:p w14:paraId="3635472E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ogólne wrażenie  i przygotowanie do rozmowy,</w:t>
      </w:r>
    </w:p>
    <w:p w14:paraId="34F89264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komunikatywność i łatwość nawiązywania kontaktu z członkami komisji rekrutacyjnej,</w:t>
      </w:r>
    </w:p>
    <w:p w14:paraId="3F14E8A2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motywacji do ubiegania się o dane stanowisko.</w:t>
      </w:r>
    </w:p>
    <w:p w14:paraId="202D74AE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Zawartość merytoryczna złożonej aplikacji, umiejętności i wiedza:</w:t>
      </w:r>
    </w:p>
    <w:p w14:paraId="0AE20B49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doświadczenie zawodowe, znajomość zadań oraz wiedza specjalistyczna na danym stanowisku(zweryfikowana podczas rozmowy),</w:t>
      </w:r>
    </w:p>
    <w:p w14:paraId="1CD79B5B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znajomość aktualnej sytuacji w danej problematyce,</w:t>
      </w:r>
    </w:p>
    <w:p w14:paraId="166FAF81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podstawowych aktów prawnych określonych w ogłoszeniu o naborze.</w:t>
      </w:r>
    </w:p>
    <w:p w14:paraId="55AC993D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Kompetencje:</w:t>
      </w:r>
    </w:p>
    <w:p w14:paraId="597FADE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zorientowanie na zadania lub na zespół, zachowanie w sytuacjach kryzysowych,</w:t>
      </w:r>
    </w:p>
    <w:p w14:paraId="123F2A3F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koncepcji pracy na stanowisku,</w:t>
      </w:r>
    </w:p>
    <w:p w14:paraId="1C4476A0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jasność i skuteczność komunikacji zarówno wewnętrznej jak i zewnętrznej (współpracownicy, szef, klient zewnętrzny),</w:t>
      </w:r>
    </w:p>
    <w:p w14:paraId="0987936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podejmowania decyzji oraz realizowania obowiązków bez stałego nadzoru przełożonego.</w:t>
      </w:r>
    </w:p>
    <w:p w14:paraId="312E572B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dokonuje oceny Kandydatów w formie punktowej w skali 0-6 pkt dla każdego kryterium.</w:t>
      </w:r>
    </w:p>
    <w:p w14:paraId="59D2DF6A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którzy nie uzyskali w toku rozmowy kwalifikacyjnej minimum 36 punktów ze wszystkich kryteriów łącznie, nie są uwzględniani na dalszym etapie rekrutacji.</w:t>
      </w:r>
    </w:p>
    <w:p w14:paraId="09D1DAB3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2BFBBCD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 największym stopniu spełniających wymagania dodatkowe określone w ogłoszeniu o naborze wraz z uzasadnieniem dokonanego wyboru i rekomendacją dotyczącą zatrudnienia bądź braku wskazania kandydata do zatrudnienia.</w:t>
      </w:r>
    </w:p>
    <w:p w14:paraId="209478D9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7AECDA58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§7</w:t>
      </w:r>
    </w:p>
    <w:p w14:paraId="6B81670A" w14:textId="77777777" w:rsidR="008C1479" w:rsidRPr="00FD0EE5" w:rsidRDefault="008C1479" w:rsidP="0032095F">
      <w:pPr>
        <w:numPr>
          <w:ilvl w:val="0"/>
          <w:numId w:val="12"/>
        </w:num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Informację o wynikach naboru umieszcza niezwłocznie w BIP.</w:t>
      </w:r>
    </w:p>
    <w:p w14:paraId="5E5ADB40" w14:textId="32E9D64B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 Kandydatka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który wygrał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/wygrała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 zobowiązany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zobowiązana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jest do złożenia oświadczenia o wyrażeniu zgody na zatrudnienie na stanowisku, o które ubiegał się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ubiegała się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 postępowaniu konkursowym w terminie 3 dni roboczych od ogłoszenia wyników naboru.</w:t>
      </w:r>
    </w:p>
    <w:p w14:paraId="5E9A0063" w14:textId="77777777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550DC382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§8</w:t>
      </w:r>
    </w:p>
    <w:p w14:paraId="0C124180" w14:textId="77777777" w:rsidR="008C1479" w:rsidRPr="00FD0EE5" w:rsidRDefault="008C1479" w:rsidP="0032095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sprawach nieuregulowanych niniejszym Zarządzeniem zastosowanie mają przepisy ustawy z dnia 21 listopada 2008 roku o pracownikach samorządowych. </w:t>
      </w:r>
    </w:p>
    <w:p w14:paraId="336774DD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§9</w:t>
      </w:r>
    </w:p>
    <w:p w14:paraId="22FAFFF4" w14:textId="7F6E3A23" w:rsidR="008C1479" w:rsidRPr="00FD0EE5" w:rsidRDefault="008C1479" w:rsidP="003C21A2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Zarządzenie wchodzi w życie z dniem  </w:t>
      </w:r>
      <w:r w:rsidR="001D4ED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12 maja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202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roku. </w:t>
      </w:r>
    </w:p>
    <w:p w14:paraId="1239F9ED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</w:t>
      </w:r>
    </w:p>
    <w:p w14:paraId="5535BB1C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Zarządu Mienia m.st. Warszawy</w:t>
      </w:r>
    </w:p>
    <w:p w14:paraId="137458A9" w14:textId="2E247234" w:rsidR="0032095F" w:rsidRDefault="008C1479" w:rsidP="003C21A2">
      <w:pPr>
        <w:spacing w:after="0" w:line="276" w:lineRule="auto"/>
        <w:ind w:left="5245"/>
        <w:jc w:val="center"/>
        <w:rPr>
          <w:rFonts w:ascii="Calibri" w:eastAsiaTheme="majorEastAsia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/-/mgr inż. Hanna Jakubowicz</w:t>
      </w:r>
      <w:r w:rsidR="0032095F">
        <w:rPr>
          <w:sz w:val="24"/>
          <w:szCs w:val="24"/>
        </w:rPr>
        <w:br w:type="page"/>
      </w:r>
    </w:p>
    <w:p w14:paraId="4B42E390" w14:textId="6A289316" w:rsidR="00D26F58" w:rsidRPr="0032095F" w:rsidRDefault="00D26F58" w:rsidP="0032095F">
      <w:pPr>
        <w:pStyle w:val="Nagwek2"/>
        <w:spacing w:line="276" w:lineRule="auto"/>
        <w:rPr>
          <w:b w:val="0"/>
          <w:bCs w:val="0"/>
          <w:sz w:val="20"/>
          <w:szCs w:val="20"/>
        </w:rPr>
      </w:pPr>
      <w:r w:rsidRPr="0032095F">
        <w:rPr>
          <w:b w:val="0"/>
          <w:bCs w:val="0"/>
          <w:sz w:val="20"/>
          <w:szCs w:val="20"/>
        </w:rPr>
        <w:lastRenderedPageBreak/>
        <w:t xml:space="preserve">Załącznik </w:t>
      </w:r>
      <w:r w:rsidR="0032095F">
        <w:rPr>
          <w:b w:val="0"/>
          <w:bCs w:val="0"/>
          <w:sz w:val="20"/>
          <w:szCs w:val="20"/>
        </w:rPr>
        <w:t xml:space="preserve">nr 1 </w:t>
      </w:r>
      <w:r w:rsidRPr="0032095F">
        <w:rPr>
          <w:b w:val="0"/>
          <w:bCs w:val="0"/>
          <w:sz w:val="20"/>
          <w:szCs w:val="20"/>
        </w:rPr>
        <w:t xml:space="preserve">do Zarządzenia </w:t>
      </w:r>
      <w:r w:rsidR="0032095F">
        <w:rPr>
          <w:b w:val="0"/>
          <w:bCs w:val="0"/>
          <w:sz w:val="20"/>
          <w:szCs w:val="20"/>
        </w:rPr>
        <w:t xml:space="preserve">nr </w:t>
      </w:r>
      <w:r w:rsidR="001D4ED2">
        <w:rPr>
          <w:b w:val="0"/>
          <w:bCs w:val="0"/>
          <w:sz w:val="20"/>
          <w:szCs w:val="20"/>
        </w:rPr>
        <w:t>25/2026</w:t>
      </w:r>
    </w:p>
    <w:p w14:paraId="5DFA493A" w14:textId="189A31D5" w:rsidR="00D26F58" w:rsidRPr="00FD0EE5" w:rsidRDefault="00D26F58" w:rsidP="004440D0">
      <w:pPr>
        <w:pStyle w:val="Nagwek2"/>
        <w:spacing w:before="360"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Zakres zadań wykonywanych na stanowisku:</w:t>
      </w:r>
    </w:p>
    <w:p w14:paraId="7C8A6616" w14:textId="77777777" w:rsidR="00844345" w:rsidRPr="00844345" w:rsidRDefault="00844345" w:rsidP="00844345">
      <w:pPr>
        <w:pStyle w:val="Akapitzlist"/>
        <w:numPr>
          <w:ilvl w:val="1"/>
          <w:numId w:val="14"/>
        </w:numPr>
        <w:spacing w:line="276" w:lineRule="auto"/>
        <w:ind w:left="426"/>
        <w:rPr>
          <w:rFonts w:cs="Arial"/>
          <w:sz w:val="24"/>
        </w:rPr>
      </w:pPr>
      <w:r w:rsidRPr="00844345">
        <w:rPr>
          <w:rFonts w:cs="Arial"/>
          <w:sz w:val="24"/>
        </w:rPr>
        <w:t>nadzór nad realizacją procesów inwestycyjnych poprzez:</w:t>
      </w:r>
    </w:p>
    <w:p w14:paraId="647B4FA1" w14:textId="0736B267" w:rsidR="00844345" w:rsidRPr="00844345" w:rsidRDefault="00844345" w:rsidP="00844345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 w:rsidRPr="00844345">
        <w:rPr>
          <w:rFonts w:cs="Arial"/>
          <w:sz w:val="24"/>
        </w:rPr>
        <w:t>wprowadzanie wykonawców na roboty,</w:t>
      </w:r>
    </w:p>
    <w:p w14:paraId="69AAB438" w14:textId="77777777" w:rsidR="00844345" w:rsidRPr="00844345" w:rsidRDefault="00844345" w:rsidP="00844345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 w:rsidRPr="00844345">
        <w:rPr>
          <w:rFonts w:cs="Arial"/>
          <w:sz w:val="24"/>
        </w:rPr>
        <w:t>wykonywanie nadzoru inwestorskiego w rozumieniu ustawy Prawo Budowlane,</w:t>
      </w:r>
    </w:p>
    <w:p w14:paraId="54D0B54A" w14:textId="77777777" w:rsidR="00844345" w:rsidRPr="00844345" w:rsidRDefault="00844345" w:rsidP="00844345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 w:rsidRPr="00844345">
        <w:rPr>
          <w:rFonts w:cs="Arial"/>
          <w:sz w:val="24"/>
        </w:rPr>
        <w:t>kontrolę nad terminowym przebiegiem prac inwestycyjnych i remontowych,</w:t>
      </w:r>
    </w:p>
    <w:p w14:paraId="65C7B5C4" w14:textId="77777777" w:rsidR="00844345" w:rsidRPr="00844345" w:rsidRDefault="00844345" w:rsidP="00844345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 w:rsidRPr="00844345">
        <w:rPr>
          <w:rFonts w:cs="Arial"/>
          <w:sz w:val="24"/>
        </w:rPr>
        <w:t>ocenę zgodności wykonywanych robót z harmonogramem rzeczowo-finansowym,</w:t>
      </w:r>
    </w:p>
    <w:p w14:paraId="399510E5" w14:textId="77777777" w:rsidR="00844345" w:rsidRPr="00844345" w:rsidRDefault="00844345" w:rsidP="00844345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 w:rsidRPr="00844345">
        <w:rPr>
          <w:rFonts w:cs="Arial"/>
          <w:sz w:val="24"/>
        </w:rPr>
        <w:t>sprawdzanie zgodności przedkładanych dokumentów finansowych z rzeczywistym stanem wykonywania robót,</w:t>
      </w:r>
    </w:p>
    <w:p w14:paraId="2F80272A" w14:textId="77777777" w:rsidR="00844345" w:rsidRPr="00844345" w:rsidRDefault="00844345" w:rsidP="00844345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 w:rsidRPr="00844345">
        <w:rPr>
          <w:rFonts w:cs="Arial"/>
          <w:sz w:val="24"/>
        </w:rPr>
        <w:t xml:space="preserve">reprezentowanie inwestora na budowie, udział w radach budowy, spotkaniach roboczych oraz komisjach, podejmowanie bieżących decyzji niezbędnych dla realizacji robót i innych świadczeń wynikających z postanowień umownych, identyfikowanie i zgłaszanie przełożonemu istotnych problemów i </w:t>
      </w:r>
      <w:proofErr w:type="spellStart"/>
      <w:r w:rsidRPr="00844345">
        <w:rPr>
          <w:rFonts w:cs="Arial"/>
          <w:sz w:val="24"/>
        </w:rPr>
        <w:t>ryzyk</w:t>
      </w:r>
      <w:proofErr w:type="spellEnd"/>
      <w:r w:rsidRPr="00844345">
        <w:rPr>
          <w:rFonts w:cs="Arial"/>
          <w:sz w:val="24"/>
        </w:rPr>
        <w:t xml:space="preserve"> zaistniałych w toku procesu inwestycyjnego,</w:t>
      </w:r>
    </w:p>
    <w:p w14:paraId="626B43A8" w14:textId="77777777" w:rsidR="00844345" w:rsidRPr="00844345" w:rsidRDefault="00844345" w:rsidP="00844345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 w:rsidRPr="00844345">
        <w:rPr>
          <w:rFonts w:cs="Arial"/>
          <w:sz w:val="24"/>
        </w:rPr>
        <w:t>sporządzanie protokołów konieczności wykonania robót dodatkowych i zamiennych,</w:t>
      </w:r>
    </w:p>
    <w:p w14:paraId="480F7639" w14:textId="77777777" w:rsidR="00844345" w:rsidRPr="00844345" w:rsidRDefault="00844345" w:rsidP="00844345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 w:rsidRPr="00844345">
        <w:rPr>
          <w:rFonts w:cs="Arial"/>
          <w:sz w:val="24"/>
        </w:rPr>
        <w:t>przygotowywanie dokumentów i udział w odbiorach cząstkowych i końcowych nadzorowanych prac,</w:t>
      </w:r>
    </w:p>
    <w:p w14:paraId="14373BA8" w14:textId="77777777" w:rsidR="00844345" w:rsidRPr="00844345" w:rsidRDefault="00844345" w:rsidP="00844345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 w:rsidRPr="00844345">
        <w:rPr>
          <w:rFonts w:cs="Arial"/>
          <w:sz w:val="24"/>
        </w:rPr>
        <w:t>kontrolę kompletności dokumentacji powykonawczej oraz potwierdzanie wprowadzonych zmian,</w:t>
      </w:r>
    </w:p>
    <w:p w14:paraId="213615AF" w14:textId="353C1E39" w:rsidR="00844345" w:rsidRPr="00844345" w:rsidRDefault="00844345" w:rsidP="00844345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 w:rsidRPr="00844345">
        <w:rPr>
          <w:rFonts w:cs="Arial"/>
          <w:sz w:val="24"/>
        </w:rPr>
        <w:t xml:space="preserve">przygotowywanie </w:t>
      </w:r>
      <w:r w:rsidR="001F0E41">
        <w:rPr>
          <w:rFonts w:cs="Arial"/>
          <w:sz w:val="24"/>
        </w:rPr>
        <w:t xml:space="preserve">merytorycznych wkładów do </w:t>
      </w:r>
      <w:r w:rsidRPr="00844345">
        <w:rPr>
          <w:rFonts w:cs="Arial"/>
          <w:sz w:val="24"/>
        </w:rPr>
        <w:t xml:space="preserve">projektów umów i innych dokumentów niezbędnych do zawarcia umów na </w:t>
      </w:r>
      <w:r w:rsidR="00B05C8B">
        <w:rPr>
          <w:rFonts w:cs="Arial"/>
          <w:sz w:val="24"/>
        </w:rPr>
        <w:t>roboty budowlane i usługi,</w:t>
      </w:r>
    </w:p>
    <w:p w14:paraId="3E4BC6A7" w14:textId="77777777" w:rsidR="002347F7" w:rsidRPr="00844345" w:rsidRDefault="002347F7" w:rsidP="002347F7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>
        <w:rPr>
          <w:rFonts w:cs="Arial"/>
          <w:sz w:val="24"/>
        </w:rPr>
        <w:t xml:space="preserve">weryfikacja </w:t>
      </w:r>
      <w:r w:rsidRPr="00844345">
        <w:rPr>
          <w:rFonts w:cs="Arial"/>
          <w:sz w:val="24"/>
        </w:rPr>
        <w:t>kosztorysów inwestorskich w programie Norma,</w:t>
      </w:r>
    </w:p>
    <w:p w14:paraId="32EA910C" w14:textId="77777777" w:rsidR="00844345" w:rsidRPr="00844345" w:rsidRDefault="00844345" w:rsidP="00844345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 w:rsidRPr="00844345">
        <w:rPr>
          <w:rFonts w:cs="Arial"/>
          <w:sz w:val="24"/>
        </w:rPr>
        <w:t>sporządzenie pism urzędowych i ich parafowanie,</w:t>
      </w:r>
    </w:p>
    <w:p w14:paraId="729139B4" w14:textId="77777777" w:rsidR="00844345" w:rsidRPr="00844345" w:rsidRDefault="00844345" w:rsidP="00844345">
      <w:pPr>
        <w:pStyle w:val="Akapitzlist"/>
        <w:numPr>
          <w:ilvl w:val="2"/>
          <w:numId w:val="14"/>
        </w:numPr>
        <w:spacing w:line="276" w:lineRule="auto"/>
        <w:ind w:left="851"/>
        <w:rPr>
          <w:rFonts w:cs="Arial"/>
          <w:sz w:val="24"/>
        </w:rPr>
      </w:pPr>
      <w:r w:rsidRPr="00844345">
        <w:rPr>
          <w:rFonts w:cs="Arial"/>
          <w:sz w:val="24"/>
        </w:rPr>
        <w:t>wykonywanie innych zadań zleconych przez przełożonych, a w szczególności z zakresu posiadanych kwalifikacji zawodowych dla realizacji zadań jednostki.</w:t>
      </w:r>
    </w:p>
    <w:p w14:paraId="56EE43EF" w14:textId="53A07262" w:rsidR="00D26F58" w:rsidRPr="00FC24CB" w:rsidRDefault="00D26F58" w:rsidP="00FC24CB">
      <w:pPr>
        <w:pStyle w:val="Nagwek2"/>
        <w:spacing w:before="360" w:line="276" w:lineRule="auto"/>
        <w:rPr>
          <w:sz w:val="24"/>
          <w:szCs w:val="24"/>
        </w:rPr>
      </w:pPr>
      <w:r w:rsidRPr="00FC24CB">
        <w:rPr>
          <w:sz w:val="24"/>
          <w:szCs w:val="24"/>
        </w:rPr>
        <w:t>Informacja o warunkach pracy na danym stanowisku:</w:t>
      </w:r>
    </w:p>
    <w:p w14:paraId="0DB10AA8" w14:textId="77777777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rStyle w:val="Nagwek4Znak"/>
          <w:sz w:val="24"/>
        </w:rPr>
        <w:t>Miejsce pracy:</w:t>
      </w:r>
      <w:r w:rsidRPr="00FD0EE5">
        <w:rPr>
          <w:sz w:val="24"/>
          <w:szCs w:val="24"/>
        </w:rPr>
        <w:t xml:space="preserve"> </w:t>
      </w:r>
    </w:p>
    <w:p w14:paraId="5BF298E9" w14:textId="68BADB4F" w:rsidR="00D26F58" w:rsidRPr="007C3FE1" w:rsidRDefault="00D26F58" w:rsidP="0032095F">
      <w:pPr>
        <w:spacing w:line="276" w:lineRule="auto"/>
        <w:rPr>
          <w:b/>
          <w:sz w:val="24"/>
          <w:szCs w:val="24"/>
        </w:rPr>
      </w:pPr>
      <w:r w:rsidRPr="007C3FE1">
        <w:rPr>
          <w:sz w:val="24"/>
          <w:szCs w:val="24"/>
        </w:rPr>
        <w:t>Praca w budynku Zarządu Mienia m.st. Warszawy</w:t>
      </w:r>
      <w:r w:rsidR="005B5197" w:rsidRPr="007C3FE1">
        <w:rPr>
          <w:sz w:val="24"/>
          <w:szCs w:val="24"/>
        </w:rPr>
        <w:t xml:space="preserve"> – ul. Jana Kazimierza 62</w:t>
      </w:r>
      <w:r w:rsidRPr="007C3FE1">
        <w:rPr>
          <w:sz w:val="24"/>
          <w:szCs w:val="24"/>
        </w:rPr>
        <w:t xml:space="preserve"> i w terenie. Bezpieczne warunki pracy. Budynek wyposażony jest w windę.</w:t>
      </w:r>
    </w:p>
    <w:p w14:paraId="04E1003C" w14:textId="77777777" w:rsidR="00D26F58" w:rsidRPr="007C3FE1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7C3FE1">
        <w:rPr>
          <w:rStyle w:val="Nagwek4Znak"/>
          <w:sz w:val="24"/>
        </w:rPr>
        <w:t>Stanowisko</w:t>
      </w:r>
      <w:r w:rsidRPr="007C3FE1">
        <w:rPr>
          <w:rStyle w:val="Nagwek4Znak"/>
          <w:rFonts w:asciiTheme="minorHAnsi" w:hAnsiTheme="minorHAnsi"/>
          <w:sz w:val="24"/>
        </w:rPr>
        <w:t xml:space="preserve"> </w:t>
      </w:r>
      <w:r w:rsidRPr="007C3FE1">
        <w:rPr>
          <w:rStyle w:val="Nagwek4Znak"/>
          <w:sz w:val="24"/>
        </w:rPr>
        <w:t>pracy</w:t>
      </w:r>
      <w:r w:rsidRPr="007C3FE1">
        <w:rPr>
          <w:rStyle w:val="Nagwek4Znak"/>
          <w:rFonts w:asciiTheme="minorHAnsi" w:hAnsiTheme="minorHAnsi"/>
          <w:sz w:val="24"/>
        </w:rPr>
        <w:t>:</w:t>
      </w:r>
      <w:r w:rsidRPr="007C3FE1">
        <w:rPr>
          <w:sz w:val="24"/>
          <w:szCs w:val="24"/>
        </w:rPr>
        <w:t xml:space="preserve"> </w:t>
      </w:r>
    </w:p>
    <w:p w14:paraId="46D2AC41" w14:textId="25BFC9D8" w:rsidR="00D26F58" w:rsidRPr="007C3FE1" w:rsidRDefault="00D26F58" w:rsidP="0032095F">
      <w:pPr>
        <w:spacing w:line="276" w:lineRule="auto"/>
        <w:rPr>
          <w:sz w:val="24"/>
          <w:szCs w:val="24"/>
        </w:rPr>
      </w:pPr>
      <w:r w:rsidRPr="007C3FE1">
        <w:rPr>
          <w:sz w:val="24"/>
          <w:szCs w:val="24"/>
        </w:rPr>
        <w:t xml:space="preserve">Stanowisko pracy administracyjno-biurowe, związane z pracą </w:t>
      </w:r>
      <w:r w:rsidR="005B5197" w:rsidRPr="007C3FE1">
        <w:rPr>
          <w:sz w:val="24"/>
          <w:szCs w:val="24"/>
        </w:rPr>
        <w:t>przy</w:t>
      </w:r>
      <w:r w:rsidRPr="007C3FE1">
        <w:rPr>
          <w:sz w:val="24"/>
          <w:szCs w:val="24"/>
        </w:rPr>
        <w:t xml:space="preserve"> komputerze, przemieszczanie się wewnątrz budynku, wyjazdami służbowymi na terenie m.st. Warszawy oraz poza m.st. Warszawa</w:t>
      </w:r>
      <w:r w:rsidR="005B5197" w:rsidRPr="007C3FE1">
        <w:rPr>
          <w:sz w:val="24"/>
          <w:szCs w:val="24"/>
        </w:rPr>
        <w:t xml:space="preserve">, praca na budowie w związku z prowadzonym nadzorem nad </w:t>
      </w:r>
      <w:r w:rsidR="00450B61">
        <w:rPr>
          <w:sz w:val="24"/>
          <w:szCs w:val="24"/>
        </w:rPr>
        <w:t>wykonywanymi robotami</w:t>
      </w:r>
      <w:r w:rsidR="00786414">
        <w:rPr>
          <w:sz w:val="24"/>
          <w:szCs w:val="24"/>
        </w:rPr>
        <w:t>.</w:t>
      </w:r>
    </w:p>
    <w:p w14:paraId="1B2704C5" w14:textId="277A2719" w:rsidR="00D26F58" w:rsidRPr="007C3FE1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7C3FE1">
        <w:rPr>
          <w:sz w:val="24"/>
          <w:szCs w:val="24"/>
        </w:rPr>
        <w:t>Wymagania niezbędne:</w:t>
      </w:r>
    </w:p>
    <w:p w14:paraId="42EEB429" w14:textId="69F1E6D3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>obywatelstwo polskie (o stanowisko mogą ubiegać się również osoby nie posiadające obywatelstwa polskiego zgodnie z art. 11 ust. 2 i 3 ustawy z 21 listopada 2008 r. o pracownikach samorządowych (</w:t>
      </w:r>
      <w:proofErr w:type="spellStart"/>
      <w:r w:rsidR="006219E2">
        <w:rPr>
          <w:sz w:val="24"/>
        </w:rPr>
        <w:t>t.j</w:t>
      </w:r>
      <w:proofErr w:type="spellEnd"/>
      <w:r w:rsidR="006219E2">
        <w:rPr>
          <w:sz w:val="24"/>
        </w:rPr>
        <w:t xml:space="preserve">. </w:t>
      </w:r>
      <w:r w:rsidRPr="00FD0EE5">
        <w:rPr>
          <w:sz w:val="24"/>
        </w:rPr>
        <w:t>Dz. U. 202</w:t>
      </w:r>
      <w:r w:rsidR="006219E2">
        <w:rPr>
          <w:sz w:val="24"/>
        </w:rPr>
        <w:t>4</w:t>
      </w:r>
      <w:r w:rsidRPr="00FD0EE5">
        <w:rPr>
          <w:sz w:val="24"/>
        </w:rPr>
        <w:t xml:space="preserve">, poz. </w:t>
      </w:r>
      <w:r w:rsidR="006219E2">
        <w:rPr>
          <w:sz w:val="24"/>
        </w:rPr>
        <w:t xml:space="preserve">1135 z </w:t>
      </w:r>
      <w:proofErr w:type="spellStart"/>
      <w:r w:rsidR="006219E2">
        <w:rPr>
          <w:sz w:val="24"/>
        </w:rPr>
        <w:t>późn</w:t>
      </w:r>
      <w:proofErr w:type="spellEnd"/>
      <w:r w:rsidR="006219E2">
        <w:rPr>
          <w:sz w:val="24"/>
        </w:rPr>
        <w:t>. zm.</w:t>
      </w:r>
      <w:r w:rsidRPr="00FD0EE5">
        <w:rPr>
          <w:sz w:val="24"/>
        </w:rPr>
        <w:t>),</w:t>
      </w:r>
    </w:p>
    <w:p w14:paraId="5A826461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cs="Verdana"/>
          <w:sz w:val="24"/>
        </w:rPr>
      </w:pPr>
      <w:r w:rsidRPr="00FD0EE5">
        <w:rPr>
          <w:rFonts w:cs="Verdana"/>
          <w:sz w:val="24"/>
        </w:rPr>
        <w:t>pełna zdolność do czynności prawnych oraz korzystanie z pełni praw publicznych,</w:t>
      </w:r>
    </w:p>
    <w:p w14:paraId="5751D51F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lastRenderedPageBreak/>
        <w:t>niekaralność za umyślne przestępstwo ścigane z oskarżenia publicznego lub umyślne przestępstwo skarbowe,</w:t>
      </w:r>
    </w:p>
    <w:p w14:paraId="7969F813" w14:textId="38F04A33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wykształcenie </w:t>
      </w:r>
      <w:r w:rsidR="00937505" w:rsidRPr="00FD0EE5">
        <w:rPr>
          <w:sz w:val="24"/>
        </w:rPr>
        <w:t>wyższe,</w:t>
      </w:r>
    </w:p>
    <w:p w14:paraId="1AC48B5E" w14:textId="07B10CD1" w:rsidR="00B57E42" w:rsidRPr="009F0B5C" w:rsidRDefault="0044362E" w:rsidP="00B57E42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9F0B5C">
        <w:rPr>
          <w:sz w:val="24"/>
        </w:rPr>
        <w:t>uprawnienia</w:t>
      </w:r>
      <w:r w:rsidR="00405208" w:rsidRPr="009F0B5C">
        <w:rPr>
          <w:sz w:val="24"/>
        </w:rPr>
        <w:t xml:space="preserve"> </w:t>
      </w:r>
      <w:r w:rsidR="00C01AAA" w:rsidRPr="009F0B5C">
        <w:rPr>
          <w:sz w:val="24"/>
        </w:rPr>
        <w:t xml:space="preserve">do kierowania </w:t>
      </w:r>
      <w:r w:rsidR="00632C8A" w:rsidRPr="009F0B5C">
        <w:rPr>
          <w:sz w:val="24"/>
        </w:rPr>
        <w:t xml:space="preserve">robotami budowlanymi bez ograniczeń </w:t>
      </w:r>
      <w:r w:rsidRPr="009F0B5C">
        <w:rPr>
          <w:sz w:val="24"/>
        </w:rPr>
        <w:t xml:space="preserve">w specjalności </w:t>
      </w:r>
      <w:r w:rsidR="00ED08BE" w:rsidRPr="009F0B5C">
        <w:rPr>
          <w:sz w:val="24"/>
        </w:rPr>
        <w:t xml:space="preserve">konstrukcyjno-budowlanej bez ograniczeń </w:t>
      </w:r>
      <w:r w:rsidR="00926B76" w:rsidRPr="009F0B5C">
        <w:rPr>
          <w:sz w:val="24"/>
        </w:rPr>
        <w:t xml:space="preserve">lub </w:t>
      </w:r>
      <w:bookmarkStart w:id="1" w:name="_Hlk222824971"/>
      <w:r w:rsidR="004615FF" w:rsidRPr="009F0B5C">
        <w:rPr>
          <w:sz w:val="24"/>
        </w:rPr>
        <w:t>uprawnienia w</w:t>
      </w:r>
      <w:r w:rsidR="009F0B5C" w:rsidRPr="009F0B5C">
        <w:rPr>
          <w:sz w:val="24"/>
        </w:rPr>
        <w:t xml:space="preserve"> specjalności </w:t>
      </w:r>
      <w:r w:rsidR="00B57E42" w:rsidRPr="009F0B5C">
        <w:rPr>
          <w:sz w:val="24"/>
        </w:rPr>
        <w:t>architektonicznej bez ograniczeń</w:t>
      </w:r>
    </w:p>
    <w:bookmarkEnd w:id="1"/>
    <w:p w14:paraId="68864B76" w14:textId="0CBEF98F" w:rsidR="002347F7" w:rsidRPr="009F0B5C" w:rsidRDefault="002347F7" w:rsidP="002347F7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>
        <w:rPr>
          <w:sz w:val="24"/>
        </w:rPr>
        <w:t xml:space="preserve">posiadanie minimum 4 lata </w:t>
      </w:r>
      <w:r w:rsidRPr="009F0B5C">
        <w:rPr>
          <w:sz w:val="24"/>
        </w:rPr>
        <w:t>uprawnie</w:t>
      </w:r>
      <w:r>
        <w:rPr>
          <w:sz w:val="24"/>
        </w:rPr>
        <w:t>ń</w:t>
      </w:r>
      <w:r w:rsidRPr="009F0B5C">
        <w:rPr>
          <w:sz w:val="24"/>
        </w:rPr>
        <w:t xml:space="preserve"> do kierowania robotami budowlanymi bez ograniczeń w specjalności konstrukcyjno-budowlanej</w:t>
      </w:r>
    </w:p>
    <w:p w14:paraId="12E40E29" w14:textId="2B3E2134" w:rsidR="003C1816" w:rsidRPr="002347F7" w:rsidRDefault="002347F7" w:rsidP="002347F7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4"/>
        </w:rPr>
      </w:pPr>
      <w:r w:rsidRPr="00B57E42">
        <w:rPr>
          <w:sz w:val="24"/>
        </w:rPr>
        <w:t>minimum 4 -letni staż pracy</w:t>
      </w:r>
      <w:r>
        <w:rPr>
          <w:sz w:val="24"/>
        </w:rPr>
        <w:t>,</w:t>
      </w:r>
      <w:r w:rsidRPr="00B57E42">
        <w:rPr>
          <w:sz w:val="24"/>
        </w:rPr>
        <w:t xml:space="preserve"> </w:t>
      </w:r>
    </w:p>
    <w:p w14:paraId="61D31073" w14:textId="69093746" w:rsidR="00D26F58" w:rsidRPr="00B83C23" w:rsidRDefault="00D26F58" w:rsidP="00B83C23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color w:val="FF0000"/>
          <w:sz w:val="24"/>
        </w:rPr>
      </w:pPr>
      <w:r w:rsidRPr="00B83C23">
        <w:rPr>
          <w:rFonts w:cs="Verdana"/>
          <w:sz w:val="24"/>
        </w:rPr>
        <w:t>znajomość i umiejętność stosowania przepisów w zakresie wymaganym w opisie stanowiska pracy,</w:t>
      </w:r>
    </w:p>
    <w:p w14:paraId="7ECBA3A7" w14:textId="4FD88171" w:rsidR="00D26F58" w:rsidRPr="00EB104E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umiejętność sprawnej obsługi komputera</w:t>
      </w:r>
      <w:r w:rsidR="003E665D" w:rsidRPr="00FD0EE5">
        <w:rPr>
          <w:rFonts w:cs="Verdana"/>
          <w:sz w:val="24"/>
        </w:rPr>
        <w:t>, w tym narzędzi MS Office</w:t>
      </w:r>
      <w:r w:rsidR="00A22818" w:rsidRPr="00FD0EE5">
        <w:rPr>
          <w:rFonts w:cs="Verdana"/>
          <w:sz w:val="24"/>
        </w:rPr>
        <w:t>, Norma</w:t>
      </w:r>
      <w:r w:rsidR="00EB104E">
        <w:rPr>
          <w:rFonts w:cs="Verdana"/>
          <w:sz w:val="24"/>
        </w:rPr>
        <w:t>,</w:t>
      </w:r>
    </w:p>
    <w:p w14:paraId="2D7F5B51" w14:textId="67465C50" w:rsidR="00EB104E" w:rsidRPr="00EB104E" w:rsidRDefault="00EB104E" w:rsidP="00EB104E">
      <w:pPr>
        <w:numPr>
          <w:ilvl w:val="0"/>
          <w:numId w:val="16"/>
        </w:numPr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</w:rPr>
        <w:t>prawo jazdy kat. B</w:t>
      </w:r>
      <w:r>
        <w:rPr>
          <w:rFonts w:cs="Verdana"/>
          <w:sz w:val="24"/>
        </w:rPr>
        <w:t>.</w:t>
      </w:r>
    </w:p>
    <w:p w14:paraId="65523195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Wymagania dodatkowe:</w:t>
      </w:r>
    </w:p>
    <w:p w14:paraId="1D44FAF8" w14:textId="7254052A" w:rsidR="00D26F58" w:rsidRPr="00FD0EE5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 xml:space="preserve">znajomość </w:t>
      </w:r>
      <w:r w:rsidR="003E665D" w:rsidRPr="00FD0EE5">
        <w:rPr>
          <w:rFonts w:cs="Verdana"/>
          <w:sz w:val="24"/>
          <w:szCs w:val="24"/>
        </w:rPr>
        <w:t>Ustawy Prawo Budowlane, Rozporządzenia Ministra Infrastruktury z 12 kwietnia 2002 r. w sprawie warunków technicznych jakim powinny odpowiadać budynki i ich usytuowanie, przepisów o zamówieniach publicznych, ustawy o ustroju m.st Warszawy, ustawy o ochronie danych osobowych,</w:t>
      </w:r>
    </w:p>
    <w:p w14:paraId="31E327F0" w14:textId="784856B8" w:rsidR="006E0961" w:rsidRPr="00EB104E" w:rsidRDefault="00D26F58" w:rsidP="00EB104E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>zdolności organizacyjne i analityczne, odpowiedzialność, systematyczność, odporność na stres, komunikatywność, umiejętność pracy w zespole</w:t>
      </w:r>
      <w:r w:rsidR="008A788C">
        <w:rPr>
          <w:rFonts w:cs="Verdana"/>
          <w:sz w:val="24"/>
          <w:szCs w:val="24"/>
        </w:rPr>
        <w:t>,</w:t>
      </w:r>
    </w:p>
    <w:p w14:paraId="554EB197" w14:textId="0F0F1314" w:rsidR="00D26F58" w:rsidRPr="00FD0EE5" w:rsidRDefault="008A788C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znajomość programu AutoCad</w:t>
      </w:r>
      <w:r w:rsidR="006E0961">
        <w:rPr>
          <w:rFonts w:cs="Verdana"/>
          <w:sz w:val="24"/>
          <w:szCs w:val="24"/>
        </w:rPr>
        <w:t xml:space="preserve"> LT</w:t>
      </w:r>
      <w:r w:rsidR="001D6C51">
        <w:rPr>
          <w:rFonts w:cs="Verdana"/>
          <w:sz w:val="24"/>
          <w:szCs w:val="24"/>
        </w:rPr>
        <w:t xml:space="preserve"> </w:t>
      </w:r>
      <w:r w:rsidR="00B83C23">
        <w:rPr>
          <w:rFonts w:cs="Verdana"/>
          <w:sz w:val="24"/>
          <w:szCs w:val="24"/>
        </w:rPr>
        <w:t>i NORMA.</w:t>
      </w:r>
    </w:p>
    <w:p w14:paraId="61A1DB09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Wskaźnik zatrudnienia osób niepełnosprawnych:</w:t>
      </w:r>
    </w:p>
    <w:p w14:paraId="195CD67E" w14:textId="126B59F9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 miesiącu poprzedzającym datę upublicznienia ogłoszenia wskaźnik zatrudnienia osób niepełnosprawnych w jednostce, w rozumieniu przepisów o rehabilitacji zawodowej i</w:t>
      </w:r>
      <w:r w:rsidR="006219E2">
        <w:rPr>
          <w:sz w:val="24"/>
          <w:szCs w:val="24"/>
        </w:rPr>
        <w:t> </w:t>
      </w:r>
      <w:r w:rsidRPr="00FD0EE5">
        <w:rPr>
          <w:sz w:val="24"/>
          <w:szCs w:val="24"/>
        </w:rPr>
        <w:t>społecznej oraz zatrudnianiu osób niepełnosprawnych, jest niższy niż 6%.</w:t>
      </w:r>
    </w:p>
    <w:p w14:paraId="199D5AAB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Wymagane dokumenty i oświadczenia:</w:t>
      </w:r>
    </w:p>
    <w:p w14:paraId="44AC231E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curriculum vitae z przebiegiem nauki i pracy zawodowej – podpisane odręcznie,</w:t>
      </w:r>
    </w:p>
    <w:p w14:paraId="1ACC1D4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list motywacyjny – podpisany odręcznie,</w:t>
      </w:r>
    </w:p>
    <w:p w14:paraId="238CDFE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kserokopia dokumentów potwierdzających wymagane wykształcenie,</w:t>
      </w:r>
    </w:p>
    <w:p w14:paraId="6E774F7A" w14:textId="0E88A0A8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kserokopie świadectw pracy dokumentujących staż pracy lub zaświadczenie o</w:t>
      </w:r>
      <w:r w:rsidR="006219E2">
        <w:rPr>
          <w:sz w:val="24"/>
        </w:rPr>
        <w:t> </w:t>
      </w:r>
      <w:r w:rsidRPr="00FD0EE5">
        <w:rPr>
          <w:sz w:val="24"/>
        </w:rPr>
        <w:t>zatrudnieniu, zawierające okres zatrudnienia, w przypadku pozostawania w</w:t>
      </w:r>
      <w:r w:rsidR="006219E2">
        <w:rPr>
          <w:sz w:val="24"/>
        </w:rPr>
        <w:t> </w:t>
      </w:r>
      <w:r w:rsidRPr="00FD0EE5">
        <w:rPr>
          <w:sz w:val="24"/>
        </w:rPr>
        <w:t>stosunku pracy, zaświadczenie potwierdzające wpis do ewidencji działalności gospodarczej,</w:t>
      </w:r>
    </w:p>
    <w:p w14:paraId="7230E6F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posiadanym obywatelstwie – podpisane odręcznie,</w:t>
      </w:r>
    </w:p>
    <w:p w14:paraId="591A78DC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pełnej zdolności do czynności prawnych oraz korzystaniu z pełni praw publicznych – podpisane odręcznie,</w:t>
      </w:r>
    </w:p>
    <w:p w14:paraId="679B80FD" w14:textId="38B951A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oświadczenie, że </w:t>
      </w:r>
      <w:r w:rsidR="006219E2">
        <w:rPr>
          <w:sz w:val="24"/>
        </w:rPr>
        <w:t>K</w:t>
      </w:r>
      <w:r w:rsidRPr="00FD0EE5">
        <w:rPr>
          <w:sz w:val="24"/>
        </w:rPr>
        <w:t xml:space="preserve">andydat </w:t>
      </w:r>
      <w:r w:rsidR="006219E2">
        <w:rPr>
          <w:sz w:val="24"/>
        </w:rPr>
        <w:t xml:space="preserve">/ Kandydatka </w:t>
      </w:r>
      <w:r w:rsidRPr="00FD0EE5">
        <w:rPr>
          <w:sz w:val="24"/>
        </w:rPr>
        <w:t xml:space="preserve">nie był skazany </w:t>
      </w:r>
      <w:r w:rsidR="006219E2">
        <w:rPr>
          <w:rFonts w:cs="Calibri"/>
          <w:sz w:val="24"/>
        </w:rPr>
        <w:t>/ nie była skazana</w:t>
      </w:r>
      <w:r w:rsidR="006219E2" w:rsidRPr="00FD0EE5">
        <w:rPr>
          <w:sz w:val="24"/>
        </w:rPr>
        <w:t xml:space="preserve"> </w:t>
      </w:r>
      <w:r w:rsidRPr="00FD0EE5">
        <w:rPr>
          <w:sz w:val="24"/>
        </w:rPr>
        <w:t>prawomocnym wyrokiem sądu za umyślne przestępstwo ścigane z oskarżenia publicznego lub umyślne przestępstwo skarbowe - podpisane odręcznie,</w:t>
      </w:r>
    </w:p>
    <w:p w14:paraId="53B0476B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kopia dokumentu potwierdzającego znajomość języka polskiego (dotyczy osób nieposiadających obywatelstwa polskiego),</w:t>
      </w:r>
    </w:p>
    <w:p w14:paraId="2CB0C816" w14:textId="0DDD62A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lastRenderedPageBreak/>
        <w:t>podpisana odręcznie klauzula o treści: ,,Wyrażam zgodę na przetwarzanie moich danych osobowych zawartych w ofercie pracy dla potrzeb rekrutacji, zgodnie z</w:t>
      </w:r>
      <w:r w:rsidR="006219E2">
        <w:rPr>
          <w:sz w:val="24"/>
        </w:rPr>
        <w:t> </w:t>
      </w:r>
      <w:r w:rsidRPr="00FD0EE5">
        <w:rPr>
          <w:sz w:val="24"/>
        </w:rPr>
        <w:t>ustawą z dnia 29.08.1997 r. o ochronie danych osobowych, ustawy z 10 maja 2018 r. o ochronie danych osobowych (</w:t>
      </w:r>
      <w:proofErr w:type="spellStart"/>
      <w:r w:rsidR="006219E2">
        <w:rPr>
          <w:sz w:val="24"/>
        </w:rPr>
        <w:t>t.j</w:t>
      </w:r>
      <w:proofErr w:type="spellEnd"/>
      <w:r w:rsidR="006219E2">
        <w:rPr>
          <w:sz w:val="24"/>
        </w:rPr>
        <w:t xml:space="preserve">. </w:t>
      </w:r>
      <w:r w:rsidRPr="00FD0EE5">
        <w:rPr>
          <w:sz w:val="24"/>
        </w:rPr>
        <w:t>Dz.U. z 2019r poz.1781 z póz zm.) ustawie z 21 lutego 2019 r. o zmianie niektórych ustaw w związku z zapewnieniem stosowania rozporządzenia Parlamentu Europejskiego i Rady (UE)na podstawie art. 6 ust. 1 lit. a/ 2016/679 z 27 kwietnia 2016 r. w sprawie ochrony osób fizycznych w związku z przetwarzaniem danych osobowych i w sprawie swobodnego przepływu tych danych oraz uchylenia dyrektywy 95/46/WE (ogólne rozporządzenie o ochronie danych osobowych), (Dz.U. 2019,poz.730)</w:t>
      </w:r>
    </w:p>
    <w:p w14:paraId="14F8C345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dokumenty sporządzone w języku obcym należy przetłumaczyć na język polski</w:t>
      </w:r>
    </w:p>
    <w:p w14:paraId="2667E84A" w14:textId="2AA1484A" w:rsidR="00D26F58" w:rsidRPr="00FD0EE5" w:rsidRDefault="00D26F58" w:rsidP="0032095F">
      <w:pPr>
        <w:pStyle w:val="Nagwek3"/>
        <w:spacing w:line="276" w:lineRule="auto"/>
        <w:ind w:right="-144"/>
        <w:rPr>
          <w:rFonts w:asciiTheme="minorHAnsi" w:hAnsiTheme="minorHAnsi"/>
          <w:b w:val="0"/>
          <w:bCs w:val="0"/>
          <w:sz w:val="24"/>
          <w:szCs w:val="24"/>
        </w:rPr>
      </w:pP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Osoby zainteresowane prosimy o dostarczenie kompletu dokumentów osobiście do pokoju 401, do godz. 15.00, w siedzibie Zarządu Mienia m.st. Warszawy lub przesłanie za pośrednictwem operatora pocztowego na podany poniżej adres </w:t>
      </w:r>
      <w:r w:rsidRPr="00FD0EE5">
        <w:rPr>
          <w:rFonts w:asciiTheme="minorHAnsi" w:hAnsiTheme="minorHAnsi"/>
          <w:sz w:val="24"/>
          <w:szCs w:val="24"/>
        </w:rPr>
        <w:t>do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1D4ED2" w:rsidRPr="001D4ED2">
        <w:rPr>
          <w:rFonts w:asciiTheme="minorHAnsi" w:hAnsiTheme="minorHAnsi"/>
          <w:sz w:val="24"/>
          <w:szCs w:val="24"/>
        </w:rPr>
        <w:t>01 czerwca</w:t>
      </w:r>
      <w:r w:rsidR="001D4ED2">
        <w:rPr>
          <w:rFonts w:asciiTheme="minorHAnsi" w:hAnsiTheme="minorHAnsi"/>
          <w:sz w:val="24"/>
          <w:szCs w:val="24"/>
        </w:rPr>
        <w:t xml:space="preserve"> </w:t>
      </w:r>
      <w:r w:rsidR="006219E2" w:rsidRPr="001D4ED2">
        <w:rPr>
          <w:rFonts w:asciiTheme="minorHAnsi" w:hAnsiTheme="minorHAnsi"/>
          <w:sz w:val="24"/>
          <w:szCs w:val="24"/>
        </w:rPr>
        <w:t>2026</w:t>
      </w:r>
      <w:r w:rsidRPr="006219E2">
        <w:rPr>
          <w:rFonts w:asciiTheme="minorHAnsi" w:hAnsiTheme="minorHAnsi"/>
          <w:sz w:val="24"/>
          <w:szCs w:val="24"/>
        </w:rPr>
        <w:t xml:space="preserve"> </w:t>
      </w:r>
      <w:r w:rsidRPr="00FD0EE5">
        <w:rPr>
          <w:rFonts w:asciiTheme="minorHAnsi" w:hAnsiTheme="minorHAnsi"/>
          <w:sz w:val="24"/>
          <w:szCs w:val="24"/>
        </w:rPr>
        <w:t xml:space="preserve">r. </w:t>
      </w:r>
    </w:p>
    <w:p w14:paraId="7B471786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Adres składania dokumentów:</w:t>
      </w:r>
    </w:p>
    <w:p w14:paraId="1A50F556" w14:textId="69457E75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Zarząd Mienia m.st. Warszawy</w:t>
      </w:r>
      <w:r w:rsidR="006219E2">
        <w:rPr>
          <w:sz w:val="24"/>
          <w:szCs w:val="24"/>
        </w:rPr>
        <w:t xml:space="preserve">, </w:t>
      </w:r>
      <w:r w:rsidRPr="00FD0EE5">
        <w:rPr>
          <w:sz w:val="24"/>
          <w:szCs w:val="24"/>
        </w:rPr>
        <w:t>ul. Jana Kazimierza 62,</w:t>
      </w:r>
      <w:r w:rsidR="006219E2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 xml:space="preserve">01-248 Warszawa </w:t>
      </w:r>
    </w:p>
    <w:p w14:paraId="2EE0A608" w14:textId="54A55ACD" w:rsidR="00D26F58" w:rsidRPr="00FD0EE5" w:rsidRDefault="00D26F58" w:rsidP="0032095F">
      <w:pPr>
        <w:spacing w:line="276" w:lineRule="auto"/>
        <w:rPr>
          <w:b/>
          <w:bCs/>
          <w:sz w:val="24"/>
          <w:szCs w:val="24"/>
        </w:rPr>
      </w:pPr>
      <w:r w:rsidRPr="00FD0EE5">
        <w:rPr>
          <w:sz w:val="24"/>
          <w:szCs w:val="24"/>
        </w:rPr>
        <w:t xml:space="preserve">z dopiskiem na kopercie </w:t>
      </w:r>
      <w:r w:rsidRPr="00FD0EE5">
        <w:rPr>
          <w:b/>
          <w:bCs/>
          <w:sz w:val="24"/>
          <w:szCs w:val="24"/>
        </w:rPr>
        <w:t>,,</w:t>
      </w:r>
      <w:r w:rsidR="00B83C23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</w:t>
      </w:r>
      <w:r w:rsidR="00B83C23" w:rsidRP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nspektora /  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</w:t>
      </w:r>
      <w:r w:rsidR="00B83C23" w:rsidRP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nspektorki nadzoru ogólnobudowlanego w Dziale Budowlano-Inwestycyjnym</w:t>
      </w:r>
      <w:r w:rsidR="001D6C5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FC24CB" w:rsidRPr="00B83C23">
        <w:rPr>
          <w:b/>
          <w:bCs/>
          <w:sz w:val="24"/>
          <w:szCs w:val="24"/>
        </w:rPr>
        <w:t>- 1.000 etat.</w:t>
      </w:r>
      <w:r w:rsidRPr="00B83C23">
        <w:rPr>
          <w:b/>
          <w:bCs/>
          <w:sz w:val="24"/>
          <w:szCs w:val="24"/>
        </w:rPr>
        <w:t>”</w:t>
      </w:r>
      <w:r w:rsidR="001D4ED2">
        <w:rPr>
          <w:b/>
          <w:bCs/>
          <w:sz w:val="24"/>
          <w:szCs w:val="24"/>
        </w:rPr>
        <w:t>(jeden etat)</w:t>
      </w:r>
    </w:p>
    <w:p w14:paraId="7B4E46D0" w14:textId="6A87EDD0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Oferty odrzucone zostaną komisyjnie zniszczone</w:t>
      </w:r>
      <w:r w:rsidR="00E82BC5">
        <w:rPr>
          <w:sz w:val="24"/>
          <w:szCs w:val="24"/>
        </w:rPr>
        <w:t>.</w:t>
      </w:r>
    </w:p>
    <w:p w14:paraId="04FF8577" w14:textId="46C264C9" w:rsidR="00D26F58" w:rsidRPr="00FD0EE5" w:rsidRDefault="00D26F58" w:rsidP="0032095F">
      <w:pPr>
        <w:spacing w:line="276" w:lineRule="auto"/>
        <w:rPr>
          <w:rFonts w:cs="Arial"/>
          <w:b/>
          <w:sz w:val="24"/>
          <w:szCs w:val="24"/>
        </w:rPr>
      </w:pPr>
      <w:r w:rsidRPr="00FD0EE5">
        <w:rPr>
          <w:b/>
          <w:sz w:val="24"/>
          <w:szCs w:val="24"/>
        </w:rPr>
        <w:t xml:space="preserve">Dokumenty uważa się za dostarczone w terminie, jeżeli wpłynęły na ww. adres w terminie do </w:t>
      </w:r>
      <w:r w:rsidR="001D4ED2">
        <w:rPr>
          <w:b/>
          <w:sz w:val="24"/>
          <w:szCs w:val="24"/>
        </w:rPr>
        <w:t xml:space="preserve">01 czerwca 2026 </w:t>
      </w:r>
      <w:r w:rsidRPr="00FD0EE5">
        <w:rPr>
          <w:b/>
          <w:sz w:val="24"/>
          <w:szCs w:val="24"/>
        </w:rPr>
        <w:t xml:space="preserve"> r.</w:t>
      </w:r>
      <w:r w:rsidR="00FD4BEC" w:rsidRPr="00FD0EE5">
        <w:rPr>
          <w:b/>
          <w:sz w:val="24"/>
          <w:szCs w:val="24"/>
        </w:rPr>
        <w:t xml:space="preserve"> do godz. 15.00</w:t>
      </w:r>
    </w:p>
    <w:p w14:paraId="561964C3" w14:textId="77777777" w:rsidR="00D26F58" w:rsidRPr="00FD0EE5" w:rsidRDefault="00D26F58" w:rsidP="0032095F">
      <w:pPr>
        <w:spacing w:line="276" w:lineRule="auto"/>
        <w:rPr>
          <w:sz w:val="24"/>
          <w:szCs w:val="24"/>
        </w:rPr>
      </w:pPr>
    </w:p>
    <w:sectPr w:rsidR="00D26F58" w:rsidRPr="00FD0EE5" w:rsidSect="008C14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F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9A00B7"/>
    <w:multiLevelType w:val="hybridMultilevel"/>
    <w:tmpl w:val="A9407BCE"/>
    <w:lvl w:ilvl="0" w:tplc="2CFE6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B680FC0"/>
    <w:multiLevelType w:val="hybridMultilevel"/>
    <w:tmpl w:val="B6F66DA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BC14D1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D52A43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8755CB"/>
    <w:multiLevelType w:val="hybridMultilevel"/>
    <w:tmpl w:val="EE1C6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1A44F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171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14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600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38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566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33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405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885215">
    <w:abstractNumId w:val="14"/>
  </w:num>
  <w:num w:numId="10" w16cid:durableId="1253398085">
    <w:abstractNumId w:val="13"/>
  </w:num>
  <w:num w:numId="11" w16cid:durableId="1539197860">
    <w:abstractNumId w:val="0"/>
  </w:num>
  <w:num w:numId="12" w16cid:durableId="1961258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648344">
    <w:abstractNumId w:val="10"/>
  </w:num>
  <w:num w:numId="14" w16cid:durableId="596325677">
    <w:abstractNumId w:val="15"/>
  </w:num>
  <w:num w:numId="15" w16cid:durableId="2102748941">
    <w:abstractNumId w:val="3"/>
  </w:num>
  <w:num w:numId="16" w16cid:durableId="67391399">
    <w:abstractNumId w:val="5"/>
  </w:num>
  <w:num w:numId="17" w16cid:durableId="970672452">
    <w:abstractNumId w:val="1"/>
  </w:num>
  <w:num w:numId="18" w16cid:durableId="2057851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9"/>
    <w:rsid w:val="00000C2E"/>
    <w:rsid w:val="000158BC"/>
    <w:rsid w:val="00032444"/>
    <w:rsid w:val="00036713"/>
    <w:rsid w:val="000D272E"/>
    <w:rsid w:val="00131F33"/>
    <w:rsid w:val="00160407"/>
    <w:rsid w:val="0016675A"/>
    <w:rsid w:val="001D4ED2"/>
    <w:rsid w:val="001D6C51"/>
    <w:rsid w:val="001F0E41"/>
    <w:rsid w:val="00202946"/>
    <w:rsid w:val="002347F7"/>
    <w:rsid w:val="002770B5"/>
    <w:rsid w:val="00292997"/>
    <w:rsid w:val="002F452E"/>
    <w:rsid w:val="0031474F"/>
    <w:rsid w:val="00316E42"/>
    <w:rsid w:val="0032095F"/>
    <w:rsid w:val="003245D7"/>
    <w:rsid w:val="003B5109"/>
    <w:rsid w:val="003C1816"/>
    <w:rsid w:val="003C21A2"/>
    <w:rsid w:val="003C321A"/>
    <w:rsid w:val="003D7EE3"/>
    <w:rsid w:val="003E665D"/>
    <w:rsid w:val="003F39AB"/>
    <w:rsid w:val="003F52E9"/>
    <w:rsid w:val="0040429E"/>
    <w:rsid w:val="00405208"/>
    <w:rsid w:val="004427F8"/>
    <w:rsid w:val="0044362E"/>
    <w:rsid w:val="004440D0"/>
    <w:rsid w:val="00450B61"/>
    <w:rsid w:val="004615FF"/>
    <w:rsid w:val="004741C6"/>
    <w:rsid w:val="00482743"/>
    <w:rsid w:val="00483AC4"/>
    <w:rsid w:val="004D742D"/>
    <w:rsid w:val="004F6472"/>
    <w:rsid w:val="00577F3C"/>
    <w:rsid w:val="005B5197"/>
    <w:rsid w:val="00604EFF"/>
    <w:rsid w:val="006219E2"/>
    <w:rsid w:val="00632C8A"/>
    <w:rsid w:val="0063307E"/>
    <w:rsid w:val="00642BFE"/>
    <w:rsid w:val="00645E83"/>
    <w:rsid w:val="00650AFA"/>
    <w:rsid w:val="006522EB"/>
    <w:rsid w:val="0066297A"/>
    <w:rsid w:val="0067773D"/>
    <w:rsid w:val="006D205A"/>
    <w:rsid w:val="006E0961"/>
    <w:rsid w:val="006F0CB8"/>
    <w:rsid w:val="00771CBD"/>
    <w:rsid w:val="007774FD"/>
    <w:rsid w:val="007862FD"/>
    <w:rsid w:val="00786414"/>
    <w:rsid w:val="007C3FE1"/>
    <w:rsid w:val="007E5789"/>
    <w:rsid w:val="00801752"/>
    <w:rsid w:val="00817322"/>
    <w:rsid w:val="00844345"/>
    <w:rsid w:val="00860EE5"/>
    <w:rsid w:val="008844CC"/>
    <w:rsid w:val="008A788C"/>
    <w:rsid w:val="008C1479"/>
    <w:rsid w:val="008C65ED"/>
    <w:rsid w:val="008F5F85"/>
    <w:rsid w:val="00926B76"/>
    <w:rsid w:val="00937505"/>
    <w:rsid w:val="0098536E"/>
    <w:rsid w:val="009A409E"/>
    <w:rsid w:val="009F0B5C"/>
    <w:rsid w:val="00A117B1"/>
    <w:rsid w:val="00A22818"/>
    <w:rsid w:val="00A279F9"/>
    <w:rsid w:val="00A343BC"/>
    <w:rsid w:val="00A672C6"/>
    <w:rsid w:val="00A9476A"/>
    <w:rsid w:val="00A976D4"/>
    <w:rsid w:val="00B05C8B"/>
    <w:rsid w:val="00B06507"/>
    <w:rsid w:val="00B27895"/>
    <w:rsid w:val="00B474BF"/>
    <w:rsid w:val="00B47658"/>
    <w:rsid w:val="00B57E42"/>
    <w:rsid w:val="00B83C23"/>
    <w:rsid w:val="00C01AAA"/>
    <w:rsid w:val="00C360FE"/>
    <w:rsid w:val="00C70521"/>
    <w:rsid w:val="00C77281"/>
    <w:rsid w:val="00CA55C8"/>
    <w:rsid w:val="00CC7173"/>
    <w:rsid w:val="00D0539A"/>
    <w:rsid w:val="00D26F58"/>
    <w:rsid w:val="00D30832"/>
    <w:rsid w:val="00D57915"/>
    <w:rsid w:val="00D92B84"/>
    <w:rsid w:val="00E32966"/>
    <w:rsid w:val="00E37EF7"/>
    <w:rsid w:val="00E82BC5"/>
    <w:rsid w:val="00E91E81"/>
    <w:rsid w:val="00E96096"/>
    <w:rsid w:val="00E96899"/>
    <w:rsid w:val="00EB104E"/>
    <w:rsid w:val="00ED08BE"/>
    <w:rsid w:val="00EE72E9"/>
    <w:rsid w:val="00F579C8"/>
    <w:rsid w:val="00F60AFE"/>
    <w:rsid w:val="00F81536"/>
    <w:rsid w:val="00FC24CB"/>
    <w:rsid w:val="00FD0EE5"/>
    <w:rsid w:val="00FD4BEC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BC21"/>
  <w15:chartTrackingRefBased/>
  <w15:docId w15:val="{BD326F6B-6503-4A5B-89A6-A687AEA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7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F58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F58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6F58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F58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26F58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6F58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6F58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672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7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1834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Grażyna</dc:creator>
  <cp:keywords/>
  <dc:description/>
  <cp:lastModifiedBy>Cichocka Grażyna</cp:lastModifiedBy>
  <cp:revision>6</cp:revision>
  <cp:lastPrinted>2024-08-21T05:46:00Z</cp:lastPrinted>
  <dcterms:created xsi:type="dcterms:W3CDTF">2026-05-06T12:02:00Z</dcterms:created>
  <dcterms:modified xsi:type="dcterms:W3CDTF">2026-05-11T13:10:00Z</dcterms:modified>
</cp:coreProperties>
</file>