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2703CE47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354BF7">
        <w:t>26</w:t>
      </w:r>
      <w:r w:rsidR="008C5A1D">
        <w:t>.</w:t>
      </w:r>
      <w:r w:rsidR="009D0FBC">
        <w:t>0</w:t>
      </w:r>
      <w:r w:rsidR="00D029CB">
        <w:t>9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56B6446C" w14:textId="374D188D" w:rsidR="00613FEA" w:rsidRPr="00613FEA" w:rsidRDefault="00A2662D" w:rsidP="00613FEA">
      <w:pPr>
        <w:spacing w:after="0" w:line="240" w:lineRule="auto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8375E1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EF0241">
        <w:rPr>
          <w:rFonts w:cs="Calibri"/>
          <w:b/>
          <w:i/>
          <w:sz w:val="26"/>
          <w:szCs w:val="26"/>
        </w:rPr>
        <w:t>W</w:t>
      </w:r>
      <w:r w:rsidR="00EF0241" w:rsidRPr="00EF0241">
        <w:rPr>
          <w:rFonts w:cs="Calibri"/>
          <w:b/>
          <w:i/>
          <w:sz w:val="26"/>
          <w:szCs w:val="26"/>
        </w:rPr>
        <w:t>ykonani</w:t>
      </w:r>
      <w:r w:rsidR="00171B3C">
        <w:rPr>
          <w:rFonts w:cs="Calibri"/>
          <w:b/>
          <w:i/>
          <w:sz w:val="26"/>
          <w:szCs w:val="26"/>
        </w:rPr>
        <w:t>e</w:t>
      </w:r>
      <w:r w:rsidR="00EF0241" w:rsidRPr="00EF0241">
        <w:rPr>
          <w:rFonts w:cs="Calibri"/>
          <w:b/>
          <w:i/>
          <w:sz w:val="26"/>
          <w:szCs w:val="26"/>
        </w:rPr>
        <w:t xml:space="preserve"> </w:t>
      </w:r>
      <w:r w:rsidR="00354BF7">
        <w:rPr>
          <w:rFonts w:cs="Calibri"/>
          <w:b/>
          <w:i/>
          <w:sz w:val="26"/>
          <w:szCs w:val="26"/>
        </w:rPr>
        <w:t>izolacji poziomej ścian w budynku przy ul. Smolnej 4 w Warszawie</w:t>
      </w:r>
    </w:p>
    <w:p w14:paraId="3375E0E4" w14:textId="296BD7F9" w:rsidR="00FE0E5A" w:rsidRDefault="00FE0E5A" w:rsidP="00196849">
      <w:pPr>
        <w:rPr>
          <w:rFonts w:cs="Calibri"/>
          <w:b/>
          <w:i/>
          <w:sz w:val="26"/>
          <w:szCs w:val="26"/>
        </w:rPr>
      </w:pPr>
    </w:p>
    <w:p w14:paraId="56985156" w14:textId="77777777" w:rsidR="00A2662D" w:rsidRDefault="00A2662D" w:rsidP="00D029CB">
      <w:pPr>
        <w:rPr>
          <w:rFonts w:cs="Calibri"/>
          <w:b/>
          <w:i/>
          <w:sz w:val="26"/>
          <w:szCs w:val="26"/>
        </w:rPr>
      </w:pPr>
    </w:p>
    <w:p w14:paraId="3492EE23" w14:textId="6253B476" w:rsidR="00D029CB" w:rsidRPr="00D029CB" w:rsidRDefault="00A2662D" w:rsidP="00F86E9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>na zapytanie ofertowe z dnia 11.09.2024 do dnia 2</w:t>
      </w:r>
      <w:r w:rsidR="00354BF7">
        <w:rPr>
          <w:rFonts w:cs="Calibri"/>
          <w:bCs/>
          <w:iCs/>
          <w:sz w:val="26"/>
          <w:szCs w:val="26"/>
        </w:rPr>
        <w:t>4</w:t>
      </w:r>
      <w:r w:rsidR="00F86E9A">
        <w:rPr>
          <w:rFonts w:cs="Calibri"/>
          <w:bCs/>
          <w:iCs/>
          <w:sz w:val="26"/>
          <w:szCs w:val="26"/>
        </w:rPr>
        <w:t>.09.2024 do godziny 1</w:t>
      </w:r>
      <w:r w:rsidR="00354BF7">
        <w:rPr>
          <w:rFonts w:cs="Calibri"/>
          <w:bCs/>
          <w:iCs/>
          <w:sz w:val="26"/>
          <w:szCs w:val="26"/>
        </w:rPr>
        <w:t>3</w:t>
      </w:r>
      <w:r w:rsidR="00F86E9A">
        <w:rPr>
          <w:rFonts w:cs="Calibri"/>
          <w:bCs/>
          <w:iCs/>
          <w:sz w:val="26"/>
          <w:szCs w:val="26"/>
        </w:rPr>
        <w:t>.30 nie wpłynęła żadna oferta.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54BF7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375E1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95</cp:revision>
  <cp:lastPrinted>2024-09-16T06:30:00Z</cp:lastPrinted>
  <dcterms:created xsi:type="dcterms:W3CDTF">2016-01-27T10:21:00Z</dcterms:created>
  <dcterms:modified xsi:type="dcterms:W3CDTF">2024-09-26T07:27:00Z</dcterms:modified>
</cp:coreProperties>
</file>