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7B7E9" w14:textId="77777777" w:rsidR="00606175" w:rsidRDefault="00606175" w:rsidP="00606175">
      <w:pPr>
        <w:kinsoku w:val="0"/>
        <w:overflowPunct w:val="0"/>
        <w:spacing w:line="251" w:lineRule="exact"/>
        <w:ind w:right="-286"/>
        <w:textAlignment w:val="baseline"/>
        <w:rPr>
          <w:rFonts w:ascii="Arial" w:hAnsi="Arial" w:cs="Arial"/>
          <w:bCs/>
          <w:spacing w:val="9"/>
          <w:sz w:val="16"/>
          <w:szCs w:val="16"/>
        </w:rPr>
      </w:pPr>
      <w:r>
        <w:rPr>
          <w:rFonts w:ascii="Arial" w:hAnsi="Arial" w:cs="Arial"/>
          <w:bCs/>
          <w:spacing w:val="9"/>
          <w:sz w:val="16"/>
          <w:szCs w:val="16"/>
        </w:rPr>
        <w:t>dane Wykonawcy</w:t>
      </w:r>
      <w:r>
        <w:rPr>
          <w:rFonts w:ascii="Arial" w:hAnsi="Arial" w:cs="Arial"/>
          <w:bCs/>
          <w:spacing w:val="9"/>
          <w:sz w:val="16"/>
          <w:szCs w:val="16"/>
        </w:rPr>
        <w:tab/>
      </w:r>
    </w:p>
    <w:p w14:paraId="50A5CE7A" w14:textId="77777777" w:rsidR="00A3355A" w:rsidRDefault="00606175" w:rsidP="00606175">
      <w:pPr>
        <w:kinsoku w:val="0"/>
        <w:overflowPunct w:val="0"/>
        <w:spacing w:line="251" w:lineRule="exact"/>
        <w:ind w:right="-286"/>
        <w:textAlignment w:val="baseline"/>
        <w:rPr>
          <w:rFonts w:ascii="Arial" w:hAnsi="Arial" w:cs="Arial"/>
          <w:bCs/>
          <w:spacing w:val="9"/>
          <w:sz w:val="16"/>
          <w:szCs w:val="16"/>
        </w:rPr>
      </w:pPr>
      <w:r>
        <w:rPr>
          <w:rFonts w:ascii="Arial" w:hAnsi="Arial" w:cs="Arial"/>
          <w:bCs/>
          <w:spacing w:val="9"/>
          <w:sz w:val="16"/>
          <w:szCs w:val="16"/>
        </w:rPr>
        <w:t>………………………</w:t>
      </w:r>
      <w:r>
        <w:rPr>
          <w:rFonts w:ascii="Arial" w:hAnsi="Arial" w:cs="Arial"/>
          <w:bCs/>
          <w:spacing w:val="9"/>
          <w:sz w:val="16"/>
          <w:szCs w:val="16"/>
        </w:rPr>
        <w:tab/>
      </w:r>
      <w:r>
        <w:rPr>
          <w:rFonts w:ascii="Arial" w:hAnsi="Arial" w:cs="Arial"/>
          <w:bCs/>
          <w:spacing w:val="9"/>
          <w:sz w:val="16"/>
          <w:szCs w:val="16"/>
        </w:rPr>
        <w:tab/>
      </w:r>
    </w:p>
    <w:p w14:paraId="058D0236" w14:textId="77777777" w:rsidR="00A3355A" w:rsidRDefault="00A3355A" w:rsidP="00606175">
      <w:pPr>
        <w:kinsoku w:val="0"/>
        <w:overflowPunct w:val="0"/>
        <w:spacing w:line="251" w:lineRule="exact"/>
        <w:ind w:right="-286"/>
        <w:textAlignment w:val="baseline"/>
        <w:rPr>
          <w:rFonts w:ascii="Arial" w:hAnsi="Arial" w:cs="Arial"/>
          <w:bCs/>
          <w:spacing w:val="9"/>
          <w:sz w:val="16"/>
          <w:szCs w:val="16"/>
        </w:rPr>
      </w:pPr>
    </w:p>
    <w:p w14:paraId="7CC291F2" w14:textId="15B77406" w:rsidR="00A3355A" w:rsidRDefault="00A3355A" w:rsidP="00606175">
      <w:pPr>
        <w:kinsoku w:val="0"/>
        <w:overflowPunct w:val="0"/>
        <w:spacing w:line="251" w:lineRule="exact"/>
        <w:ind w:right="-286"/>
        <w:textAlignment w:val="baseline"/>
        <w:rPr>
          <w:rFonts w:ascii="Arial" w:hAnsi="Arial" w:cs="Arial"/>
          <w:bCs/>
          <w:spacing w:val="9"/>
          <w:sz w:val="16"/>
          <w:szCs w:val="16"/>
        </w:rPr>
      </w:pPr>
    </w:p>
    <w:p w14:paraId="0D26C5A7" w14:textId="77777777" w:rsidR="00A3355A" w:rsidRDefault="00A3355A" w:rsidP="00606175">
      <w:pPr>
        <w:kinsoku w:val="0"/>
        <w:overflowPunct w:val="0"/>
        <w:spacing w:line="251" w:lineRule="exact"/>
        <w:ind w:right="-286"/>
        <w:textAlignment w:val="baseline"/>
        <w:rPr>
          <w:rFonts w:ascii="Arial" w:hAnsi="Arial" w:cs="Arial"/>
          <w:bCs/>
          <w:spacing w:val="9"/>
          <w:sz w:val="16"/>
          <w:szCs w:val="16"/>
        </w:rPr>
      </w:pPr>
    </w:p>
    <w:p w14:paraId="55E72A34" w14:textId="0D9A8A91" w:rsidR="004E351D" w:rsidRDefault="00606175" w:rsidP="00606175">
      <w:pPr>
        <w:kinsoku w:val="0"/>
        <w:overflowPunct w:val="0"/>
        <w:spacing w:line="251" w:lineRule="exact"/>
        <w:ind w:right="-286"/>
        <w:textAlignment w:val="baseline"/>
        <w:rPr>
          <w:rFonts w:ascii="Calibri" w:hAnsi="Calibri" w:cs="Arial"/>
          <w:sz w:val="44"/>
          <w:szCs w:val="44"/>
        </w:rPr>
      </w:pPr>
      <w:r>
        <w:rPr>
          <w:rFonts w:ascii="Arial" w:hAnsi="Arial" w:cs="Arial"/>
          <w:bCs/>
          <w:spacing w:val="9"/>
          <w:sz w:val="16"/>
          <w:szCs w:val="16"/>
        </w:rPr>
        <w:tab/>
      </w:r>
      <w:r>
        <w:rPr>
          <w:rFonts w:ascii="Arial" w:hAnsi="Arial" w:cs="Arial"/>
          <w:bCs/>
          <w:spacing w:val="9"/>
          <w:sz w:val="16"/>
          <w:szCs w:val="16"/>
        </w:rPr>
        <w:tab/>
      </w:r>
      <w:r>
        <w:rPr>
          <w:rFonts w:ascii="Arial" w:hAnsi="Arial" w:cs="Arial"/>
          <w:bCs/>
          <w:spacing w:val="9"/>
          <w:sz w:val="16"/>
          <w:szCs w:val="16"/>
        </w:rPr>
        <w:tab/>
      </w:r>
      <w:r>
        <w:rPr>
          <w:rFonts w:ascii="Arial" w:hAnsi="Arial" w:cs="Arial"/>
          <w:bCs/>
          <w:spacing w:val="9"/>
          <w:sz w:val="16"/>
          <w:szCs w:val="16"/>
        </w:rPr>
        <w:tab/>
      </w:r>
      <w:r>
        <w:rPr>
          <w:rFonts w:ascii="Arial" w:hAnsi="Arial" w:cs="Arial"/>
          <w:bCs/>
          <w:spacing w:val="9"/>
          <w:sz w:val="16"/>
          <w:szCs w:val="16"/>
        </w:rPr>
        <w:tab/>
      </w:r>
      <w:r>
        <w:rPr>
          <w:rFonts w:ascii="Arial" w:hAnsi="Arial" w:cs="Arial"/>
          <w:bCs/>
          <w:spacing w:val="9"/>
          <w:sz w:val="16"/>
          <w:szCs w:val="16"/>
        </w:rPr>
        <w:tab/>
      </w:r>
    </w:p>
    <w:p w14:paraId="3FBB1A23" w14:textId="4F65F6BC" w:rsidR="00457060" w:rsidRPr="00A3355A" w:rsidRDefault="00451AC7" w:rsidP="00A3355A">
      <w:pPr>
        <w:pStyle w:val="Nagwek1"/>
        <w:rPr>
          <w:rFonts w:ascii="Calibri" w:hAnsi="Calibri" w:cs="Arial"/>
          <w:sz w:val="44"/>
          <w:szCs w:val="44"/>
        </w:rPr>
      </w:pPr>
      <w:r w:rsidRPr="00457060">
        <w:rPr>
          <w:rFonts w:ascii="Calibri" w:hAnsi="Calibri" w:cs="Arial"/>
          <w:sz w:val="44"/>
          <w:szCs w:val="44"/>
        </w:rPr>
        <w:t>FORMULARZ CENOWY</w:t>
      </w:r>
    </w:p>
    <w:p w14:paraId="07E69160" w14:textId="77777777" w:rsidR="00606175" w:rsidRDefault="004E351D" w:rsidP="00606175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306C73">
        <w:rPr>
          <w:rFonts w:ascii="Calibri" w:hAnsi="Calibri" w:cs="Calibri"/>
          <w:sz w:val="22"/>
          <w:szCs w:val="22"/>
        </w:rPr>
        <w:t xml:space="preserve">Tryb podstawowy bez negocjacji,  którego przedmiotem </w:t>
      </w:r>
      <w:r w:rsidR="00606175">
        <w:rPr>
          <w:rFonts w:ascii="Calibri" w:hAnsi="Calibri" w:cs="Calibri"/>
          <w:sz w:val="22"/>
          <w:szCs w:val="22"/>
        </w:rPr>
        <w:t xml:space="preserve">jest </w:t>
      </w:r>
      <w:bookmarkStart w:id="0" w:name="_Hlk108435091"/>
      <w:r w:rsidR="00606175" w:rsidRPr="003974B0">
        <w:rPr>
          <w:rFonts w:ascii="Calibri" w:hAnsi="Calibri" w:cs="Calibri"/>
          <w:b/>
          <w:i/>
          <w:sz w:val="22"/>
          <w:szCs w:val="22"/>
        </w:rPr>
        <w:t>„</w:t>
      </w:r>
      <w:r w:rsidR="00606175">
        <w:rPr>
          <w:rFonts w:ascii="Calibri" w:hAnsi="Calibri" w:cs="Calibri"/>
          <w:b/>
          <w:i/>
          <w:sz w:val="22"/>
          <w:szCs w:val="22"/>
        </w:rPr>
        <w:t>Kompleksowa dostawa gazu ziemnego wysokometanowego grupy E obejmującej sprzedaż i dystrybucję gazu do Centrum Przedsiębiorczości SMOLNA 4 w Warszawie”</w:t>
      </w:r>
      <w:r w:rsidR="00096AFD">
        <w:rPr>
          <w:rFonts w:ascii="Calibri" w:hAnsi="Calibri" w:cs="Calibri"/>
          <w:b/>
          <w:i/>
          <w:sz w:val="22"/>
          <w:szCs w:val="22"/>
        </w:rPr>
        <w:t>.</w:t>
      </w:r>
    </w:p>
    <w:p w14:paraId="3363CF7D" w14:textId="77777777" w:rsidR="00096AFD" w:rsidRPr="003974B0" w:rsidRDefault="00096AFD" w:rsidP="00606175">
      <w:pPr>
        <w:jc w:val="both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982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4776"/>
        <w:gridCol w:w="1032"/>
        <w:gridCol w:w="1428"/>
        <w:gridCol w:w="1233"/>
        <w:gridCol w:w="1039"/>
      </w:tblGrid>
      <w:tr w:rsidR="00606175" w:rsidRPr="00512405" w14:paraId="72684AF3" w14:textId="77777777" w:rsidTr="00FD25A5">
        <w:trPr>
          <w:trHeight w:hRule="exact" w:val="586"/>
        </w:trPr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171BD06B" w14:textId="77777777" w:rsidR="00606175" w:rsidRPr="00FD25A5" w:rsidRDefault="00096AFD" w:rsidP="00FD25A5">
            <w:pPr>
              <w:kinsoku w:val="0"/>
              <w:overflowPunct w:val="0"/>
              <w:spacing w:after="247" w:line="314" w:lineRule="exact"/>
              <w:ind w:left="120"/>
              <w:jc w:val="center"/>
              <w:textAlignment w:val="baseline"/>
              <w:rPr>
                <w:rFonts w:ascii="Calibri" w:hAnsi="Calibri" w:cs="Calibri"/>
                <w:spacing w:val="1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 w:rsidR="00606175" w:rsidRPr="00FD25A5">
              <w:rPr>
                <w:rFonts w:ascii="Calibri" w:hAnsi="Calibri" w:cs="Calibri"/>
                <w:spacing w:val="1"/>
                <w:sz w:val="22"/>
                <w:szCs w:val="22"/>
              </w:rPr>
              <w:t>aryfa  W-5</w:t>
            </w:r>
          </w:p>
          <w:p w14:paraId="211762D4" w14:textId="77777777" w:rsidR="00606175" w:rsidRPr="00FD25A5" w:rsidRDefault="00606175" w:rsidP="00FD25A5">
            <w:pPr>
              <w:kinsoku w:val="0"/>
              <w:overflowPunct w:val="0"/>
              <w:spacing w:after="247" w:line="314" w:lineRule="exact"/>
              <w:ind w:left="120"/>
              <w:jc w:val="center"/>
              <w:textAlignment w:val="baseline"/>
              <w:rPr>
                <w:rFonts w:ascii="Calibri" w:hAnsi="Calibri" w:cs="Calibri"/>
                <w:spacing w:val="1"/>
                <w:sz w:val="22"/>
                <w:szCs w:val="22"/>
              </w:rPr>
            </w:pPr>
          </w:p>
        </w:tc>
        <w:tc>
          <w:tcPr>
            <w:tcW w:w="4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371D35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175" w:rsidRPr="00512405" w14:paraId="56E37D9F" w14:textId="77777777" w:rsidTr="00096AFD">
        <w:trPr>
          <w:trHeight w:hRule="exact" w:val="186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3E2C" w14:textId="77777777" w:rsidR="00606175" w:rsidRPr="00FD25A5" w:rsidRDefault="00606175" w:rsidP="00096AFD">
            <w:pPr>
              <w:kinsoku w:val="0"/>
              <w:overflowPunct w:val="0"/>
              <w:spacing w:after="1597" w:line="246" w:lineRule="exact"/>
              <w:ind w:left="120"/>
              <w:jc w:val="center"/>
              <w:textAlignment w:val="baseline"/>
              <w:rPr>
                <w:rFonts w:ascii="Calibri" w:hAnsi="Calibri" w:cs="Calibri"/>
                <w:b/>
                <w:bCs/>
                <w:spacing w:val="-7"/>
                <w:sz w:val="20"/>
                <w:szCs w:val="20"/>
              </w:rPr>
            </w:pPr>
            <w:r w:rsidRPr="00FD25A5">
              <w:rPr>
                <w:rFonts w:ascii="Calibri" w:hAnsi="Calibri" w:cs="Calibri"/>
                <w:b/>
                <w:bCs/>
                <w:spacing w:val="-7"/>
                <w:sz w:val="20"/>
                <w:szCs w:val="20"/>
              </w:rPr>
              <w:t>Lp.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D50E" w14:textId="77777777" w:rsidR="00606175" w:rsidRPr="00FD25A5" w:rsidRDefault="00606175" w:rsidP="00096AFD">
            <w:pPr>
              <w:kinsoku w:val="0"/>
              <w:overflowPunct w:val="0"/>
              <w:spacing w:after="1597" w:line="246" w:lineRule="exact"/>
              <w:ind w:right="1132"/>
              <w:jc w:val="center"/>
              <w:textAlignment w:val="baseline"/>
              <w:rPr>
                <w:rFonts w:ascii="Calibri" w:hAnsi="Calibri" w:cs="Calibri"/>
                <w:b/>
                <w:bCs/>
                <w:spacing w:val="-3"/>
                <w:sz w:val="20"/>
                <w:szCs w:val="20"/>
              </w:rPr>
            </w:pPr>
            <w:r w:rsidRPr="00FD25A5">
              <w:rPr>
                <w:rFonts w:ascii="Calibri" w:hAnsi="Calibri" w:cs="Calibri"/>
                <w:b/>
                <w:bCs/>
                <w:spacing w:val="-3"/>
                <w:sz w:val="20"/>
                <w:szCs w:val="20"/>
              </w:rPr>
              <w:t>Nazwa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6754" w14:textId="4E2573B1" w:rsidR="00606175" w:rsidRPr="00FD25A5" w:rsidRDefault="00606175" w:rsidP="00096AFD">
            <w:pPr>
              <w:kinsoku w:val="0"/>
              <w:overflowPunct w:val="0"/>
              <w:spacing w:after="1597" w:line="246" w:lineRule="exact"/>
              <w:ind w:right="410"/>
              <w:jc w:val="center"/>
              <w:textAlignment w:val="baseline"/>
              <w:rPr>
                <w:rFonts w:ascii="Calibri" w:hAnsi="Calibri" w:cs="Calibri"/>
                <w:b/>
                <w:bCs/>
                <w:spacing w:val="-7"/>
                <w:sz w:val="20"/>
                <w:szCs w:val="20"/>
              </w:rPr>
            </w:pPr>
            <w:r w:rsidRPr="00FD25A5">
              <w:rPr>
                <w:rFonts w:ascii="Calibri" w:hAnsi="Calibri" w:cs="Calibri"/>
                <w:b/>
                <w:bCs/>
                <w:spacing w:val="-7"/>
                <w:sz w:val="20"/>
                <w:szCs w:val="20"/>
              </w:rPr>
              <w:t>J.m.</w:t>
            </w:r>
            <w:r w:rsidR="00376F63">
              <w:rPr>
                <w:rFonts w:ascii="Calibri" w:hAnsi="Calibri" w:cs="Calibri"/>
                <w:b/>
                <w:bCs/>
                <w:spacing w:val="-7"/>
                <w:sz w:val="20"/>
                <w:szCs w:val="20"/>
              </w:rPr>
              <w:t xml:space="preserve"> (kWh)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FB47" w14:textId="77777777" w:rsidR="00606175" w:rsidRPr="00FD25A5" w:rsidRDefault="00606175" w:rsidP="00096AFD">
            <w:pPr>
              <w:kinsoku w:val="0"/>
              <w:overflowPunct w:val="0"/>
              <w:spacing w:line="246" w:lineRule="exact"/>
              <w:jc w:val="center"/>
              <w:textAlignment w:val="baseline"/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</w:pPr>
            <w:r w:rsidRPr="00FD25A5"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  <w:t>Ilość</w:t>
            </w:r>
          </w:p>
          <w:p w14:paraId="25478CB7" w14:textId="253EFFB2" w:rsidR="00606175" w:rsidRPr="00FD25A5" w:rsidRDefault="00606175" w:rsidP="00096AFD">
            <w:pPr>
              <w:kinsoku w:val="0"/>
              <w:overflowPunct w:val="0"/>
              <w:spacing w:before="247" w:after="1103" w:line="246" w:lineRule="exact"/>
              <w:ind w:right="105"/>
              <w:jc w:val="center"/>
              <w:textAlignment w:val="baseline"/>
              <w:rPr>
                <w:rFonts w:ascii="Calibri" w:hAnsi="Calibri" w:cs="Calibri"/>
                <w:b/>
                <w:bCs/>
                <w:spacing w:val="-3"/>
                <w:sz w:val="20"/>
                <w:szCs w:val="20"/>
              </w:rPr>
            </w:pPr>
            <w:r w:rsidRPr="00FD25A5">
              <w:rPr>
                <w:rFonts w:ascii="Calibri" w:hAnsi="Calibri" w:cs="Calibri"/>
                <w:b/>
                <w:bCs/>
                <w:spacing w:val="-3"/>
                <w:sz w:val="20"/>
                <w:szCs w:val="20"/>
              </w:rPr>
              <w:t>Szacowana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0B9E" w14:textId="77777777" w:rsidR="00606175" w:rsidRPr="00FD25A5" w:rsidRDefault="00606175" w:rsidP="00096AFD">
            <w:pPr>
              <w:kinsoku w:val="0"/>
              <w:overflowPunct w:val="0"/>
              <w:spacing w:line="246" w:lineRule="exact"/>
              <w:jc w:val="center"/>
              <w:textAlignment w:val="baseline"/>
              <w:rPr>
                <w:rFonts w:ascii="Calibri" w:hAnsi="Calibri" w:cs="Calibri"/>
                <w:b/>
                <w:bCs/>
                <w:spacing w:val="-2"/>
                <w:sz w:val="20"/>
                <w:szCs w:val="20"/>
              </w:rPr>
            </w:pPr>
            <w:r w:rsidRPr="00FD25A5">
              <w:rPr>
                <w:rFonts w:ascii="Calibri" w:hAnsi="Calibri" w:cs="Calibri"/>
                <w:b/>
                <w:bCs/>
                <w:spacing w:val="-2"/>
                <w:sz w:val="20"/>
                <w:szCs w:val="20"/>
              </w:rPr>
              <w:t>Cena</w:t>
            </w:r>
          </w:p>
          <w:p w14:paraId="7B407CA5" w14:textId="77777777" w:rsidR="008155C4" w:rsidRDefault="008155C4" w:rsidP="00096AFD">
            <w:pPr>
              <w:kinsoku w:val="0"/>
              <w:overflowPunct w:val="0"/>
              <w:spacing w:before="5" w:line="288" w:lineRule="exact"/>
              <w:jc w:val="center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D25A5">
              <w:rPr>
                <w:rFonts w:ascii="Calibri" w:hAnsi="Calibri" w:cs="Calibri"/>
                <w:b/>
                <w:bCs/>
                <w:sz w:val="20"/>
                <w:szCs w:val="20"/>
              </w:rPr>
              <w:t>J</w:t>
            </w:r>
            <w:r w:rsidR="00606175" w:rsidRPr="00FD25A5">
              <w:rPr>
                <w:rFonts w:ascii="Calibri" w:hAnsi="Calibri" w:cs="Calibri"/>
                <w:b/>
                <w:bCs/>
                <w:sz w:val="20"/>
                <w:szCs w:val="20"/>
              </w:rPr>
              <w:t>ednostkowa</w:t>
            </w:r>
          </w:p>
          <w:p w14:paraId="73FAB462" w14:textId="77777777" w:rsidR="00606175" w:rsidRPr="00FD25A5" w:rsidRDefault="008155C4" w:rsidP="00096AFD">
            <w:pPr>
              <w:kinsoku w:val="0"/>
              <w:overflowPunct w:val="0"/>
              <w:spacing w:before="5" w:line="288" w:lineRule="exact"/>
              <w:jc w:val="center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netto</w:t>
            </w:r>
            <w:r w:rsidR="00606175" w:rsidRPr="00FD25A5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(zł)</w:t>
            </w:r>
          </w:p>
          <w:p w14:paraId="73E709E9" w14:textId="77777777" w:rsidR="00606175" w:rsidRPr="00FD25A5" w:rsidRDefault="00606175" w:rsidP="00096AFD">
            <w:pPr>
              <w:kinsoku w:val="0"/>
              <w:overflowPunct w:val="0"/>
              <w:spacing w:before="195" w:after="227" w:line="295" w:lineRule="exact"/>
              <w:jc w:val="center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28A8" w14:textId="77777777" w:rsidR="00606175" w:rsidRPr="00FD25A5" w:rsidRDefault="00606175" w:rsidP="00096AFD">
            <w:pPr>
              <w:kinsoku w:val="0"/>
              <w:overflowPunct w:val="0"/>
              <w:spacing w:line="377" w:lineRule="exact"/>
              <w:jc w:val="center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D25A5"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</w:t>
            </w:r>
            <w:r w:rsidRPr="00FD25A5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(zł)</w:t>
            </w:r>
          </w:p>
          <w:p w14:paraId="604875FE" w14:textId="77777777" w:rsidR="00606175" w:rsidRPr="00FD25A5" w:rsidRDefault="00606175" w:rsidP="00096AFD">
            <w:pPr>
              <w:kinsoku w:val="0"/>
              <w:overflowPunct w:val="0"/>
              <w:spacing w:before="246" w:after="611" w:line="246" w:lineRule="exact"/>
              <w:jc w:val="center"/>
              <w:textAlignment w:val="baseline"/>
              <w:rPr>
                <w:rFonts w:ascii="Calibri" w:hAnsi="Calibri" w:cs="Calibri"/>
                <w:b/>
                <w:bCs/>
                <w:spacing w:val="-6"/>
                <w:sz w:val="20"/>
                <w:szCs w:val="20"/>
              </w:rPr>
            </w:pPr>
            <w:r w:rsidRPr="00FD25A5">
              <w:rPr>
                <w:rFonts w:ascii="Calibri" w:hAnsi="Calibri" w:cs="Calibri"/>
                <w:b/>
                <w:bCs/>
                <w:spacing w:val="-6"/>
                <w:sz w:val="20"/>
                <w:szCs w:val="20"/>
              </w:rPr>
              <w:t>(kol.4*kol5)</w:t>
            </w:r>
          </w:p>
        </w:tc>
      </w:tr>
      <w:tr w:rsidR="00606175" w:rsidRPr="00512405" w14:paraId="5E4D70CA" w14:textId="77777777" w:rsidTr="00FD25A5">
        <w:trPr>
          <w:trHeight w:hRule="exact" w:val="49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14BA" w14:textId="77777777" w:rsidR="00606175" w:rsidRPr="00512405" w:rsidRDefault="00606175" w:rsidP="00FD25A5">
            <w:pPr>
              <w:kinsoku w:val="0"/>
              <w:overflowPunct w:val="0"/>
              <w:spacing w:after="244" w:line="246" w:lineRule="exac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124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06D9" w14:textId="77777777" w:rsidR="00606175" w:rsidRPr="00FD25A5" w:rsidRDefault="00606175" w:rsidP="00FD25A5">
            <w:pPr>
              <w:kinsoku w:val="0"/>
              <w:overflowPunct w:val="0"/>
              <w:spacing w:after="234" w:line="246" w:lineRule="exact"/>
              <w:ind w:right="1402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A698" w14:textId="77777777" w:rsidR="00606175" w:rsidRPr="00FD25A5" w:rsidRDefault="00606175" w:rsidP="00FD25A5">
            <w:pPr>
              <w:kinsoku w:val="0"/>
              <w:overflowPunct w:val="0"/>
              <w:spacing w:after="234" w:line="246" w:lineRule="exact"/>
              <w:ind w:right="50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076A" w14:textId="77777777" w:rsidR="00606175" w:rsidRPr="00FD25A5" w:rsidRDefault="00606175" w:rsidP="00FD25A5">
            <w:pPr>
              <w:kinsoku w:val="0"/>
              <w:overflowPunct w:val="0"/>
              <w:spacing w:after="234" w:line="246" w:lineRule="exact"/>
              <w:ind w:right="645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1A17" w14:textId="77777777" w:rsidR="00606175" w:rsidRPr="00FD25A5" w:rsidRDefault="00606175" w:rsidP="00FD25A5">
            <w:pPr>
              <w:kinsoku w:val="0"/>
              <w:overflowPunct w:val="0"/>
              <w:spacing w:after="234" w:line="246" w:lineRule="exact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C11E" w14:textId="77777777" w:rsidR="00606175" w:rsidRPr="00FD25A5" w:rsidRDefault="00606175" w:rsidP="00FD25A5">
            <w:pPr>
              <w:kinsoku w:val="0"/>
              <w:overflowPunct w:val="0"/>
              <w:spacing w:after="234" w:line="246" w:lineRule="exact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606175" w:rsidRPr="00512405" w14:paraId="3EC682E9" w14:textId="77777777" w:rsidTr="00FD25A5">
        <w:trPr>
          <w:trHeight w:hRule="exact" w:val="581"/>
        </w:trPr>
        <w:tc>
          <w:tcPr>
            <w:tcW w:w="7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EDDE" w14:textId="77777777" w:rsidR="00606175" w:rsidRPr="00FD25A5" w:rsidRDefault="00606175" w:rsidP="00FD25A5">
            <w:pPr>
              <w:kinsoku w:val="0"/>
              <w:overflowPunct w:val="0"/>
              <w:spacing w:after="242" w:line="314" w:lineRule="exact"/>
              <w:ind w:left="120"/>
              <w:jc w:val="center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25A5">
              <w:rPr>
                <w:rFonts w:ascii="Calibri" w:hAnsi="Calibri" w:cs="Calibri"/>
                <w:b/>
                <w:bCs/>
                <w:sz w:val="22"/>
                <w:szCs w:val="22"/>
              </w:rPr>
              <w:t>Obrót — Sprzedaż gazu ziemnego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E3A7C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175" w:rsidRPr="00512405" w14:paraId="792609F3" w14:textId="77777777" w:rsidTr="00FD25A5">
        <w:trPr>
          <w:trHeight w:hRule="exact" w:val="54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F2A5" w14:textId="77777777" w:rsidR="00606175" w:rsidRPr="00512405" w:rsidRDefault="00606175" w:rsidP="00606175">
            <w:pPr>
              <w:widowControl w:val="0"/>
              <w:numPr>
                <w:ilvl w:val="0"/>
                <w:numId w:val="7"/>
              </w:numPr>
              <w:kinsoku w:val="0"/>
              <w:overflowPunct w:val="0"/>
              <w:spacing w:after="282" w:line="246" w:lineRule="exact"/>
              <w:textAlignment w:val="baseline"/>
              <w:rPr>
                <w:rFonts w:ascii="Arial" w:hAnsi="Arial" w:cs="Arial"/>
                <w:spacing w:val="91"/>
                <w:sz w:val="22"/>
                <w:szCs w:val="22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126" w14:textId="77777777" w:rsidR="00606175" w:rsidRPr="00FD25A5" w:rsidRDefault="00606175" w:rsidP="00FD25A5">
            <w:pPr>
              <w:kinsoku w:val="0"/>
              <w:overflowPunct w:val="0"/>
              <w:spacing w:before="36" w:after="259" w:line="247" w:lineRule="exact"/>
              <w:ind w:left="106"/>
              <w:textAlignment w:val="baseline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pacing w:val="-2"/>
                <w:sz w:val="22"/>
                <w:szCs w:val="22"/>
              </w:rPr>
              <w:t xml:space="preserve">Sprzedaż gazu ziemnego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8D82" w14:textId="77777777" w:rsidR="00606175" w:rsidRPr="00FD25A5" w:rsidRDefault="00606175" w:rsidP="00FD25A5">
            <w:pPr>
              <w:kinsoku w:val="0"/>
              <w:overflowPunct w:val="0"/>
              <w:spacing w:after="284" w:line="246" w:lineRule="exact"/>
              <w:ind w:right="590"/>
              <w:jc w:val="center"/>
              <w:textAlignment w:val="baseline"/>
              <w:rPr>
                <w:rFonts w:ascii="Calibri" w:hAnsi="Calibri" w:cs="Calibri"/>
                <w:spacing w:val="-5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pacing w:val="-5"/>
                <w:sz w:val="22"/>
                <w:szCs w:val="22"/>
              </w:rPr>
              <w:t>kWh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93FC" w14:textId="5573059C" w:rsidR="00606175" w:rsidRPr="00FD25A5" w:rsidRDefault="00954EEF" w:rsidP="007F13D6">
            <w:pPr>
              <w:kinsoku w:val="0"/>
              <w:overflowPunct w:val="0"/>
              <w:spacing w:after="280" w:line="246" w:lineRule="exact"/>
              <w:ind w:right="105"/>
              <w:jc w:val="center"/>
              <w:textAlignment w:val="baseline"/>
              <w:rPr>
                <w:rFonts w:ascii="Calibri" w:hAnsi="Calibri" w:cs="Calibri"/>
                <w:spacing w:val="-6"/>
                <w:sz w:val="22"/>
                <w:szCs w:val="22"/>
              </w:rPr>
            </w:pPr>
            <w:r>
              <w:rPr>
                <w:rFonts w:ascii="Calibri" w:hAnsi="Calibri" w:cs="Calibri"/>
                <w:spacing w:val="-6"/>
                <w:sz w:val="22"/>
                <w:szCs w:val="22"/>
              </w:rPr>
              <w:t>190</w:t>
            </w:r>
            <w:r w:rsidR="00606175" w:rsidRPr="00FD25A5">
              <w:rPr>
                <w:rFonts w:ascii="Calibri" w:hAnsi="Calibri" w:cs="Calibri"/>
                <w:spacing w:val="-6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pacing w:val="-6"/>
                <w:sz w:val="22"/>
                <w:szCs w:val="22"/>
              </w:rPr>
              <w:t>0</w:t>
            </w:r>
            <w:r w:rsidR="00606175" w:rsidRPr="00FD25A5">
              <w:rPr>
                <w:rFonts w:ascii="Calibri" w:hAnsi="Calibri" w:cs="Calibri"/>
                <w:spacing w:val="-6"/>
                <w:sz w:val="22"/>
                <w:szCs w:val="22"/>
              </w:rPr>
              <w:t>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09A2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5295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175" w:rsidRPr="00512405" w14:paraId="57C02D5B" w14:textId="77777777" w:rsidTr="00FD25A5">
        <w:trPr>
          <w:trHeight w:hRule="exact" w:val="58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97CD" w14:textId="77777777" w:rsidR="00606175" w:rsidRPr="00512405" w:rsidRDefault="00606175" w:rsidP="00606175">
            <w:pPr>
              <w:widowControl w:val="0"/>
              <w:numPr>
                <w:ilvl w:val="0"/>
                <w:numId w:val="7"/>
              </w:numPr>
              <w:kinsoku w:val="0"/>
              <w:overflowPunct w:val="0"/>
              <w:spacing w:after="810" w:line="246" w:lineRule="exact"/>
              <w:jc w:val="center"/>
              <w:textAlignment w:val="baseline"/>
              <w:rPr>
                <w:rFonts w:ascii="Arial" w:hAnsi="Arial" w:cs="Arial"/>
                <w:spacing w:val="91"/>
                <w:sz w:val="22"/>
                <w:szCs w:val="22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7C4C" w14:textId="77777777" w:rsidR="00606175" w:rsidRPr="00FD25A5" w:rsidRDefault="00606175" w:rsidP="00FD25A5">
            <w:pPr>
              <w:kinsoku w:val="0"/>
              <w:overflowPunct w:val="0"/>
              <w:spacing w:after="234" w:line="280" w:lineRule="exact"/>
              <w:ind w:left="108" w:right="612"/>
              <w:textAlignment w:val="baseline"/>
              <w:rPr>
                <w:rFonts w:ascii="Calibri" w:hAnsi="Calibri" w:cs="Calibri"/>
                <w:spacing w:val="-1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pacing w:val="-1"/>
                <w:sz w:val="22"/>
                <w:szCs w:val="22"/>
              </w:rPr>
              <w:t>Opłata abonamentowa (uwzględnić okres rozliczenia miesięczny)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4DDE" w14:textId="77777777" w:rsidR="00606175" w:rsidRPr="00FD25A5" w:rsidRDefault="00606175" w:rsidP="00FD25A5">
            <w:pPr>
              <w:kinsoku w:val="0"/>
              <w:overflowPunct w:val="0"/>
              <w:spacing w:before="53" w:after="809" w:line="213" w:lineRule="exact"/>
              <w:ind w:right="59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z w:val="22"/>
                <w:szCs w:val="22"/>
              </w:rPr>
              <w:t>m-c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2AD2" w14:textId="77777777" w:rsidR="00606175" w:rsidRPr="00FD25A5" w:rsidRDefault="00606175" w:rsidP="00FD25A5">
            <w:pPr>
              <w:kinsoku w:val="0"/>
              <w:overflowPunct w:val="0"/>
              <w:spacing w:after="812" w:line="246" w:lineRule="exact"/>
              <w:ind w:right="105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z w:val="22"/>
                <w:szCs w:val="22"/>
              </w:rPr>
              <w:t xml:space="preserve"> 12 m-cy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86B7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FED0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175" w:rsidRPr="00512405" w14:paraId="195A727A" w14:textId="77777777" w:rsidTr="00FD25A5">
        <w:trPr>
          <w:trHeight w:hRule="exact" w:val="581"/>
        </w:trPr>
        <w:tc>
          <w:tcPr>
            <w:tcW w:w="7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D3F4" w14:textId="77777777" w:rsidR="00606175" w:rsidRPr="00FD25A5" w:rsidRDefault="00606175" w:rsidP="00FD25A5">
            <w:pPr>
              <w:kinsoku w:val="0"/>
              <w:overflowPunct w:val="0"/>
              <w:spacing w:after="237" w:line="314" w:lineRule="exact"/>
              <w:ind w:left="120"/>
              <w:jc w:val="center"/>
              <w:textAlignment w:val="baseline"/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</w:pPr>
            <w:r w:rsidRPr="00FD25A5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Dystrybucja — gaz ziemny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07FBFA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175" w:rsidRPr="00512405" w14:paraId="405D5A39" w14:textId="77777777" w:rsidTr="00A85A3D">
        <w:trPr>
          <w:trHeight w:hRule="exact" w:val="33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75D5" w14:textId="77777777" w:rsidR="00606175" w:rsidRPr="00512405" w:rsidRDefault="00606175" w:rsidP="00606175">
            <w:pPr>
              <w:widowControl w:val="0"/>
              <w:numPr>
                <w:ilvl w:val="0"/>
                <w:numId w:val="7"/>
              </w:numPr>
              <w:kinsoku w:val="0"/>
              <w:overflowPunct w:val="0"/>
              <w:spacing w:after="234" w:line="246" w:lineRule="exact"/>
              <w:jc w:val="center"/>
              <w:textAlignment w:val="baseline"/>
              <w:rPr>
                <w:rFonts w:ascii="Arial" w:hAnsi="Arial" w:cs="Arial"/>
                <w:spacing w:val="82"/>
                <w:sz w:val="22"/>
                <w:szCs w:val="22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391B" w14:textId="77777777" w:rsidR="00606175" w:rsidRPr="00FD25A5" w:rsidRDefault="00606175" w:rsidP="00FD25A5">
            <w:pPr>
              <w:kinsoku w:val="0"/>
              <w:overflowPunct w:val="0"/>
              <w:spacing w:after="234" w:line="246" w:lineRule="exact"/>
              <w:ind w:left="106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z w:val="22"/>
                <w:szCs w:val="22"/>
              </w:rPr>
              <w:t>Opłata dystrybucyjna stała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9AA6" w14:textId="2C791685" w:rsidR="00606175" w:rsidRPr="00FD25A5" w:rsidRDefault="00A85A3D" w:rsidP="00A85A3D">
            <w:pPr>
              <w:kinsoku w:val="0"/>
              <w:overflowPunct w:val="0"/>
              <w:spacing w:after="234" w:line="246" w:lineRule="exact"/>
              <w:textAlignment w:val="baseline"/>
              <w:rPr>
                <w:rFonts w:ascii="Calibri" w:hAnsi="Calibri" w:cs="Calibri"/>
                <w:spacing w:val="-2"/>
                <w:sz w:val="22"/>
                <w:szCs w:val="22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</w:rPr>
              <w:t>Kwh/h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A3FA" w14:textId="6F00A8EF" w:rsidR="00606175" w:rsidRPr="00FD25A5" w:rsidRDefault="007F13D6" w:rsidP="00FD25A5">
            <w:pPr>
              <w:kinsoku w:val="0"/>
              <w:overflowPunct w:val="0"/>
              <w:spacing w:after="234" w:line="246" w:lineRule="exact"/>
              <w:ind w:right="105"/>
              <w:jc w:val="center"/>
              <w:textAlignment w:val="baseline"/>
              <w:rPr>
                <w:rFonts w:ascii="Calibri" w:hAnsi="Calibri" w:cs="Calibri"/>
                <w:spacing w:val="-1"/>
                <w:sz w:val="22"/>
                <w:szCs w:val="22"/>
              </w:rPr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1 252 </w:t>
            </w:r>
            <w:r w:rsidR="00485428">
              <w:rPr>
                <w:rFonts w:ascii="Calibri" w:hAnsi="Calibri" w:cs="Calibri"/>
                <w:spacing w:val="-1"/>
                <w:sz w:val="22"/>
                <w:szCs w:val="22"/>
              </w:rPr>
              <w:t>680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8736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F0D7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175" w:rsidRPr="00512405" w14:paraId="23CCDF16" w14:textId="77777777" w:rsidTr="00FD25A5">
        <w:trPr>
          <w:trHeight w:hRule="exact" w:val="41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08AF" w14:textId="77777777" w:rsidR="00606175" w:rsidRPr="00512405" w:rsidRDefault="00606175" w:rsidP="00606175">
            <w:pPr>
              <w:widowControl w:val="0"/>
              <w:numPr>
                <w:ilvl w:val="0"/>
                <w:numId w:val="7"/>
              </w:numPr>
              <w:kinsoku w:val="0"/>
              <w:overflowPunct w:val="0"/>
              <w:spacing w:after="512" w:line="246" w:lineRule="exact"/>
              <w:jc w:val="center"/>
              <w:textAlignment w:val="baseline"/>
              <w:rPr>
                <w:rFonts w:ascii="Arial" w:hAnsi="Arial" w:cs="Arial"/>
                <w:spacing w:val="82"/>
                <w:sz w:val="22"/>
                <w:szCs w:val="22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0275" w14:textId="77777777" w:rsidR="00606175" w:rsidRPr="00FD25A5" w:rsidRDefault="00606175" w:rsidP="00FD25A5">
            <w:pPr>
              <w:kinsoku w:val="0"/>
              <w:overflowPunct w:val="0"/>
              <w:spacing w:after="224" w:line="274" w:lineRule="exact"/>
              <w:ind w:left="108" w:right="900"/>
              <w:textAlignment w:val="baseline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pacing w:val="-2"/>
                <w:sz w:val="22"/>
                <w:szCs w:val="22"/>
              </w:rPr>
              <w:t>Opłata dystrybucyjna zmienna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1706" w14:textId="6E603865" w:rsidR="00606175" w:rsidRPr="00FD25A5" w:rsidRDefault="00606175" w:rsidP="00FD25A5">
            <w:pPr>
              <w:kinsoku w:val="0"/>
              <w:overflowPunct w:val="0"/>
              <w:spacing w:after="512" w:line="246" w:lineRule="exact"/>
              <w:ind w:right="590"/>
              <w:jc w:val="center"/>
              <w:textAlignment w:val="baseline"/>
              <w:rPr>
                <w:rFonts w:ascii="Calibri" w:hAnsi="Calibri" w:cs="Calibri"/>
                <w:spacing w:val="-3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pacing w:val="-3"/>
                <w:sz w:val="22"/>
                <w:szCs w:val="22"/>
              </w:rPr>
              <w:t>kWh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16D2" w14:textId="79BB7862" w:rsidR="00606175" w:rsidRPr="00FD25A5" w:rsidRDefault="00954EEF" w:rsidP="00FD25A5">
            <w:pPr>
              <w:kinsoku w:val="0"/>
              <w:overflowPunct w:val="0"/>
              <w:spacing w:after="512" w:line="246" w:lineRule="exact"/>
              <w:ind w:right="105"/>
              <w:jc w:val="center"/>
              <w:textAlignment w:val="baseline"/>
              <w:rPr>
                <w:rFonts w:ascii="Calibri" w:hAnsi="Calibri" w:cs="Calibri"/>
                <w:spacing w:val="-5"/>
                <w:sz w:val="22"/>
                <w:szCs w:val="22"/>
              </w:rPr>
            </w:pPr>
            <w:r>
              <w:rPr>
                <w:rFonts w:ascii="Calibri" w:hAnsi="Calibri" w:cs="Calibri"/>
                <w:spacing w:val="-6"/>
                <w:sz w:val="22"/>
                <w:szCs w:val="22"/>
              </w:rPr>
              <w:t>190</w:t>
            </w:r>
            <w:r w:rsidRPr="00FD25A5">
              <w:rPr>
                <w:rFonts w:ascii="Calibri" w:hAnsi="Calibri" w:cs="Calibri"/>
                <w:spacing w:val="-6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pacing w:val="-6"/>
                <w:sz w:val="22"/>
                <w:szCs w:val="22"/>
              </w:rPr>
              <w:t>0</w:t>
            </w:r>
            <w:r w:rsidRPr="00FD25A5">
              <w:rPr>
                <w:rFonts w:ascii="Calibri" w:hAnsi="Calibri" w:cs="Calibri"/>
                <w:spacing w:val="-6"/>
                <w:sz w:val="22"/>
                <w:szCs w:val="22"/>
              </w:rPr>
              <w:t>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67BB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4B13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175" w:rsidRPr="00512405" w14:paraId="531A7223" w14:textId="77777777" w:rsidTr="00FD25A5">
        <w:trPr>
          <w:trHeight w:hRule="exact" w:val="43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17E7" w14:textId="77777777" w:rsidR="00606175" w:rsidRPr="00512405" w:rsidRDefault="00606175" w:rsidP="00606175">
            <w:pPr>
              <w:widowControl w:val="0"/>
              <w:numPr>
                <w:ilvl w:val="0"/>
                <w:numId w:val="7"/>
              </w:numPr>
              <w:kinsoku w:val="0"/>
              <w:overflowPunct w:val="0"/>
              <w:spacing w:after="512" w:line="246" w:lineRule="exact"/>
              <w:jc w:val="center"/>
              <w:textAlignment w:val="baseline"/>
              <w:rPr>
                <w:rFonts w:ascii="Arial" w:hAnsi="Arial" w:cs="Arial"/>
                <w:spacing w:val="77"/>
                <w:sz w:val="22"/>
                <w:szCs w:val="22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A248" w14:textId="77777777" w:rsidR="00606175" w:rsidRPr="00FD25A5" w:rsidRDefault="00606175" w:rsidP="00FD25A5">
            <w:pPr>
              <w:kinsoku w:val="0"/>
              <w:overflowPunct w:val="0"/>
              <w:spacing w:after="223" w:line="277" w:lineRule="exact"/>
              <w:ind w:left="108" w:right="684"/>
              <w:textAlignment w:val="baseline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pacing w:val="-2"/>
                <w:sz w:val="22"/>
                <w:szCs w:val="22"/>
              </w:rPr>
              <w:t>Ewentualne dodatkowe opłaty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61D3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A1EF" w14:textId="1203E808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3634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1D56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175" w:rsidRPr="00512405" w14:paraId="3D4EA321" w14:textId="77777777" w:rsidTr="00FD25A5">
        <w:trPr>
          <w:trHeight w:hRule="exact" w:val="423"/>
        </w:trPr>
        <w:tc>
          <w:tcPr>
            <w:tcW w:w="8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9955" w14:textId="77777777" w:rsidR="00606175" w:rsidRPr="00FD25A5" w:rsidRDefault="00606175" w:rsidP="00FD25A5">
            <w:pPr>
              <w:kinsoku w:val="0"/>
              <w:overflowPunct w:val="0"/>
              <w:spacing w:after="231" w:line="263" w:lineRule="exact"/>
              <w:ind w:left="120"/>
              <w:jc w:val="center"/>
              <w:textAlignment w:val="baseline"/>
              <w:rPr>
                <w:rFonts w:ascii="Calibri" w:hAnsi="Calibri" w:cs="Calibri"/>
                <w:b/>
                <w:bCs/>
                <w:spacing w:val="8"/>
                <w:sz w:val="22"/>
                <w:szCs w:val="22"/>
              </w:rPr>
            </w:pPr>
            <w:r w:rsidRPr="00FD25A5">
              <w:rPr>
                <w:rFonts w:ascii="Calibri" w:hAnsi="Calibri" w:cs="Calibri"/>
                <w:b/>
                <w:bCs/>
                <w:spacing w:val="8"/>
                <w:sz w:val="22"/>
                <w:szCs w:val="22"/>
              </w:rPr>
              <w:t>Razem netto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2BF1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175" w:rsidRPr="00512405" w14:paraId="149AA746" w14:textId="77777777" w:rsidTr="008155C4">
        <w:trPr>
          <w:trHeight w:hRule="exact" w:val="940"/>
        </w:trPr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F618" w14:textId="77777777" w:rsidR="00606175" w:rsidRPr="00FD25A5" w:rsidRDefault="00606175" w:rsidP="00FD25A5">
            <w:pPr>
              <w:kinsoku w:val="0"/>
              <w:overflowPunct w:val="0"/>
              <w:spacing w:after="234" w:line="246" w:lineRule="exact"/>
              <w:ind w:left="120"/>
              <w:jc w:val="center"/>
              <w:textAlignment w:val="baseline"/>
              <w:rPr>
                <w:rFonts w:ascii="Calibri" w:hAnsi="Calibri" w:cs="Calibri"/>
                <w:spacing w:val="-9"/>
                <w:sz w:val="22"/>
                <w:szCs w:val="22"/>
              </w:rPr>
            </w:pPr>
            <w:r w:rsidRPr="00FD25A5">
              <w:rPr>
                <w:rFonts w:ascii="Calibri" w:hAnsi="Calibri" w:cs="Calibri"/>
                <w:spacing w:val="-9"/>
                <w:sz w:val="22"/>
                <w:szCs w:val="22"/>
              </w:rPr>
              <w:t>VAT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A6AC" w14:textId="77777777" w:rsidR="00606175" w:rsidRPr="00B11B7F" w:rsidRDefault="002557BE" w:rsidP="00FD25A5">
            <w:pPr>
              <w:kinsoku w:val="0"/>
              <w:overflowPunct w:val="0"/>
              <w:spacing w:after="231" w:line="246" w:lineRule="exact"/>
              <w:ind w:right="140"/>
              <w:jc w:val="center"/>
              <w:textAlignment w:val="baseline"/>
              <w:rPr>
                <w:rFonts w:ascii="Calibri" w:hAnsi="Calibri" w:cs="Calibri"/>
                <w:spacing w:val="11"/>
                <w:sz w:val="22"/>
                <w:szCs w:val="22"/>
              </w:rPr>
            </w:pPr>
            <w:r w:rsidRPr="00B11B7F">
              <w:rPr>
                <w:rFonts w:ascii="Calibri" w:hAnsi="Calibri" w:cs="Calibri"/>
                <w:spacing w:val="11"/>
                <w:sz w:val="22"/>
                <w:szCs w:val="22"/>
              </w:rPr>
              <w:t>……..</w:t>
            </w:r>
            <w:r w:rsidR="00606175" w:rsidRPr="00B11B7F">
              <w:rPr>
                <w:rFonts w:ascii="Calibri" w:hAnsi="Calibri" w:cs="Calibri"/>
                <w:spacing w:val="11"/>
                <w:sz w:val="22"/>
                <w:szCs w:val="22"/>
              </w:rPr>
              <w:t>%</w:t>
            </w:r>
            <w:r w:rsidR="008155C4" w:rsidRPr="00B11B7F">
              <w:rPr>
                <w:rFonts w:ascii="Calibri" w:hAnsi="Calibri" w:cs="Calibri"/>
                <w:spacing w:val="11"/>
                <w:sz w:val="22"/>
                <w:szCs w:val="22"/>
              </w:rPr>
              <w:t xml:space="preserve"> aktualny na dzień składania ofert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F7EA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175" w:rsidRPr="00512405" w14:paraId="2B48F4B1" w14:textId="77777777" w:rsidTr="00FD25A5">
        <w:trPr>
          <w:trHeight w:hRule="exact" w:val="421"/>
        </w:trPr>
        <w:tc>
          <w:tcPr>
            <w:tcW w:w="8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E50D" w14:textId="77777777" w:rsidR="00606175" w:rsidRPr="00FD25A5" w:rsidRDefault="00606175" w:rsidP="00FD25A5">
            <w:pPr>
              <w:kinsoku w:val="0"/>
              <w:overflowPunct w:val="0"/>
              <w:spacing w:after="231" w:line="263" w:lineRule="exact"/>
              <w:ind w:left="120"/>
              <w:jc w:val="center"/>
              <w:textAlignment w:val="baseline"/>
              <w:rPr>
                <w:rFonts w:ascii="Calibri" w:hAnsi="Calibri" w:cs="Calibri"/>
                <w:b/>
                <w:bCs/>
                <w:spacing w:val="7"/>
                <w:sz w:val="22"/>
                <w:szCs w:val="22"/>
              </w:rPr>
            </w:pPr>
            <w:r w:rsidRPr="00FD25A5">
              <w:rPr>
                <w:rFonts w:ascii="Calibri" w:hAnsi="Calibri" w:cs="Calibri"/>
                <w:b/>
                <w:bCs/>
                <w:spacing w:val="7"/>
                <w:sz w:val="22"/>
                <w:szCs w:val="22"/>
              </w:rPr>
              <w:t>Razem brutto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D52D" w14:textId="77777777" w:rsidR="00606175" w:rsidRPr="00FD25A5" w:rsidRDefault="00606175" w:rsidP="00FD25A5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8DFFFDF" w14:textId="77777777" w:rsidR="00606175" w:rsidRDefault="00606175" w:rsidP="00606175">
      <w:pPr>
        <w:rPr>
          <w:rFonts w:ascii="Arial" w:hAnsi="Arial" w:cs="Arial"/>
          <w:sz w:val="18"/>
          <w:szCs w:val="18"/>
        </w:rPr>
      </w:pPr>
    </w:p>
    <w:p w14:paraId="3467D21F" w14:textId="77777777" w:rsidR="00606175" w:rsidRDefault="00606175" w:rsidP="00606175">
      <w:pPr>
        <w:rPr>
          <w:rFonts w:ascii="Arial" w:hAnsi="Arial" w:cs="Arial"/>
          <w:sz w:val="18"/>
          <w:szCs w:val="18"/>
        </w:rPr>
      </w:pPr>
    </w:p>
    <w:p w14:paraId="0DF4CD60" w14:textId="77777777" w:rsidR="00606175" w:rsidRDefault="00606175" w:rsidP="00606175">
      <w:pPr>
        <w:rPr>
          <w:rFonts w:ascii="Arial" w:hAnsi="Arial" w:cs="Arial"/>
          <w:sz w:val="18"/>
          <w:szCs w:val="18"/>
        </w:rPr>
      </w:pPr>
    </w:p>
    <w:p w14:paraId="037794C0" w14:textId="77777777" w:rsidR="00606175" w:rsidRDefault="00606175" w:rsidP="00606175">
      <w:pPr>
        <w:rPr>
          <w:rFonts w:ascii="Arial" w:hAnsi="Arial" w:cs="Arial"/>
          <w:sz w:val="18"/>
          <w:szCs w:val="18"/>
        </w:rPr>
      </w:pPr>
    </w:p>
    <w:p w14:paraId="1D92380F" w14:textId="77777777" w:rsidR="00606175" w:rsidRDefault="00606175" w:rsidP="00606175">
      <w:pPr>
        <w:rPr>
          <w:rFonts w:ascii="Arial" w:hAnsi="Arial" w:cs="Arial"/>
          <w:sz w:val="18"/>
          <w:szCs w:val="18"/>
        </w:rPr>
      </w:pPr>
    </w:p>
    <w:p w14:paraId="0D7D54AB" w14:textId="77777777" w:rsidR="00606175" w:rsidRDefault="00606175" w:rsidP="00606175">
      <w:pPr>
        <w:rPr>
          <w:rFonts w:ascii="Arial" w:hAnsi="Arial" w:cs="Arial"/>
          <w:sz w:val="18"/>
          <w:szCs w:val="18"/>
        </w:rPr>
      </w:pPr>
      <w:bookmarkStart w:id="1" w:name="_Hlk22636802"/>
      <w:r>
        <w:rPr>
          <w:rFonts w:ascii="Arial" w:hAnsi="Arial" w:cs="Arial"/>
          <w:sz w:val="18"/>
          <w:szCs w:val="18"/>
        </w:rPr>
        <w:t>…………………,…….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96AFD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14:paraId="1C25E6F6" w14:textId="77777777" w:rsidR="00606175" w:rsidRDefault="00606175" w:rsidP="00606175">
      <w:pPr>
        <w:spacing w:line="200" w:lineRule="exact"/>
        <w:ind w:left="720" w:hanging="720"/>
        <w:rPr>
          <w:rFonts w:ascii="Arial" w:hAnsi="Arial" w:cs="Arial"/>
          <w:sz w:val="18"/>
          <w:szCs w:val="18"/>
        </w:rPr>
      </w:pPr>
    </w:p>
    <w:p w14:paraId="751A1FBD" w14:textId="77777777" w:rsidR="00606175" w:rsidRDefault="00606175" w:rsidP="00606175">
      <w:pPr>
        <w:spacing w:line="200" w:lineRule="exact"/>
        <w:ind w:left="720"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Miejscowość </w:t>
      </w:r>
      <w:r>
        <w:rPr>
          <w:rFonts w:ascii="Arial" w:hAnsi="Arial" w:cs="Arial"/>
          <w:sz w:val="18"/>
          <w:szCs w:val="18"/>
        </w:rPr>
        <w:tab/>
        <w:t xml:space="preserve">dnia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/</w:t>
      </w:r>
      <w:r w:rsidRPr="00922F95">
        <w:rPr>
          <w:rFonts w:ascii="Arial" w:hAnsi="Arial" w:cs="Arial"/>
          <w:sz w:val="18"/>
          <w:szCs w:val="18"/>
        </w:rPr>
        <w:t>podpis właściwego/ych reprezentant</w:t>
      </w:r>
      <w:r>
        <w:rPr>
          <w:rFonts w:ascii="Arial" w:hAnsi="Arial" w:cs="Arial"/>
          <w:sz w:val="18"/>
          <w:szCs w:val="18"/>
        </w:rPr>
        <w:t>a/</w:t>
      </w:r>
      <w:r w:rsidRPr="00922F95">
        <w:rPr>
          <w:rFonts w:ascii="Arial" w:hAnsi="Arial" w:cs="Arial"/>
          <w:sz w:val="18"/>
          <w:szCs w:val="18"/>
        </w:rPr>
        <w:t>ów</w:t>
      </w:r>
    </w:p>
    <w:p w14:paraId="06409498" w14:textId="77777777" w:rsidR="00451AC7" w:rsidRPr="00BB5B76" w:rsidRDefault="00606175" w:rsidP="00A551F7">
      <w:pPr>
        <w:spacing w:line="200" w:lineRule="exact"/>
        <w:ind w:left="4320" w:firstLine="720"/>
        <w:rPr>
          <w:rFonts w:ascii="Calibri" w:hAnsi="Calibri" w:cs="Arial"/>
          <w:sz w:val="20"/>
          <w:szCs w:val="20"/>
        </w:rPr>
      </w:pPr>
      <w:r w:rsidRPr="00922F95">
        <w:rPr>
          <w:rFonts w:ascii="Arial" w:hAnsi="Arial" w:cs="Arial"/>
          <w:sz w:val="18"/>
          <w:szCs w:val="18"/>
        </w:rPr>
        <w:t>lub upełnomocnionego/ych/ przedstawiciela /</w:t>
      </w:r>
      <w:r>
        <w:rPr>
          <w:rFonts w:ascii="Arial" w:hAnsi="Arial" w:cs="Arial"/>
          <w:sz w:val="18"/>
          <w:szCs w:val="18"/>
        </w:rPr>
        <w:t xml:space="preserve"> </w:t>
      </w:r>
      <w:bookmarkEnd w:id="1"/>
    </w:p>
    <w:sectPr w:rsidR="00451AC7" w:rsidRPr="00BB5B76" w:rsidSect="00606175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9E798" w14:textId="77777777" w:rsidR="00D60AFD" w:rsidRDefault="00D60AFD">
      <w:r>
        <w:separator/>
      </w:r>
    </w:p>
  </w:endnote>
  <w:endnote w:type="continuationSeparator" w:id="0">
    <w:p w14:paraId="0C128ECE" w14:textId="77777777" w:rsidR="00D60AFD" w:rsidRDefault="00D6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57FF4" w14:textId="77777777" w:rsidR="00451AC7" w:rsidRDefault="00451AC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FA937A" w14:textId="77777777" w:rsidR="00451AC7" w:rsidRDefault="00451A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788B4" w14:textId="77777777" w:rsidR="00451AC7" w:rsidRPr="00BB5B76" w:rsidRDefault="00451AC7" w:rsidP="005F5278">
    <w:pPr>
      <w:pStyle w:val="Stopka"/>
      <w:framePr w:wrap="around" w:vAnchor="text" w:hAnchor="margin" w:xAlign="center" w:y="17"/>
      <w:rPr>
        <w:rStyle w:val="Numerstrony"/>
        <w:rFonts w:ascii="Calibri" w:hAnsi="Calibri"/>
        <w:sz w:val="20"/>
        <w:szCs w:val="20"/>
      </w:rPr>
    </w:pPr>
    <w:r w:rsidRPr="00BB5B76">
      <w:rPr>
        <w:rStyle w:val="Numerstrony"/>
        <w:rFonts w:ascii="Calibri" w:hAnsi="Calibri"/>
        <w:sz w:val="20"/>
        <w:szCs w:val="20"/>
      </w:rPr>
      <w:fldChar w:fldCharType="begin"/>
    </w:r>
    <w:r w:rsidRPr="00BB5B76">
      <w:rPr>
        <w:rStyle w:val="Numerstrony"/>
        <w:rFonts w:ascii="Calibri" w:hAnsi="Calibri"/>
        <w:sz w:val="20"/>
        <w:szCs w:val="20"/>
      </w:rPr>
      <w:instrText xml:space="preserve">PAGE  </w:instrText>
    </w:r>
    <w:r w:rsidRPr="00BB5B76">
      <w:rPr>
        <w:rStyle w:val="Numerstrony"/>
        <w:rFonts w:ascii="Calibri" w:hAnsi="Calibri"/>
        <w:sz w:val="20"/>
        <w:szCs w:val="20"/>
      </w:rPr>
      <w:fldChar w:fldCharType="separate"/>
    </w:r>
    <w:r w:rsidR="00336B69" w:rsidRPr="00BB5B76">
      <w:rPr>
        <w:rStyle w:val="Numerstrony"/>
        <w:rFonts w:ascii="Calibri" w:hAnsi="Calibri"/>
        <w:noProof/>
        <w:sz w:val="20"/>
        <w:szCs w:val="20"/>
      </w:rPr>
      <w:t>2</w:t>
    </w:r>
    <w:r w:rsidRPr="00BB5B76">
      <w:rPr>
        <w:rStyle w:val="Numerstrony"/>
        <w:rFonts w:ascii="Calibri" w:hAnsi="Calibri"/>
        <w:sz w:val="20"/>
        <w:szCs w:val="20"/>
      </w:rPr>
      <w:fldChar w:fldCharType="end"/>
    </w:r>
    <w:r w:rsidRPr="00BB5B76">
      <w:rPr>
        <w:rStyle w:val="Numerstrony"/>
        <w:rFonts w:ascii="Calibri" w:hAnsi="Calibri"/>
        <w:sz w:val="20"/>
        <w:szCs w:val="20"/>
      </w:rPr>
      <w:t>/</w:t>
    </w:r>
    <w:r w:rsidR="00B11B7F">
      <w:rPr>
        <w:rStyle w:val="Numerstrony"/>
        <w:rFonts w:ascii="Calibri" w:hAnsi="Calibri"/>
        <w:sz w:val="20"/>
        <w:szCs w:val="20"/>
      </w:rPr>
      <w:t>1</w:t>
    </w:r>
  </w:p>
  <w:p w14:paraId="74D42739" w14:textId="77777777" w:rsidR="00451AC7" w:rsidRPr="00BB5B76" w:rsidRDefault="00451AC7">
    <w:pPr>
      <w:pStyle w:val="Stopka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8D61C" w14:textId="77777777" w:rsidR="00D60AFD" w:rsidRDefault="00D60AFD">
      <w:r>
        <w:separator/>
      </w:r>
    </w:p>
  </w:footnote>
  <w:footnote w:type="continuationSeparator" w:id="0">
    <w:p w14:paraId="13C1F88E" w14:textId="77777777" w:rsidR="00D60AFD" w:rsidRDefault="00D60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2FFE" w14:textId="7D970166" w:rsidR="005B7FA8" w:rsidRPr="004E351D" w:rsidRDefault="00E22DED" w:rsidP="00A37E77">
    <w:pPr>
      <w:pStyle w:val="Nagwek"/>
      <w:jc w:val="right"/>
      <w:rPr>
        <w:b/>
        <w:bCs/>
      </w:rPr>
    </w:pPr>
    <w:r w:rsidRPr="00A3355A">
      <w:rPr>
        <w:u w:val="single"/>
      </w:rPr>
      <w:t xml:space="preserve">Załącznik nr </w:t>
    </w:r>
    <w:r w:rsidR="00A3355A" w:rsidRPr="00A3355A">
      <w:rPr>
        <w:u w:val="single"/>
      </w:rPr>
      <w:t>2</w:t>
    </w:r>
    <w:r w:rsidRPr="00A3355A">
      <w:rPr>
        <w:u w:val="single"/>
      </w:rPr>
      <w:t xml:space="preserve"> do </w:t>
    </w:r>
    <w:r w:rsidR="00A3355A" w:rsidRPr="00A3355A">
      <w:rPr>
        <w:u w:val="single"/>
      </w:rPr>
      <w:t xml:space="preserve">zapytania ofertowego z dnia </w:t>
    </w:r>
    <w:r w:rsidR="00954EEF">
      <w:rPr>
        <w:u w:val="single"/>
      </w:rPr>
      <w:t>2</w:t>
    </w:r>
    <w:r w:rsidR="00925341">
      <w:rPr>
        <w:u w:val="single"/>
      </w:rPr>
      <w:t>4</w:t>
    </w:r>
    <w:r w:rsidR="00A3355A" w:rsidRPr="00A3355A">
      <w:rPr>
        <w:u w:val="single"/>
      </w:rPr>
      <w:t>.</w:t>
    </w:r>
    <w:r w:rsidR="00954EEF">
      <w:rPr>
        <w:u w:val="single"/>
      </w:rPr>
      <w:t>09</w:t>
    </w:r>
    <w:r w:rsidR="00A3355A" w:rsidRPr="00A3355A">
      <w:rPr>
        <w:u w:val="single"/>
      </w:rPr>
      <w:t>.202</w:t>
    </w:r>
    <w:r w:rsidR="00954EEF">
      <w:rPr>
        <w:u w:val="single"/>
      </w:rPr>
      <w:t>4</w:t>
    </w:r>
    <w:r w:rsidR="004E351D" w:rsidRPr="004E351D">
      <w:rPr>
        <w:b/>
        <w:bCs/>
      </w:rPr>
      <w:tab/>
    </w:r>
    <w:r w:rsidR="004E351D" w:rsidRPr="004E351D">
      <w:rPr>
        <w:b/>
        <w:bCs/>
      </w:rPr>
      <w:tab/>
    </w:r>
    <w:r w:rsidR="004E351D" w:rsidRPr="004E351D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7666"/>
    <w:multiLevelType w:val="singleLevel"/>
    <w:tmpl w:val="5077CD0D"/>
    <w:lvl w:ilvl="0">
      <w:start w:val="1"/>
      <w:numFmt w:val="decimal"/>
      <w:lvlText w:val="%1."/>
      <w:lvlJc w:val="left"/>
      <w:pPr>
        <w:tabs>
          <w:tab w:val="num" w:pos="216"/>
        </w:tabs>
        <w:ind w:left="72"/>
      </w:pPr>
      <w:rPr>
        <w:rFonts w:ascii="Arial" w:hAnsi="Arial" w:cs="Arial"/>
        <w:snapToGrid/>
        <w:spacing w:val="91"/>
        <w:sz w:val="22"/>
        <w:szCs w:val="22"/>
      </w:rPr>
    </w:lvl>
  </w:abstractNum>
  <w:abstractNum w:abstractNumId="1" w15:restartNumberingAfterBreak="0">
    <w:nsid w:val="1B0B2349"/>
    <w:multiLevelType w:val="hybridMultilevel"/>
    <w:tmpl w:val="B1F23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F12B5"/>
    <w:multiLevelType w:val="hybridMultilevel"/>
    <w:tmpl w:val="8A6E19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A5DFA"/>
    <w:multiLevelType w:val="hybridMultilevel"/>
    <w:tmpl w:val="38266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8004E4"/>
    <w:multiLevelType w:val="hybridMultilevel"/>
    <w:tmpl w:val="8A6E19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176B0"/>
    <w:multiLevelType w:val="hybridMultilevel"/>
    <w:tmpl w:val="38266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F0587"/>
    <w:multiLevelType w:val="hybridMultilevel"/>
    <w:tmpl w:val="B1F23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464016">
    <w:abstractNumId w:val="4"/>
  </w:num>
  <w:num w:numId="2" w16cid:durableId="811873389">
    <w:abstractNumId w:val="2"/>
  </w:num>
  <w:num w:numId="3" w16cid:durableId="24599893">
    <w:abstractNumId w:val="3"/>
  </w:num>
  <w:num w:numId="4" w16cid:durableId="1306278662">
    <w:abstractNumId w:val="6"/>
  </w:num>
  <w:num w:numId="5" w16cid:durableId="68578685">
    <w:abstractNumId w:val="5"/>
  </w:num>
  <w:num w:numId="6" w16cid:durableId="397439957">
    <w:abstractNumId w:val="1"/>
  </w:num>
  <w:num w:numId="7" w16cid:durableId="2084525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99F"/>
    <w:rsid w:val="00001A89"/>
    <w:rsid w:val="00001B0B"/>
    <w:rsid w:val="00007CF2"/>
    <w:rsid w:val="00011DEC"/>
    <w:rsid w:val="00023BB5"/>
    <w:rsid w:val="000662AE"/>
    <w:rsid w:val="00080633"/>
    <w:rsid w:val="000841A2"/>
    <w:rsid w:val="00096AFD"/>
    <w:rsid w:val="000A6B65"/>
    <w:rsid w:val="000B4E16"/>
    <w:rsid w:val="000C0C3E"/>
    <w:rsid w:val="000D785B"/>
    <w:rsid w:val="000E7011"/>
    <w:rsid w:val="0010580A"/>
    <w:rsid w:val="0011284A"/>
    <w:rsid w:val="0011333A"/>
    <w:rsid w:val="00137F10"/>
    <w:rsid w:val="00140816"/>
    <w:rsid w:val="0014773B"/>
    <w:rsid w:val="0015521E"/>
    <w:rsid w:val="00155BA5"/>
    <w:rsid w:val="00164F92"/>
    <w:rsid w:val="00191E12"/>
    <w:rsid w:val="001A48F4"/>
    <w:rsid w:val="001B5437"/>
    <w:rsid w:val="001E552A"/>
    <w:rsid w:val="001F7F32"/>
    <w:rsid w:val="002143CD"/>
    <w:rsid w:val="002372D6"/>
    <w:rsid w:val="002557BE"/>
    <w:rsid w:val="002659EA"/>
    <w:rsid w:val="002950D8"/>
    <w:rsid w:val="002A4110"/>
    <w:rsid w:val="002A7A2C"/>
    <w:rsid w:val="002C2E3A"/>
    <w:rsid w:val="002E055C"/>
    <w:rsid w:val="002F16A8"/>
    <w:rsid w:val="003047F6"/>
    <w:rsid w:val="00313839"/>
    <w:rsid w:val="00317011"/>
    <w:rsid w:val="0032504D"/>
    <w:rsid w:val="00336B69"/>
    <w:rsid w:val="00352C38"/>
    <w:rsid w:val="003679C7"/>
    <w:rsid w:val="00370CB7"/>
    <w:rsid w:val="0037443E"/>
    <w:rsid w:val="00376F63"/>
    <w:rsid w:val="0038699B"/>
    <w:rsid w:val="003872C1"/>
    <w:rsid w:val="00396821"/>
    <w:rsid w:val="003B3BF0"/>
    <w:rsid w:val="003C453D"/>
    <w:rsid w:val="004054E5"/>
    <w:rsid w:val="004459E5"/>
    <w:rsid w:val="00451AC7"/>
    <w:rsid w:val="00453895"/>
    <w:rsid w:val="00457060"/>
    <w:rsid w:val="00485428"/>
    <w:rsid w:val="00491B63"/>
    <w:rsid w:val="004D00D8"/>
    <w:rsid w:val="004E351D"/>
    <w:rsid w:val="004F27F7"/>
    <w:rsid w:val="005025BB"/>
    <w:rsid w:val="00530369"/>
    <w:rsid w:val="00542493"/>
    <w:rsid w:val="005431DB"/>
    <w:rsid w:val="00545DD5"/>
    <w:rsid w:val="005471E5"/>
    <w:rsid w:val="00591304"/>
    <w:rsid w:val="005A53A3"/>
    <w:rsid w:val="005B7FA8"/>
    <w:rsid w:val="005C12E4"/>
    <w:rsid w:val="005D4E4C"/>
    <w:rsid w:val="005E78FF"/>
    <w:rsid w:val="005F5278"/>
    <w:rsid w:val="005F5F09"/>
    <w:rsid w:val="005F6610"/>
    <w:rsid w:val="00606175"/>
    <w:rsid w:val="006065EA"/>
    <w:rsid w:val="0062368E"/>
    <w:rsid w:val="00637565"/>
    <w:rsid w:val="00645A4B"/>
    <w:rsid w:val="00653BE9"/>
    <w:rsid w:val="00665814"/>
    <w:rsid w:val="00674891"/>
    <w:rsid w:val="00677ABD"/>
    <w:rsid w:val="00677E26"/>
    <w:rsid w:val="00683FB7"/>
    <w:rsid w:val="006A0DB3"/>
    <w:rsid w:val="006B5BEE"/>
    <w:rsid w:val="006B5D58"/>
    <w:rsid w:val="006C3EB1"/>
    <w:rsid w:val="006C42BA"/>
    <w:rsid w:val="006C499F"/>
    <w:rsid w:val="006C685D"/>
    <w:rsid w:val="006E1A87"/>
    <w:rsid w:val="00721D38"/>
    <w:rsid w:val="00733B06"/>
    <w:rsid w:val="00787727"/>
    <w:rsid w:val="00795D76"/>
    <w:rsid w:val="007C5164"/>
    <w:rsid w:val="007E1235"/>
    <w:rsid w:val="007F13D6"/>
    <w:rsid w:val="008155C4"/>
    <w:rsid w:val="008214CF"/>
    <w:rsid w:val="008602A8"/>
    <w:rsid w:val="00871FE2"/>
    <w:rsid w:val="008B2AEA"/>
    <w:rsid w:val="008D1593"/>
    <w:rsid w:val="008E5FF0"/>
    <w:rsid w:val="008F5CA9"/>
    <w:rsid w:val="008F5D7B"/>
    <w:rsid w:val="0090576F"/>
    <w:rsid w:val="00916184"/>
    <w:rsid w:val="00925341"/>
    <w:rsid w:val="009275C4"/>
    <w:rsid w:val="00954EEF"/>
    <w:rsid w:val="00962FC4"/>
    <w:rsid w:val="009800BF"/>
    <w:rsid w:val="00996621"/>
    <w:rsid w:val="00997F7F"/>
    <w:rsid w:val="009A4394"/>
    <w:rsid w:val="009C57E7"/>
    <w:rsid w:val="009E4C66"/>
    <w:rsid w:val="009F7536"/>
    <w:rsid w:val="00A0779D"/>
    <w:rsid w:val="00A24471"/>
    <w:rsid w:val="00A3355A"/>
    <w:rsid w:val="00A37E77"/>
    <w:rsid w:val="00A551F7"/>
    <w:rsid w:val="00A657AE"/>
    <w:rsid w:val="00A71E02"/>
    <w:rsid w:val="00A721C8"/>
    <w:rsid w:val="00A83965"/>
    <w:rsid w:val="00A85A3D"/>
    <w:rsid w:val="00A85B58"/>
    <w:rsid w:val="00AA65DE"/>
    <w:rsid w:val="00AB0B2F"/>
    <w:rsid w:val="00AF37FA"/>
    <w:rsid w:val="00B11B7F"/>
    <w:rsid w:val="00B1568E"/>
    <w:rsid w:val="00B32928"/>
    <w:rsid w:val="00B52308"/>
    <w:rsid w:val="00B6270A"/>
    <w:rsid w:val="00BB0362"/>
    <w:rsid w:val="00BB5B76"/>
    <w:rsid w:val="00BC35BD"/>
    <w:rsid w:val="00BC58D0"/>
    <w:rsid w:val="00BD159D"/>
    <w:rsid w:val="00BE2D89"/>
    <w:rsid w:val="00BF58BC"/>
    <w:rsid w:val="00C237C0"/>
    <w:rsid w:val="00C80061"/>
    <w:rsid w:val="00C94083"/>
    <w:rsid w:val="00CC088A"/>
    <w:rsid w:val="00CD49A0"/>
    <w:rsid w:val="00D079B4"/>
    <w:rsid w:val="00D226BA"/>
    <w:rsid w:val="00D26739"/>
    <w:rsid w:val="00D35490"/>
    <w:rsid w:val="00D5281C"/>
    <w:rsid w:val="00D53724"/>
    <w:rsid w:val="00D54491"/>
    <w:rsid w:val="00D5766A"/>
    <w:rsid w:val="00D60AFD"/>
    <w:rsid w:val="00D66368"/>
    <w:rsid w:val="00D83203"/>
    <w:rsid w:val="00DA06E7"/>
    <w:rsid w:val="00DA0F44"/>
    <w:rsid w:val="00DB4AC2"/>
    <w:rsid w:val="00E008FD"/>
    <w:rsid w:val="00E05479"/>
    <w:rsid w:val="00E100A6"/>
    <w:rsid w:val="00E22D01"/>
    <w:rsid w:val="00E22DED"/>
    <w:rsid w:val="00E650E9"/>
    <w:rsid w:val="00E754DC"/>
    <w:rsid w:val="00EA0B73"/>
    <w:rsid w:val="00EA1B77"/>
    <w:rsid w:val="00EB0C63"/>
    <w:rsid w:val="00EC45A0"/>
    <w:rsid w:val="00EC7980"/>
    <w:rsid w:val="00ED4CEA"/>
    <w:rsid w:val="00EE081C"/>
    <w:rsid w:val="00EF022D"/>
    <w:rsid w:val="00F05BCE"/>
    <w:rsid w:val="00F166B0"/>
    <w:rsid w:val="00F21F1A"/>
    <w:rsid w:val="00F24E03"/>
    <w:rsid w:val="00F366A1"/>
    <w:rsid w:val="00F434B3"/>
    <w:rsid w:val="00F95AF6"/>
    <w:rsid w:val="00F964F1"/>
    <w:rsid w:val="00FA0DB4"/>
    <w:rsid w:val="00FA0E16"/>
    <w:rsid w:val="00FC4EA7"/>
    <w:rsid w:val="00FD25A5"/>
    <w:rsid w:val="00FD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9DC960"/>
  <w15:chartTrackingRefBased/>
  <w15:docId w15:val="{E4E022B8-1891-4352-B184-603C52D4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ind w:left="10620"/>
      <w:outlineLvl w:val="1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rPr>
      <w:color w:val="FF0000"/>
      <w:sz w:val="20"/>
      <w:szCs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370CB7"/>
    <w:pPr>
      <w:numPr>
        <w:ilvl w:val="8"/>
      </w:numPr>
      <w:tabs>
        <w:tab w:val="num" w:pos="1800"/>
      </w:tabs>
      <w:ind w:left="1800" w:hanging="1800"/>
    </w:pPr>
    <w:rPr>
      <w:szCs w:val="20"/>
    </w:rPr>
  </w:style>
  <w:style w:type="character" w:customStyle="1" w:styleId="ZwykytekstZnak">
    <w:name w:val="Zwykły tekst Znak"/>
    <w:link w:val="Zwykytekst"/>
    <w:rsid w:val="00370CB7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7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6739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4E351D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06175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06175"/>
  </w:style>
  <w:style w:type="character" w:styleId="Odwoaniedokomentarza">
    <w:name w:val="annotation reference"/>
    <w:uiPriority w:val="99"/>
    <w:semiHidden/>
    <w:unhideWhenUsed/>
    <w:rsid w:val="008155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5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55C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C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5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DB0F-574B-499F-BB3F-153D3444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118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ZMP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jmaliszewski</dc:creator>
  <cp:keywords/>
  <cp:lastModifiedBy>Bielicki Tomasz</cp:lastModifiedBy>
  <cp:revision>6</cp:revision>
  <cp:lastPrinted>2024-09-24T11:03:00Z</cp:lastPrinted>
  <dcterms:created xsi:type="dcterms:W3CDTF">2023-11-21T07:49:00Z</dcterms:created>
  <dcterms:modified xsi:type="dcterms:W3CDTF">2024-09-26T12:22:00Z</dcterms:modified>
</cp:coreProperties>
</file>