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3A54B0ED" w:rsidR="008608B7" w:rsidRPr="0054486C" w:rsidRDefault="00672227" w:rsidP="00672227">
      <w:pPr>
        <w:tabs>
          <w:tab w:val="left" w:pos="570"/>
          <w:tab w:val="right" w:pos="9072"/>
        </w:tabs>
        <w:rPr>
          <w:bCs/>
        </w:rPr>
      </w:pPr>
      <w:r>
        <w:rPr>
          <w:bCs/>
        </w:rPr>
        <w:t>Znak sprawy: ZMW/UM/</w:t>
      </w:r>
      <w:r w:rsidR="00E65A14">
        <w:rPr>
          <w:bCs/>
        </w:rPr>
        <w:t>70/TR/U</w:t>
      </w:r>
      <w:r>
        <w:rPr>
          <w:bCs/>
        </w:rPr>
        <w:t>/2024/DB</w:t>
      </w:r>
      <w:r>
        <w:rPr>
          <w:bCs/>
        </w:rPr>
        <w:tab/>
      </w:r>
      <w:r w:rsidR="008608B7"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E65A14">
        <w:rPr>
          <w:bCs/>
        </w:rPr>
        <w:t>21</w:t>
      </w:r>
      <w:r w:rsidR="00F35208">
        <w:rPr>
          <w:bCs/>
        </w:rPr>
        <w:t xml:space="preserve"> </w:t>
      </w:r>
      <w:r w:rsidR="00E65A14">
        <w:rPr>
          <w:bCs/>
        </w:rPr>
        <w:t>listopada</w:t>
      </w:r>
      <w:r w:rsidR="00F35208">
        <w:rPr>
          <w:bCs/>
        </w:rPr>
        <w:t xml:space="preserve"> 2024</w:t>
      </w:r>
      <w:r w:rsidR="005B437A" w:rsidRPr="005B437A">
        <w:rPr>
          <w:bCs/>
        </w:rPr>
        <w:t xml:space="preserve"> r.</w:t>
      </w:r>
    </w:p>
    <w:p w14:paraId="3B04EBCF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90C8778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ED41873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37FEBF1" w14:textId="00B5F066" w:rsidR="00854622" w:rsidRPr="00854622" w:rsidRDefault="00854622" w:rsidP="00854622">
      <w:pPr>
        <w:spacing w:after="0" w:line="24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854622">
        <w:rPr>
          <w:rFonts w:ascii="Arial" w:eastAsia="Calibri" w:hAnsi="Arial" w:cs="Arial"/>
          <w:b/>
          <w:lang w:eastAsia="en-US"/>
        </w:rPr>
        <w:t>KOMUNIKAT</w:t>
      </w:r>
    </w:p>
    <w:p w14:paraId="3D8B7962" w14:textId="09BAD1BE" w:rsid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5F0D1C6B" w14:textId="15083022" w:rsid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762B341B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2ABC6F9B" w14:textId="5EB25796" w:rsidR="00854622" w:rsidRPr="00F35208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  <w:r w:rsidRPr="00F35208">
        <w:rPr>
          <w:rFonts w:ascii="Calibri" w:eastAsia="Calibri" w:hAnsi="Calibri"/>
          <w:b/>
          <w:szCs w:val="22"/>
          <w:lang w:eastAsia="en-US"/>
        </w:rPr>
        <w:t xml:space="preserve">o wyborze najkorzystniejszej oferty dotyczącej postępowania 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>na</w:t>
      </w:r>
      <w:r w:rsidR="00D50B5D">
        <w:rPr>
          <w:rFonts w:ascii="Calibri" w:eastAsia="Calibri" w:hAnsi="Calibri"/>
          <w:b/>
          <w:szCs w:val="22"/>
          <w:lang w:eastAsia="en-US"/>
        </w:rPr>
        <w:t xml:space="preserve"> „</w:t>
      </w:r>
      <w:r w:rsidR="00E65A14">
        <w:rPr>
          <w:rFonts w:ascii="Calibri" w:eastAsia="Calibri" w:hAnsi="Calibri"/>
          <w:b/>
          <w:szCs w:val="22"/>
          <w:lang w:eastAsia="en-US"/>
        </w:rPr>
        <w:t>m</w:t>
      </w:r>
      <w:r w:rsidR="00E65A14" w:rsidRPr="00E65A14">
        <w:rPr>
          <w:rFonts w:ascii="Calibri" w:eastAsia="Calibri" w:hAnsi="Calibri"/>
          <w:b/>
          <w:szCs w:val="22"/>
          <w:lang w:eastAsia="en-US"/>
        </w:rPr>
        <w:t>ontaż, podłączenie i uruchomienie urządzeń kompensacji mocy biernej dla budynku noclegowni przy ul. Kaczorowej 39 dz. 14/40 obręb 4-07-02, Warszawa</w:t>
      </w:r>
      <w:r w:rsidR="00E65A14">
        <w:rPr>
          <w:rFonts w:ascii="Calibri" w:eastAsia="Calibri" w:hAnsi="Calibri"/>
          <w:b/>
          <w:szCs w:val="22"/>
          <w:lang w:eastAsia="en-US"/>
        </w:rPr>
        <w:t>”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w terminie od </w:t>
      </w:r>
      <w:r w:rsidR="00E65A14">
        <w:rPr>
          <w:rFonts w:ascii="Calibri" w:eastAsia="Calibri" w:hAnsi="Calibri"/>
          <w:b/>
          <w:szCs w:val="22"/>
          <w:lang w:eastAsia="en-US"/>
        </w:rPr>
        <w:t>22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</w:t>
      </w:r>
      <w:r w:rsidR="00E65A14">
        <w:rPr>
          <w:rFonts w:ascii="Calibri" w:eastAsia="Calibri" w:hAnsi="Calibri"/>
          <w:b/>
          <w:szCs w:val="22"/>
          <w:lang w:eastAsia="en-US"/>
        </w:rPr>
        <w:t>listopada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2024 r. do </w:t>
      </w:r>
      <w:r w:rsidR="00E65A14">
        <w:rPr>
          <w:rFonts w:ascii="Calibri" w:eastAsia="Calibri" w:hAnsi="Calibri"/>
          <w:b/>
          <w:szCs w:val="22"/>
          <w:lang w:eastAsia="en-US"/>
        </w:rPr>
        <w:t>27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</w:t>
      </w:r>
      <w:r w:rsidR="00E65A14">
        <w:rPr>
          <w:rFonts w:ascii="Calibri" w:eastAsia="Calibri" w:hAnsi="Calibri"/>
          <w:b/>
          <w:szCs w:val="22"/>
          <w:lang w:eastAsia="en-US"/>
        </w:rPr>
        <w:t>grudnia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202</w:t>
      </w:r>
      <w:r w:rsidR="00D50B5D">
        <w:rPr>
          <w:rFonts w:ascii="Calibri" w:eastAsia="Calibri" w:hAnsi="Calibri"/>
          <w:b/>
          <w:szCs w:val="22"/>
          <w:lang w:eastAsia="en-US"/>
        </w:rPr>
        <w:t>4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 r.</w:t>
      </w:r>
    </w:p>
    <w:p w14:paraId="1A126055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4E065A3F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64C0F3A8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59506CE4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7D6E4024" w14:textId="464260D9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lang w:eastAsia="en-US"/>
        </w:rPr>
        <w:t xml:space="preserve">Zarząd Mienia m.st. Warszawy zawiadamia, iż na zapytanie ofertowe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 xml:space="preserve">z dnia </w:t>
      </w:r>
      <w:r w:rsidR="00E65A14">
        <w:rPr>
          <w:rFonts w:ascii="Calibri" w:eastAsia="Calibri" w:hAnsi="Calibri"/>
          <w:bCs/>
          <w:szCs w:val="22"/>
          <w:lang w:eastAsia="en-US"/>
        </w:rPr>
        <w:t>07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</w:t>
      </w:r>
      <w:r w:rsidR="00E65A14">
        <w:rPr>
          <w:rFonts w:ascii="Calibri" w:eastAsia="Calibri" w:hAnsi="Calibri"/>
          <w:bCs/>
          <w:szCs w:val="22"/>
          <w:lang w:eastAsia="en-US"/>
        </w:rPr>
        <w:t>11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.202</w:t>
      </w:r>
      <w:r w:rsidR="00F35208">
        <w:rPr>
          <w:rFonts w:ascii="Calibri" w:eastAsia="Calibri" w:hAnsi="Calibri"/>
          <w:bCs/>
          <w:szCs w:val="22"/>
          <w:lang w:eastAsia="en-US"/>
        </w:rPr>
        <w:t xml:space="preserve">4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r.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termin składania ofert </w:t>
      </w:r>
      <w:r w:rsidR="0010590E">
        <w:rPr>
          <w:rFonts w:ascii="Calibri" w:eastAsia="Calibri" w:hAnsi="Calibri"/>
          <w:bCs/>
          <w:szCs w:val="22"/>
          <w:lang w:eastAsia="en-US"/>
        </w:rPr>
        <w:t>15</w:t>
      </w:r>
      <w:r w:rsidR="00A17896">
        <w:rPr>
          <w:rFonts w:ascii="Calibri" w:eastAsia="Calibri" w:hAnsi="Calibri"/>
          <w:bCs/>
          <w:szCs w:val="22"/>
          <w:lang w:eastAsia="en-US"/>
        </w:rPr>
        <w:t>.</w:t>
      </w:r>
      <w:r w:rsidR="0010590E">
        <w:rPr>
          <w:rFonts w:ascii="Calibri" w:eastAsia="Calibri" w:hAnsi="Calibri"/>
          <w:bCs/>
          <w:szCs w:val="22"/>
          <w:lang w:eastAsia="en-US"/>
        </w:rPr>
        <w:t>11</w:t>
      </w:r>
      <w:r w:rsidR="00A17896">
        <w:rPr>
          <w:rFonts w:ascii="Calibri" w:eastAsia="Calibri" w:hAnsi="Calibri"/>
          <w:bCs/>
          <w:szCs w:val="22"/>
          <w:lang w:eastAsia="en-US"/>
        </w:rPr>
        <w:t>.202</w:t>
      </w:r>
      <w:r w:rsidR="00F35208">
        <w:rPr>
          <w:rFonts w:ascii="Calibri" w:eastAsia="Calibri" w:hAnsi="Calibri"/>
          <w:bCs/>
          <w:szCs w:val="22"/>
          <w:lang w:eastAsia="en-US"/>
        </w:rPr>
        <w:t>4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 r. do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godziny 1</w:t>
      </w:r>
      <w:r w:rsidR="00F35208">
        <w:rPr>
          <w:rFonts w:ascii="Calibri" w:eastAsia="Calibri" w:hAnsi="Calibri"/>
          <w:bCs/>
          <w:szCs w:val="22"/>
          <w:lang w:eastAsia="en-US"/>
        </w:rPr>
        <w:t>2</w:t>
      </w:r>
      <w:r w:rsidRPr="00854622">
        <w:rPr>
          <w:rFonts w:ascii="Calibri" w:eastAsia="Calibri" w:hAnsi="Calibri"/>
          <w:bCs/>
          <w:szCs w:val="22"/>
          <w:lang w:eastAsia="en-US"/>
        </w:rPr>
        <w:t>:00 wpłynęł</w:t>
      </w:r>
      <w:r w:rsidR="00F35208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F35208">
        <w:rPr>
          <w:rFonts w:ascii="Calibri" w:eastAsia="Calibri" w:hAnsi="Calibri"/>
          <w:bCs/>
          <w:szCs w:val="22"/>
          <w:lang w:eastAsia="en-US"/>
        </w:rPr>
        <w:t>2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ofert</w:t>
      </w:r>
      <w:r w:rsidR="00F35208">
        <w:rPr>
          <w:rFonts w:ascii="Calibri" w:eastAsia="Calibri" w:hAnsi="Calibri"/>
          <w:bCs/>
          <w:szCs w:val="22"/>
          <w:lang w:eastAsia="en-US"/>
        </w:rPr>
        <w:t>y</w:t>
      </w:r>
      <w:r w:rsidRPr="00854622">
        <w:rPr>
          <w:rFonts w:ascii="Calibri" w:eastAsia="Calibri" w:hAnsi="Calibri"/>
          <w:bCs/>
          <w:szCs w:val="22"/>
          <w:lang w:eastAsia="en-US"/>
        </w:rPr>
        <w:t>.</w:t>
      </w:r>
    </w:p>
    <w:p w14:paraId="099F92B4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49CBACFA" w14:textId="3AB333E6" w:rsidR="00854622" w:rsidRPr="00854622" w:rsidRDefault="00475640" w:rsidP="00854622">
      <w:pPr>
        <w:spacing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475640">
        <w:rPr>
          <w:rFonts w:ascii="Calibri" w:eastAsia="Calibri" w:hAnsi="Calibri"/>
          <w:bCs/>
          <w:szCs w:val="22"/>
          <w:lang w:eastAsia="en-US"/>
        </w:rPr>
        <w:t>Za najkorzystniejszą uzna ofertę firmy</w:t>
      </w:r>
      <w:r>
        <w:rPr>
          <w:rFonts w:ascii="Calibri" w:eastAsia="Calibri" w:hAnsi="Calibri"/>
          <w:bCs/>
          <w:szCs w:val="22"/>
          <w:lang w:eastAsia="en-US"/>
        </w:rPr>
        <w:t>:</w:t>
      </w:r>
      <w:r w:rsidR="00D50B5D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10590E" w:rsidRPr="0010590E">
        <w:rPr>
          <w:rFonts w:ascii="Calibri" w:eastAsia="Calibri" w:hAnsi="Calibri"/>
          <w:szCs w:val="22"/>
          <w:lang w:eastAsia="en-US"/>
        </w:rPr>
        <w:t>Regionalna Agencja Poszanowania Energii Warszawa Sp. z o.o.</w:t>
      </w:r>
      <w:r w:rsidR="0010590E">
        <w:rPr>
          <w:rFonts w:ascii="Calibri" w:eastAsia="Calibri" w:hAnsi="Calibri"/>
          <w:szCs w:val="22"/>
          <w:lang w:eastAsia="en-US"/>
        </w:rPr>
        <w:t xml:space="preserve"> na kwotę </w:t>
      </w:r>
      <w:r w:rsidR="0010590E" w:rsidRPr="0010590E">
        <w:rPr>
          <w:rFonts w:ascii="Calibri" w:eastAsia="Calibri" w:hAnsi="Calibri"/>
          <w:b/>
          <w:bCs/>
          <w:szCs w:val="22"/>
          <w:lang w:eastAsia="en-US"/>
        </w:rPr>
        <w:t>31 665,82 zł brutto.</w:t>
      </w:r>
      <w:r w:rsidR="0010590E">
        <w:rPr>
          <w:rFonts w:ascii="Calibri" w:eastAsia="Calibri" w:hAnsi="Calibri"/>
          <w:szCs w:val="22"/>
          <w:lang w:eastAsia="en-US"/>
        </w:rPr>
        <w:t xml:space="preserve"> </w:t>
      </w:r>
    </w:p>
    <w:p w14:paraId="25B7C565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161C6D9D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5BA5E32B" w14:textId="32FB0C18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u w:val="single"/>
          <w:lang w:eastAsia="en-US"/>
        </w:rPr>
        <w:t>Uzasadnienie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: Stosując kryterium „najniższa cena” wybrano ofertę firmy </w:t>
      </w:r>
      <w:r w:rsidR="0010590E" w:rsidRPr="0010590E">
        <w:rPr>
          <w:rFonts w:ascii="Calibri" w:eastAsia="Calibri" w:hAnsi="Calibri"/>
          <w:szCs w:val="22"/>
          <w:lang w:eastAsia="en-US"/>
        </w:rPr>
        <w:t>Regionalna Agencja Poszanowania Energii Warszawa Sp. z o.o.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, która złożyła </w:t>
      </w:r>
      <w:r w:rsidR="008F29FE">
        <w:rPr>
          <w:rFonts w:ascii="Calibri" w:eastAsia="Calibri" w:hAnsi="Calibri"/>
          <w:bCs/>
          <w:szCs w:val="22"/>
          <w:lang w:eastAsia="en-US"/>
        </w:rPr>
        <w:t xml:space="preserve">najkorzystniejszą </w:t>
      </w:r>
      <w:r w:rsidRPr="00854622">
        <w:rPr>
          <w:rFonts w:ascii="Calibri" w:eastAsia="Calibri" w:hAnsi="Calibri"/>
          <w:bCs/>
          <w:szCs w:val="22"/>
          <w:lang w:eastAsia="en-US"/>
        </w:rPr>
        <w:t>ofertę cenową spełniającą warunki udziału w postępowaniu.</w:t>
      </w:r>
      <w:r w:rsidR="0010590E">
        <w:rPr>
          <w:rFonts w:ascii="Calibri" w:eastAsia="Calibri" w:hAnsi="Calibri"/>
          <w:bCs/>
          <w:szCs w:val="22"/>
          <w:lang w:eastAsia="en-US"/>
        </w:rPr>
        <w:t xml:space="preserve"> Druga w kolejności oferta nie spełniała kryteriów pod kątem doboru kwoty podatku VAT. Wyboru dokonano jedynie na podstawie ofert, które wpłynęły przed datą </w:t>
      </w:r>
      <w:r w:rsidR="0010590E" w:rsidRPr="0010590E">
        <w:rPr>
          <w:rFonts w:ascii="Calibri" w:eastAsia="Calibri" w:hAnsi="Calibri"/>
          <w:b/>
          <w:szCs w:val="22"/>
          <w:lang w:eastAsia="en-US"/>
        </w:rPr>
        <w:t>15.11.2024r.</w:t>
      </w:r>
    </w:p>
    <w:p w14:paraId="0608DF3D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7ACFA763" w14:textId="21F8DE96" w:rsidR="00E84188" w:rsidRDefault="00E84188" w:rsidP="00854622"/>
    <w:p w14:paraId="7AB9DED1" w14:textId="77777777" w:rsidR="00BE6A3A" w:rsidRDefault="00BE6A3A" w:rsidP="00BE6A3A"/>
    <w:p w14:paraId="43B44C9A" w14:textId="06B5D21C" w:rsidR="00BE6A3A" w:rsidRDefault="00BE6A3A" w:rsidP="00BE6A3A">
      <w:pPr>
        <w:tabs>
          <w:tab w:val="left" w:pos="5115"/>
        </w:tabs>
      </w:pPr>
      <w:r>
        <w:tab/>
      </w:r>
      <w:r>
        <w:tab/>
        <w:t>Podpisano:</w:t>
      </w:r>
    </w:p>
    <w:p w14:paraId="7967CC4D" w14:textId="285B69F2" w:rsidR="00BE6A3A" w:rsidRDefault="00BE6A3A" w:rsidP="002C7D25">
      <w:pPr>
        <w:tabs>
          <w:tab w:val="left" w:pos="5115"/>
        </w:tabs>
        <w:jc w:val="right"/>
      </w:pPr>
      <w:r>
        <w:t>Dyrektor Zarządu Mienia m.st. Warszawy</w:t>
      </w:r>
    </w:p>
    <w:p w14:paraId="718D3E54" w14:textId="0B2D044C" w:rsidR="002373A4" w:rsidRDefault="002373A4" w:rsidP="002373A4">
      <w:pPr>
        <w:tabs>
          <w:tab w:val="left" w:pos="5115"/>
        </w:tabs>
        <w:jc w:val="center"/>
      </w:pPr>
      <w:r>
        <w:t xml:space="preserve">                                                                                                 </w:t>
      </w:r>
      <w:r w:rsidR="00D959D3">
        <w:t>Hanna Jakubowicz</w:t>
      </w:r>
    </w:p>
    <w:p w14:paraId="51B8CD71" w14:textId="105BCA25" w:rsidR="00BE6A3A" w:rsidRPr="00BE6A3A" w:rsidRDefault="00BE6A3A" w:rsidP="00BE6A3A">
      <w:pPr>
        <w:tabs>
          <w:tab w:val="left" w:pos="5115"/>
        </w:tabs>
      </w:pPr>
      <w:r>
        <w:tab/>
      </w:r>
      <w:r>
        <w:tab/>
      </w:r>
    </w:p>
    <w:sectPr w:rsidR="00BE6A3A" w:rsidRPr="00BE6A3A" w:rsidSect="00D77F9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2C4DC" w14:textId="77777777" w:rsidR="007107A4" w:rsidRDefault="007107A4" w:rsidP="0054486C">
      <w:pPr>
        <w:spacing w:after="0" w:line="240" w:lineRule="auto"/>
      </w:pPr>
      <w:r>
        <w:separator/>
      </w:r>
    </w:p>
  </w:endnote>
  <w:endnote w:type="continuationSeparator" w:id="0">
    <w:p w14:paraId="08A0B645" w14:textId="77777777" w:rsidR="007107A4" w:rsidRDefault="007107A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A67C5" w:rsidRDefault="001A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E99E4" w14:textId="77777777" w:rsidR="007107A4" w:rsidRDefault="007107A4" w:rsidP="0054486C">
      <w:pPr>
        <w:spacing w:after="0" w:line="240" w:lineRule="auto"/>
      </w:pPr>
      <w:r>
        <w:separator/>
      </w:r>
    </w:p>
  </w:footnote>
  <w:footnote w:type="continuationSeparator" w:id="0">
    <w:p w14:paraId="590291B6" w14:textId="77777777" w:rsidR="007107A4" w:rsidRDefault="007107A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1A67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8"/>
  </w:num>
  <w:num w:numId="4" w16cid:durableId="1731031180">
    <w:abstractNumId w:val="13"/>
  </w:num>
  <w:num w:numId="5" w16cid:durableId="75171408">
    <w:abstractNumId w:val="14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4"/>
  </w:num>
  <w:num w:numId="9" w16cid:durableId="740716964">
    <w:abstractNumId w:val="15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1455321032">
    <w:abstractNumId w:val="12"/>
  </w:num>
  <w:num w:numId="16" w16cid:durableId="76881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10590E"/>
    <w:rsid w:val="0011708C"/>
    <w:rsid w:val="00163C07"/>
    <w:rsid w:val="001A67C5"/>
    <w:rsid w:val="001F6C15"/>
    <w:rsid w:val="002373A4"/>
    <w:rsid w:val="0024014F"/>
    <w:rsid w:val="002B0BEA"/>
    <w:rsid w:val="002C7D25"/>
    <w:rsid w:val="003D4061"/>
    <w:rsid w:val="00475640"/>
    <w:rsid w:val="0054486C"/>
    <w:rsid w:val="005B437A"/>
    <w:rsid w:val="005B6325"/>
    <w:rsid w:val="00672227"/>
    <w:rsid w:val="006E1078"/>
    <w:rsid w:val="007107A4"/>
    <w:rsid w:val="0074110A"/>
    <w:rsid w:val="007B139F"/>
    <w:rsid w:val="007E2DFE"/>
    <w:rsid w:val="008104CD"/>
    <w:rsid w:val="00854622"/>
    <w:rsid w:val="008608B7"/>
    <w:rsid w:val="008A1DAA"/>
    <w:rsid w:val="008F29FE"/>
    <w:rsid w:val="009246EB"/>
    <w:rsid w:val="00924803"/>
    <w:rsid w:val="009B5458"/>
    <w:rsid w:val="009D512E"/>
    <w:rsid w:val="00A17896"/>
    <w:rsid w:val="00A37F5F"/>
    <w:rsid w:val="00A56509"/>
    <w:rsid w:val="00A62799"/>
    <w:rsid w:val="00B04624"/>
    <w:rsid w:val="00B05377"/>
    <w:rsid w:val="00B87249"/>
    <w:rsid w:val="00BB0F39"/>
    <w:rsid w:val="00BE6A3A"/>
    <w:rsid w:val="00CD0287"/>
    <w:rsid w:val="00CD02A1"/>
    <w:rsid w:val="00CF1C5A"/>
    <w:rsid w:val="00D346EF"/>
    <w:rsid w:val="00D50B5D"/>
    <w:rsid w:val="00D77F9A"/>
    <w:rsid w:val="00D90647"/>
    <w:rsid w:val="00D959D3"/>
    <w:rsid w:val="00DC1461"/>
    <w:rsid w:val="00E179FA"/>
    <w:rsid w:val="00E466CF"/>
    <w:rsid w:val="00E65A14"/>
    <w:rsid w:val="00E84188"/>
    <w:rsid w:val="00E96270"/>
    <w:rsid w:val="00EB2311"/>
    <w:rsid w:val="00EC698E"/>
    <w:rsid w:val="00F35208"/>
    <w:rsid w:val="00F61102"/>
    <w:rsid w:val="00FB6864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Damian</cp:lastModifiedBy>
  <cp:revision>10</cp:revision>
  <cp:lastPrinted>2024-04-25T11:18:00Z</cp:lastPrinted>
  <dcterms:created xsi:type="dcterms:W3CDTF">2024-04-17T06:27:00Z</dcterms:created>
  <dcterms:modified xsi:type="dcterms:W3CDTF">2024-11-21T13:14:00Z</dcterms:modified>
</cp:coreProperties>
</file>