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3B7B" w14:textId="4C70E26F" w:rsidR="00EC124E" w:rsidRPr="00E80484" w:rsidRDefault="00EC124E" w:rsidP="00EC124E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ZMW/UM</w:t>
      </w:r>
      <w:r w:rsidRPr="00E80484">
        <w:rPr>
          <w:rFonts w:cs="Calibri"/>
        </w:rPr>
        <w:t>/</w:t>
      </w:r>
      <w:r w:rsidR="004025CC">
        <w:rPr>
          <w:rFonts w:cs="Calibri"/>
        </w:rPr>
        <w:t>3429w</w:t>
      </w:r>
      <w:r>
        <w:rPr>
          <w:rFonts w:cs="Calibri"/>
        </w:rPr>
        <w:t>/2024</w:t>
      </w:r>
      <w:r w:rsidR="00943435">
        <w:rPr>
          <w:rFonts w:cs="Calibri"/>
        </w:rPr>
        <w:t>/DAM/RMa</w:t>
      </w:r>
    </w:p>
    <w:p w14:paraId="41C9A0C4" w14:textId="06B2AD2F" w:rsidR="00EC124E" w:rsidRDefault="00EC124E" w:rsidP="003A30B0">
      <w:pPr>
        <w:spacing w:after="0" w:line="240" w:lineRule="auto"/>
        <w:ind w:firstLine="5670"/>
        <w:jc w:val="right"/>
        <w:rPr>
          <w:rFonts w:cs="Calibri"/>
        </w:rPr>
      </w:pPr>
      <w:r w:rsidRPr="009A33E9">
        <w:rPr>
          <w:rFonts w:cs="Calibri"/>
        </w:rPr>
        <w:t>Warszawa, dnia</w:t>
      </w:r>
      <w:r>
        <w:rPr>
          <w:rFonts w:cs="Calibri"/>
        </w:rPr>
        <w:t xml:space="preserve"> </w:t>
      </w:r>
      <w:r w:rsidR="00E847D4">
        <w:rPr>
          <w:rFonts w:cs="Calibri"/>
        </w:rPr>
        <w:t xml:space="preserve"> 1</w:t>
      </w:r>
      <w:r w:rsidR="00C237E5">
        <w:rPr>
          <w:rFonts w:cs="Calibri"/>
        </w:rPr>
        <w:t>3</w:t>
      </w:r>
      <w:r w:rsidR="00E847D4">
        <w:rPr>
          <w:rFonts w:cs="Calibri"/>
        </w:rPr>
        <w:t>.</w:t>
      </w:r>
      <w:r>
        <w:rPr>
          <w:rFonts w:cs="Calibri"/>
        </w:rPr>
        <w:t>1</w:t>
      </w:r>
      <w:r w:rsidR="00142091">
        <w:rPr>
          <w:rFonts w:cs="Calibri"/>
        </w:rPr>
        <w:t>2</w:t>
      </w:r>
      <w:r>
        <w:rPr>
          <w:rFonts w:cs="Calibri"/>
        </w:rPr>
        <w:t>.2024r</w:t>
      </w:r>
    </w:p>
    <w:p w14:paraId="2F7406FD" w14:textId="77777777" w:rsidR="003A30B0" w:rsidRPr="009A33E9" w:rsidRDefault="003A30B0" w:rsidP="003A30B0">
      <w:pPr>
        <w:spacing w:after="0" w:line="240" w:lineRule="auto"/>
        <w:ind w:firstLine="5670"/>
        <w:jc w:val="right"/>
        <w:rPr>
          <w:rFonts w:cs="Calibri"/>
          <w:b/>
          <w:u w:val="single"/>
        </w:rPr>
      </w:pPr>
    </w:p>
    <w:p w14:paraId="6F294449" w14:textId="77777777" w:rsidR="00EC124E" w:rsidRPr="009A33E9" w:rsidRDefault="00EC124E" w:rsidP="00EC124E">
      <w:pPr>
        <w:spacing w:after="0" w:line="240" w:lineRule="auto"/>
        <w:jc w:val="center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ZAPYTANIE OFERTOWE</w:t>
      </w:r>
    </w:p>
    <w:p w14:paraId="1D2D907E" w14:textId="77777777" w:rsidR="00EC124E" w:rsidRPr="009A33E9" w:rsidRDefault="00EC124E" w:rsidP="00EC124E">
      <w:pPr>
        <w:spacing w:after="0" w:line="240" w:lineRule="auto"/>
        <w:jc w:val="center"/>
        <w:rPr>
          <w:rFonts w:cs="Calibri"/>
          <w:b/>
          <w:u w:val="single"/>
        </w:rPr>
      </w:pPr>
    </w:p>
    <w:p w14:paraId="780D01DE" w14:textId="607E9159" w:rsidR="00EC124E" w:rsidRDefault="00EC124E" w:rsidP="00EC124E">
      <w:pPr>
        <w:spacing w:after="0" w:line="240" w:lineRule="auto"/>
        <w:jc w:val="center"/>
        <w:rPr>
          <w:rFonts w:cs="Calibri"/>
          <w:b/>
          <w:i/>
        </w:rPr>
      </w:pPr>
      <w:r w:rsidRPr="009A33E9">
        <w:rPr>
          <w:rFonts w:cs="Calibri"/>
          <w:b/>
          <w:i/>
        </w:rPr>
        <w:t>na</w:t>
      </w:r>
      <w:bookmarkStart w:id="0" w:name="_Hlk22717478"/>
      <w:r w:rsidRPr="00C3328F">
        <w:rPr>
          <w:rFonts w:cs="Calibri"/>
          <w:b/>
          <w:i/>
        </w:rPr>
        <w:t xml:space="preserve"> usługi serwisowania i konserwacji urządzeń instalacji </w:t>
      </w:r>
      <w:r>
        <w:rPr>
          <w:rFonts w:cs="Calibri"/>
          <w:b/>
          <w:i/>
        </w:rPr>
        <w:t>sanitarnych</w:t>
      </w:r>
      <w:r w:rsidRPr="00C3328F">
        <w:rPr>
          <w:rFonts w:cs="Calibri"/>
          <w:b/>
          <w:i/>
        </w:rPr>
        <w:t>, w </w:t>
      </w:r>
      <w:r w:rsidR="00C92E7E" w:rsidRPr="00C3328F">
        <w:rPr>
          <w:rFonts w:cs="Calibri"/>
          <w:b/>
          <w:i/>
        </w:rPr>
        <w:t>nieruchomościach administrowanych</w:t>
      </w:r>
      <w:r w:rsidRPr="00C3328F">
        <w:rPr>
          <w:rFonts w:cs="Calibri"/>
          <w:b/>
          <w:i/>
        </w:rPr>
        <w:t xml:space="preserve"> przez Zarząd Mienia m.st Warszawy. </w:t>
      </w:r>
    </w:p>
    <w:p w14:paraId="68BD13CF" w14:textId="77777777" w:rsidR="003A30B0" w:rsidRPr="00C3328F" w:rsidRDefault="003A30B0" w:rsidP="00EC124E">
      <w:pPr>
        <w:spacing w:after="0" w:line="240" w:lineRule="auto"/>
        <w:jc w:val="center"/>
        <w:rPr>
          <w:rFonts w:cs="Calibri"/>
          <w:b/>
          <w:i/>
          <w:u w:val="single"/>
        </w:rPr>
      </w:pPr>
    </w:p>
    <w:bookmarkEnd w:id="0"/>
    <w:p w14:paraId="7506CE5B" w14:textId="77777777" w:rsidR="00EC124E" w:rsidRPr="009A33E9" w:rsidRDefault="00EC124E" w:rsidP="00EC124E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I. Zamawiający:</w:t>
      </w:r>
    </w:p>
    <w:p w14:paraId="2127634F" w14:textId="7FFB388D" w:rsidR="00EC124E" w:rsidRPr="009A33E9" w:rsidRDefault="00EC124E" w:rsidP="00EC124E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Miasto Stołeczne Warszawa w </w:t>
      </w:r>
      <w:r w:rsidR="00C92E7E" w:rsidRPr="009A33E9">
        <w:rPr>
          <w:rFonts w:cs="Calibri"/>
        </w:rPr>
        <w:t>imieniu,</w:t>
      </w:r>
      <w:r w:rsidRPr="009A33E9">
        <w:rPr>
          <w:rFonts w:cs="Calibri"/>
        </w:rPr>
        <w:t xml:space="preserve"> którego działa Zarząd Mienia m. st. Warszawy - jednostka budżetowa, ul. Jana Kazimierza 62, 01-248 Warszawa.</w:t>
      </w:r>
    </w:p>
    <w:p w14:paraId="7F19970D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13C4C742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II. Tryb udzielenia zamówienia:</w:t>
      </w:r>
    </w:p>
    <w:p w14:paraId="7F1CFA6D" w14:textId="77777777" w:rsidR="00EC124E" w:rsidRPr="009A33E9" w:rsidRDefault="00EC124E" w:rsidP="00EC12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Do niniejszego postępowania nie stosuje się przepisów ustawy z dnia </w:t>
      </w:r>
      <w:r>
        <w:rPr>
          <w:rFonts w:cs="Calibri"/>
        </w:rPr>
        <w:t>11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września </w:t>
      </w:r>
      <w:r w:rsidRPr="009A33E9">
        <w:rPr>
          <w:rFonts w:cs="Calibri"/>
        </w:rPr>
        <w:t xml:space="preserve"> 20</w:t>
      </w:r>
      <w:r>
        <w:rPr>
          <w:rFonts w:cs="Calibri"/>
        </w:rPr>
        <w:t>19</w:t>
      </w:r>
      <w:r w:rsidRPr="009A33E9">
        <w:rPr>
          <w:rFonts w:cs="Calibri"/>
        </w:rPr>
        <w:t xml:space="preserve"> roku – Prawo zamówień publicznych (tekst jednolity Dz. U. z 20</w:t>
      </w:r>
      <w:r>
        <w:rPr>
          <w:rFonts w:cs="Calibri"/>
        </w:rPr>
        <w:t>22</w:t>
      </w:r>
      <w:r w:rsidRPr="009A33E9">
        <w:rPr>
          <w:rFonts w:cs="Calibri"/>
        </w:rPr>
        <w:t xml:space="preserve"> r, poz. </w:t>
      </w:r>
      <w:r>
        <w:rPr>
          <w:rFonts w:cs="Calibri"/>
        </w:rPr>
        <w:t>1710</w:t>
      </w:r>
      <w:r w:rsidRPr="009A33E9">
        <w:rPr>
          <w:rFonts w:cs="Calibri"/>
        </w:rPr>
        <w:t xml:space="preserve"> ze zm.) na podstawie art. </w:t>
      </w:r>
      <w:r>
        <w:rPr>
          <w:rFonts w:cs="Calibri"/>
        </w:rPr>
        <w:t>2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ust.1 </w:t>
      </w:r>
      <w:r w:rsidRPr="009A33E9">
        <w:rPr>
          <w:rFonts w:cs="Calibri"/>
        </w:rPr>
        <w:t xml:space="preserve">pkt. </w:t>
      </w:r>
      <w:r>
        <w:rPr>
          <w:rFonts w:cs="Calibri"/>
        </w:rPr>
        <w:t>1</w:t>
      </w:r>
      <w:r w:rsidRPr="009A33E9">
        <w:rPr>
          <w:rFonts w:cs="Calibri"/>
        </w:rPr>
        <w:t xml:space="preserve"> ww. ustawy.</w:t>
      </w:r>
    </w:p>
    <w:p w14:paraId="15C0246E" w14:textId="77777777" w:rsidR="00EC124E" w:rsidRPr="009A33E9" w:rsidRDefault="00EC124E" w:rsidP="00EC124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 postępowaniu nie przysługują Wykonawcom środki ochrony prawnej określone w przepisach ustawy Prawo Zamówień Publicznych.</w:t>
      </w:r>
    </w:p>
    <w:p w14:paraId="07425B1E" w14:textId="77777777" w:rsidR="00EC124E" w:rsidRPr="00642112" w:rsidRDefault="00EC124E" w:rsidP="00EC12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9A33E9">
        <w:rPr>
          <w:rFonts w:cs="Calibri"/>
        </w:rPr>
        <w:t xml:space="preserve">Postępowanie jest prowadzone </w:t>
      </w:r>
      <w:r>
        <w:rPr>
          <w:rFonts w:cs="Calibri"/>
        </w:rPr>
        <w:t xml:space="preserve">na podstawie zasad określonych w niniejszym zapytaniu ofertowym </w:t>
      </w:r>
      <w:r w:rsidRPr="009A33E9">
        <w:rPr>
          <w:rFonts w:cs="Calibri"/>
        </w:rPr>
        <w:t>z</w:t>
      </w:r>
      <w:r>
        <w:rPr>
          <w:rFonts w:cs="Calibri"/>
        </w:rPr>
        <w:t> </w:t>
      </w:r>
      <w:r w:rsidRPr="009A33E9">
        <w:rPr>
          <w:rFonts w:cs="Calibri"/>
        </w:rPr>
        <w:t>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17AE487F" w14:textId="77777777" w:rsidR="00EC124E" w:rsidRPr="00642112" w:rsidRDefault="00EC124E" w:rsidP="00EC124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</w:rPr>
      </w:pPr>
      <w:r w:rsidRPr="00642112">
        <w:rPr>
          <w:rFonts w:cs="Calibri"/>
          <w:b/>
        </w:rPr>
        <w:t xml:space="preserve">Niniejsze </w:t>
      </w:r>
      <w:r w:rsidRPr="00642112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642112">
        <w:rPr>
          <w:rFonts w:cs="Calibri"/>
          <w:b/>
          <w:bCs/>
          <w:vertAlign w:val="superscript"/>
        </w:rPr>
        <w:t>1</w:t>
      </w:r>
      <w:r w:rsidRPr="00642112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141FE544" w14:textId="77777777" w:rsidR="00EC124E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414D689E" w14:textId="77777777" w:rsidR="003A30B0" w:rsidRPr="009A33E9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26AB0CDD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III. Opis przedmiotu zamówienia:</w:t>
      </w:r>
    </w:p>
    <w:p w14:paraId="0B1945BE" w14:textId="77777777" w:rsidR="00EC124E" w:rsidRPr="00154322" w:rsidRDefault="00EC124E" w:rsidP="00EC124E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Zakres rzeczowy i ilościowy prac do wykonania obejmuje załącznik nr 2 – Opis przedmiotu zamówienia.</w:t>
      </w:r>
    </w:p>
    <w:p w14:paraId="63953A20" w14:textId="77777777" w:rsidR="00EC124E" w:rsidRPr="00154322" w:rsidRDefault="00EC124E" w:rsidP="00EC124E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Zamawiający dołącza do niniejszego zapytania następujące dokumenty:</w:t>
      </w:r>
    </w:p>
    <w:p w14:paraId="4DFFE264" w14:textId="77777777" w:rsidR="00020910" w:rsidRPr="00154322" w:rsidRDefault="00020910" w:rsidP="0002091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bookmarkStart w:id="1" w:name="_Hlk183156352"/>
      <w:r>
        <w:rPr>
          <w:rFonts w:cs="Calibri"/>
        </w:rPr>
        <w:t xml:space="preserve">załącznik nr </w:t>
      </w:r>
      <w:bookmarkEnd w:id="1"/>
      <w:r>
        <w:rPr>
          <w:rFonts w:cs="Calibri"/>
        </w:rPr>
        <w:t xml:space="preserve">1 - </w:t>
      </w:r>
      <w:r w:rsidRPr="00154322">
        <w:rPr>
          <w:rFonts w:cs="Calibri"/>
        </w:rPr>
        <w:t>formularz ofertowy</w:t>
      </w:r>
    </w:p>
    <w:p w14:paraId="6C9CE274" w14:textId="77777777" w:rsidR="00020910" w:rsidRPr="00154322" w:rsidRDefault="00020910" w:rsidP="0002091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załącznik nr 2 - </w:t>
      </w:r>
      <w:r w:rsidRPr="00154322">
        <w:rPr>
          <w:rFonts w:cs="Calibri"/>
        </w:rPr>
        <w:t xml:space="preserve">opis przedmiotu zamówienia </w:t>
      </w:r>
    </w:p>
    <w:p w14:paraId="59A86AF5" w14:textId="77777777" w:rsidR="00020910" w:rsidRPr="00154322" w:rsidRDefault="00020910" w:rsidP="0002091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załącznik nr 3 - </w:t>
      </w:r>
      <w:r w:rsidRPr="00154322">
        <w:rPr>
          <w:rFonts w:cs="Calibri"/>
        </w:rPr>
        <w:t xml:space="preserve">wzór umowy </w:t>
      </w:r>
    </w:p>
    <w:p w14:paraId="2D1C2BB8" w14:textId="2B118C76" w:rsidR="00020910" w:rsidRPr="00154322" w:rsidRDefault="00020910" w:rsidP="0002091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bookmarkStart w:id="2" w:name="_Hlk85541018"/>
      <w:r>
        <w:rPr>
          <w:rFonts w:cs="Calibri"/>
        </w:rPr>
        <w:t xml:space="preserve">załącznik nr 4 - </w:t>
      </w:r>
      <w:r w:rsidRPr="00154322">
        <w:rPr>
          <w:rFonts w:cs="Calibri"/>
        </w:rPr>
        <w:t>wzór raportu z prac konserwacyjnych</w:t>
      </w:r>
      <w:bookmarkEnd w:id="2"/>
      <w:r w:rsidR="00C237E5">
        <w:rPr>
          <w:rFonts w:cs="Calibri"/>
        </w:rPr>
        <w:t>, składanego co miesiąc</w:t>
      </w:r>
      <w:r w:rsidRPr="00154322">
        <w:rPr>
          <w:rFonts w:cs="Calibri"/>
        </w:rPr>
        <w:t>.</w:t>
      </w:r>
    </w:p>
    <w:p w14:paraId="3AB621DE" w14:textId="4D7E9271" w:rsidR="00EC124E" w:rsidRPr="00154322" w:rsidRDefault="00EC124E" w:rsidP="00EC124E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Wykonawca jest zobowiązany do pozyskania wszelkich informacji, które są niezbędne do przygotowania oferty. Koszty z tym związane ponosi Wykonawca. Dokumentacja do wglądu znajduj</w:t>
      </w:r>
      <w:r w:rsidR="00C237E5">
        <w:rPr>
          <w:rFonts w:cs="Calibri"/>
        </w:rPr>
        <w:t>e</w:t>
      </w:r>
      <w:r w:rsidRPr="00154322">
        <w:rPr>
          <w:rFonts w:cs="Calibri"/>
        </w:rPr>
        <w:t xml:space="preserve"> </w:t>
      </w:r>
      <w:r w:rsidR="00C92E7E" w:rsidRPr="00154322">
        <w:rPr>
          <w:rFonts w:cs="Calibri"/>
        </w:rPr>
        <w:t>się w</w:t>
      </w:r>
      <w:r w:rsidRPr="00154322">
        <w:rPr>
          <w:rFonts w:cs="Calibri"/>
        </w:rPr>
        <w:t xml:space="preserve"> siedzibie Zarządu Mienia m. st. Warszawy.</w:t>
      </w:r>
    </w:p>
    <w:p w14:paraId="783E0289" w14:textId="77777777" w:rsidR="00EC124E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79E38B24" w14:textId="77777777" w:rsidR="003A30B0" w:rsidRPr="00154322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7DF42725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IV. Opis warunków udziału w postępowaniu.</w:t>
      </w:r>
    </w:p>
    <w:p w14:paraId="1A8EAD81" w14:textId="77777777" w:rsidR="00EC124E" w:rsidRPr="00997C80" w:rsidRDefault="00EC124E" w:rsidP="00EC12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997C80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6EA2F977" w14:textId="77777777" w:rsidR="00EC124E" w:rsidRPr="00020910" w:rsidRDefault="00EC124E" w:rsidP="00EC12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0408F6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0D70BA28" w14:textId="77777777" w:rsidR="00C237E5" w:rsidRPr="00C237E5" w:rsidRDefault="0064450F" w:rsidP="00C237E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Cs w:val="22"/>
        </w:rPr>
      </w:pPr>
      <w:r w:rsidRPr="009661BA">
        <w:rPr>
          <w:rFonts w:cs="Calibri"/>
          <w:b/>
          <w:bCs/>
          <w:szCs w:val="22"/>
        </w:rPr>
        <w:lastRenderedPageBreak/>
        <w:t>Zamawiający dzieli zamówienia na</w:t>
      </w:r>
      <w:r w:rsidR="009661BA" w:rsidRPr="009661BA">
        <w:rPr>
          <w:rFonts w:cs="Calibri"/>
          <w:b/>
          <w:bCs/>
          <w:szCs w:val="22"/>
        </w:rPr>
        <w:t xml:space="preserve"> 3</w:t>
      </w:r>
      <w:r w:rsidRPr="009661BA">
        <w:rPr>
          <w:rFonts w:cs="Calibri"/>
          <w:b/>
          <w:bCs/>
          <w:szCs w:val="22"/>
        </w:rPr>
        <w:t xml:space="preserve"> zadania</w:t>
      </w:r>
      <w:r w:rsidR="009661BA" w:rsidRPr="009661BA">
        <w:rPr>
          <w:rFonts w:cs="Calibri"/>
          <w:b/>
          <w:bCs/>
          <w:szCs w:val="22"/>
        </w:rPr>
        <w:t>:</w:t>
      </w:r>
    </w:p>
    <w:p w14:paraId="5DA9A062" w14:textId="4656B888" w:rsidR="00C237E5" w:rsidRPr="009661BA" w:rsidRDefault="00C237E5" w:rsidP="00C237E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Cs w:val="22"/>
        </w:rPr>
      </w:pPr>
      <w:r>
        <w:rPr>
          <w:rFonts w:cs="Calibri"/>
          <w:b/>
          <w:bCs/>
          <w:szCs w:val="22"/>
        </w:rPr>
        <w:t xml:space="preserve">- </w:t>
      </w:r>
      <w:r>
        <w:rPr>
          <w:rFonts w:eastAsia="Calibri" w:cstheme="minorHAnsi"/>
          <w:b/>
          <w:szCs w:val="22"/>
        </w:rPr>
        <w:t xml:space="preserve">zadanie nr </w:t>
      </w:r>
      <w:r w:rsidRPr="00C237E5">
        <w:rPr>
          <w:rFonts w:eastAsia="Calibri" w:cstheme="minorHAnsi"/>
          <w:b/>
          <w:szCs w:val="22"/>
        </w:rPr>
        <w:t>1 (1</w:t>
      </w:r>
      <w:r w:rsidRPr="00C237E5">
        <w:rPr>
          <w:rFonts w:eastAsia="MS Gothic" w:cstheme="minorHAnsi"/>
          <w:b/>
          <w:szCs w:val="22"/>
        </w:rPr>
        <w:t>÷</w:t>
      </w:r>
      <w:r w:rsidRPr="00C237E5">
        <w:rPr>
          <w:rFonts w:eastAsia="Calibri" w:cstheme="minorHAnsi"/>
          <w:b/>
          <w:szCs w:val="22"/>
        </w:rPr>
        <w:t>8)</w:t>
      </w:r>
    </w:p>
    <w:p w14:paraId="77C1E214" w14:textId="77777777" w:rsidR="00C237E5" w:rsidRDefault="00C237E5" w:rsidP="00C237E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- </w:t>
      </w:r>
      <w:r w:rsidR="009661BA" w:rsidRPr="009661BA">
        <w:rPr>
          <w:rFonts w:cs="Calibri"/>
          <w:b/>
          <w:bCs/>
          <w:szCs w:val="22"/>
        </w:rPr>
        <w:t>zadnie nr 2 (Smolna 4)</w:t>
      </w:r>
    </w:p>
    <w:p w14:paraId="7C790F61" w14:textId="17A9501B" w:rsidR="00020910" w:rsidRPr="009661BA" w:rsidRDefault="00C237E5" w:rsidP="00C237E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Cs w:val="22"/>
        </w:rPr>
      </w:pPr>
      <w:r>
        <w:rPr>
          <w:rFonts w:cs="Calibri"/>
          <w:b/>
          <w:bCs/>
          <w:szCs w:val="22"/>
        </w:rPr>
        <w:t xml:space="preserve">- </w:t>
      </w:r>
      <w:r w:rsidR="009661BA" w:rsidRPr="009661BA">
        <w:rPr>
          <w:rFonts w:cs="Calibri"/>
          <w:b/>
          <w:bCs/>
          <w:szCs w:val="22"/>
        </w:rPr>
        <w:t>zadanie nr 3 (</w:t>
      </w:r>
      <w:r w:rsidR="009661BA" w:rsidRPr="009661BA">
        <w:rPr>
          <w:rFonts w:eastAsia="Calibri" w:cstheme="minorHAnsi"/>
          <w:b/>
          <w:szCs w:val="22"/>
        </w:rPr>
        <w:t>Pasaż Stefana Wiecheckiego „WIECHA” 4 ZODIAK</w:t>
      </w:r>
      <w:r w:rsidR="009661BA">
        <w:rPr>
          <w:rFonts w:eastAsia="Calibri" w:cstheme="minorHAnsi"/>
          <w:b/>
          <w:szCs w:val="22"/>
        </w:rPr>
        <w:t>)</w:t>
      </w:r>
    </w:p>
    <w:p w14:paraId="7D492EA2" w14:textId="77777777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 ciągu ostatnich 3 lat przed wszczęciem niniejszego postępowania, a jeżeli okres prowadzenia działalności jest krótszy to w okresie prowadzenia działalności wykonał co najmniej 3 zamówienia o analogicznym charakterze (tj. zakresie i wartości) do przedmiotu zamówienia opisanego w niniejszym zapytaniu ofertowym i przedstawi stosowne referencje,</w:t>
      </w:r>
    </w:p>
    <w:p w14:paraId="7B8EE5F9" w14:textId="77777777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dysponuje potencjałem technicznym i osobami zdolnymi do wykonania zamówienia,</w:t>
      </w:r>
    </w:p>
    <w:p w14:paraId="34197BAB" w14:textId="77777777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złoży wymagane dokumenty zgodnie z zapytaniem ofertowym,</w:t>
      </w:r>
    </w:p>
    <w:p w14:paraId="50AA0C7D" w14:textId="77777777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akceptuje warunki umowy określone w załączniku nr 3,</w:t>
      </w:r>
    </w:p>
    <w:p w14:paraId="26ADE82F" w14:textId="06230933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wyraża zgodę na związanie ofertą przez okres 30 dni kalendarzowych</w:t>
      </w:r>
      <w:r w:rsidR="00B84757">
        <w:rPr>
          <w:rFonts w:cs="Calibri"/>
        </w:rPr>
        <w:t>,</w:t>
      </w:r>
      <w:r w:rsidRPr="009A33E9">
        <w:rPr>
          <w:rFonts w:cs="Calibri"/>
        </w:rPr>
        <w:t xml:space="preserve"> liczonych od dnia upływu terminu na złożenie ofert,</w:t>
      </w:r>
    </w:p>
    <w:p w14:paraId="78B12591" w14:textId="734F3154" w:rsidR="00EC124E" w:rsidRPr="009A33E9" w:rsidRDefault="00EC124E" w:rsidP="00EC124E">
      <w:pPr>
        <w:pStyle w:val="Default"/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9A33E9">
        <w:rPr>
          <w:sz w:val="22"/>
          <w:szCs w:val="22"/>
        </w:rPr>
        <w:t xml:space="preserve">posiada aktualną polisę ubezpieczeniową od odpowiedzialności cywilnej w zakresie prowadzonej działalności związanej z przedmiotem umowy w wysokości sumy gwarancyjnej co najmniej </w:t>
      </w:r>
      <w:r w:rsidRPr="00E80484">
        <w:rPr>
          <w:color w:val="auto"/>
          <w:sz w:val="22"/>
          <w:szCs w:val="22"/>
        </w:rPr>
        <w:t>100</w:t>
      </w:r>
      <w:r>
        <w:rPr>
          <w:color w:val="auto"/>
          <w:sz w:val="22"/>
          <w:szCs w:val="22"/>
        </w:rPr>
        <w:t xml:space="preserve"> </w:t>
      </w:r>
      <w:r w:rsidRPr="00E80484">
        <w:rPr>
          <w:color w:val="auto"/>
          <w:sz w:val="22"/>
          <w:szCs w:val="22"/>
        </w:rPr>
        <w:t>000,00 PLN (słownie: sto tysięcy złotych).</w:t>
      </w:r>
    </w:p>
    <w:p w14:paraId="3EFB2B5B" w14:textId="77777777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jest czynnym podatnikiem podatku VAT w rozumieniu art. 15 ustawy z dnia 11 marca 2004r. o podatku od towarów i usług oraz posiada nadany numer identyfikacji podatkowej</w:t>
      </w:r>
    </w:p>
    <w:p w14:paraId="44BB0951" w14:textId="77777777" w:rsidR="00EC124E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0E2BBC99" w14:textId="77777777" w:rsidR="003A30B0" w:rsidRPr="009A33E9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5661384C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V. Termin wykonania zamówienia:</w:t>
      </w:r>
    </w:p>
    <w:p w14:paraId="0F46B112" w14:textId="5F09C595" w:rsidR="00020910" w:rsidRDefault="00020910" w:rsidP="00020910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od dnia 01-01-2025 r. do </w:t>
      </w:r>
      <w:r w:rsidRPr="00E80484">
        <w:rPr>
          <w:rFonts w:cs="Calibri"/>
          <w:b/>
          <w:bCs/>
        </w:rPr>
        <w:t xml:space="preserve"> 31-</w:t>
      </w:r>
      <w:r>
        <w:rPr>
          <w:rFonts w:cs="Calibri"/>
          <w:b/>
          <w:bCs/>
        </w:rPr>
        <w:t>12</w:t>
      </w:r>
      <w:r w:rsidRPr="00E80484">
        <w:rPr>
          <w:rFonts w:cs="Calibri"/>
          <w:b/>
          <w:bCs/>
        </w:rPr>
        <w:t>-202</w:t>
      </w:r>
      <w:r>
        <w:rPr>
          <w:rFonts w:cs="Calibri"/>
          <w:b/>
          <w:bCs/>
        </w:rPr>
        <w:t xml:space="preserve">5 r. </w:t>
      </w:r>
    </w:p>
    <w:p w14:paraId="1E7B1E5C" w14:textId="77777777" w:rsidR="00355FFE" w:rsidRDefault="00355FFE" w:rsidP="00020910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W zadaniu 1 pozycja</w:t>
      </w:r>
      <w:r w:rsidR="00B84757">
        <w:rPr>
          <w:rFonts w:cs="Calibri"/>
          <w:b/>
          <w:bCs/>
        </w:rPr>
        <w:t xml:space="preserve"> ( 1/7)</w:t>
      </w:r>
      <w:r w:rsidR="00020910">
        <w:rPr>
          <w:rFonts w:cs="Calibri"/>
          <w:b/>
          <w:bCs/>
        </w:rPr>
        <w:t xml:space="preserve"> po przejęciu nieruchomości prze Zarząd Mienia m. st. Warszawy </w:t>
      </w:r>
    </w:p>
    <w:p w14:paraId="6B6EF1B5" w14:textId="0CC93822" w:rsidR="00020910" w:rsidRPr="00BD0B12" w:rsidRDefault="00020910" w:rsidP="00020910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do  31-12-2025 r.</w:t>
      </w:r>
    </w:p>
    <w:p w14:paraId="193EFBF7" w14:textId="77777777" w:rsidR="00EC124E" w:rsidRDefault="00EC124E" w:rsidP="00EC124E">
      <w:pPr>
        <w:spacing w:after="0" w:line="240" w:lineRule="auto"/>
        <w:jc w:val="both"/>
        <w:rPr>
          <w:sz w:val="24"/>
        </w:rPr>
      </w:pPr>
    </w:p>
    <w:p w14:paraId="7167AED5" w14:textId="77777777" w:rsidR="003A30B0" w:rsidRPr="00820141" w:rsidRDefault="003A30B0" w:rsidP="00EC124E">
      <w:pPr>
        <w:spacing w:after="0" w:line="240" w:lineRule="auto"/>
        <w:jc w:val="both"/>
        <w:rPr>
          <w:sz w:val="24"/>
        </w:rPr>
      </w:pPr>
    </w:p>
    <w:p w14:paraId="2054E037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VI. Sposób przygotowania oferty:</w:t>
      </w:r>
    </w:p>
    <w:p w14:paraId="732A5B45" w14:textId="24D23B36" w:rsidR="00EC124E" w:rsidRPr="003A30B0" w:rsidRDefault="00EC124E" w:rsidP="003A30B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Ofertę należy złożyć w formie pisemnej zawierającej: </w:t>
      </w:r>
      <w:r w:rsidRPr="00E80484">
        <w:rPr>
          <w:rFonts w:cs="Calibri"/>
        </w:rPr>
        <w:t>formularz ofertowy, inne wymagane dokumenty</w:t>
      </w:r>
      <w:r w:rsidR="00421117">
        <w:rPr>
          <w:rFonts w:cs="Calibri"/>
        </w:rPr>
        <w:t>,</w:t>
      </w:r>
      <w:r w:rsidR="009661BA">
        <w:rPr>
          <w:rFonts w:cs="Calibri"/>
        </w:rPr>
        <w:t xml:space="preserve"> </w:t>
      </w:r>
      <w:r w:rsidR="003A30B0" w:rsidRPr="003A30B0">
        <w:rPr>
          <w:rFonts w:cs="Calibri"/>
          <w:b/>
          <w:bCs/>
        </w:rPr>
        <w:t>następuj</w:t>
      </w:r>
      <w:r w:rsidR="00B84757">
        <w:rPr>
          <w:rFonts w:cs="Calibri"/>
          <w:b/>
          <w:bCs/>
        </w:rPr>
        <w:t>ą</w:t>
      </w:r>
      <w:r w:rsidR="003A30B0" w:rsidRPr="003A30B0">
        <w:rPr>
          <w:rFonts w:cs="Calibri"/>
          <w:b/>
          <w:bCs/>
        </w:rPr>
        <w:t xml:space="preserve">ce </w:t>
      </w:r>
      <w:r w:rsidR="009661BA" w:rsidRPr="003A30B0">
        <w:rPr>
          <w:rFonts w:cs="Calibri"/>
          <w:b/>
          <w:bCs/>
        </w:rPr>
        <w:t>uprawnienia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 xml:space="preserve"> </w:t>
      </w:r>
      <w:r w:rsidR="00947593">
        <w:rPr>
          <w:rFonts w:ascii="Calibri" w:eastAsia="Calibri" w:hAnsi="Calibri" w:cs="Calibri"/>
          <w:kern w:val="2"/>
          <w:lang w:eastAsia="en-US"/>
        </w:rPr>
        <w:t>(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>zgodnie z R</w:t>
      </w:r>
      <w:r w:rsidR="00947593">
        <w:rPr>
          <w:rFonts w:ascii="Calibri" w:eastAsia="Calibri" w:hAnsi="Calibri" w:cs="Calibri"/>
          <w:kern w:val="2"/>
          <w:lang w:eastAsia="en-US"/>
        </w:rPr>
        <w:t>ozporządzeniem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 xml:space="preserve"> M</w:t>
      </w:r>
      <w:r w:rsidR="00947593">
        <w:rPr>
          <w:rFonts w:ascii="Calibri" w:eastAsia="Calibri" w:hAnsi="Calibri" w:cs="Calibri"/>
          <w:kern w:val="2"/>
          <w:lang w:eastAsia="en-US"/>
        </w:rPr>
        <w:t xml:space="preserve">inistra 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>K</w:t>
      </w:r>
      <w:r w:rsidR="00947593">
        <w:rPr>
          <w:rFonts w:ascii="Calibri" w:eastAsia="Calibri" w:hAnsi="Calibri" w:cs="Calibri"/>
          <w:kern w:val="2"/>
          <w:lang w:eastAsia="en-US"/>
        </w:rPr>
        <w:t>limatu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 xml:space="preserve"> I </w:t>
      </w:r>
      <w:r w:rsidR="003A30B0">
        <w:rPr>
          <w:rFonts w:ascii="Calibri" w:eastAsia="Calibri" w:hAnsi="Calibri" w:cs="Calibri"/>
          <w:kern w:val="2"/>
          <w:lang w:eastAsia="en-US"/>
        </w:rPr>
        <w:t>Środowiska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 xml:space="preserve"> z dnia 1 lipca 2022 r. w sprawie szczegółowych zasad stwierdzania posiadania kwalifikacji przez osoby zajmujące się eksploatacją urządzeń, instalacji i sieci</w:t>
      </w:r>
      <w:r w:rsidR="003A30B0">
        <w:rPr>
          <w:rFonts w:ascii="Calibri" w:eastAsia="Calibri" w:hAnsi="Calibri" w:cs="Calibri"/>
          <w:kern w:val="2"/>
          <w:lang w:eastAsia="en-US"/>
        </w:rPr>
        <w:t>)</w:t>
      </w:r>
      <w:r w:rsidR="00421117" w:rsidRPr="003A30B0">
        <w:rPr>
          <w:rFonts w:cs="Calibri"/>
        </w:rPr>
        <w:t xml:space="preserve">: </w:t>
      </w:r>
    </w:p>
    <w:p w14:paraId="0CEF65C3" w14:textId="30364256" w:rsidR="00947593" w:rsidRDefault="00421117" w:rsidP="00947593">
      <w:pPr>
        <w:pStyle w:val="Akapitzlist"/>
        <w:spacing w:line="240" w:lineRule="auto"/>
        <w:ind w:left="360"/>
        <w:jc w:val="both"/>
        <w:rPr>
          <w:rFonts w:ascii="Calibri" w:eastAsia="Calibri" w:hAnsi="Calibri" w:cs="Calibri"/>
          <w:kern w:val="2"/>
          <w:lang w:eastAsia="en-US"/>
        </w:rPr>
      </w:pPr>
      <w:r w:rsidRPr="00421117">
        <w:rPr>
          <w:rFonts w:ascii="Calibri" w:eastAsia="Calibri" w:hAnsi="Calibri" w:cs="Calibri"/>
          <w:kern w:val="2"/>
          <w:lang w:eastAsia="en-US"/>
        </w:rPr>
        <w:t xml:space="preserve">- </w:t>
      </w:r>
      <w:r w:rsidRPr="00421117">
        <w:rPr>
          <w:rFonts w:ascii="Calibri" w:eastAsia="Calibri" w:hAnsi="Calibri" w:cs="Calibri"/>
          <w:b/>
          <w:bCs/>
          <w:kern w:val="2"/>
          <w:lang w:eastAsia="en-US"/>
        </w:rPr>
        <w:t>ważne uprawnienia z grupy nr</w:t>
      </w:r>
      <w:r w:rsidR="003A30B0">
        <w:rPr>
          <w:rFonts w:ascii="Calibri" w:eastAsia="Calibri" w:hAnsi="Calibri" w:cs="Calibri"/>
          <w:b/>
          <w:bCs/>
          <w:kern w:val="2"/>
          <w:lang w:eastAsia="en-US"/>
        </w:rPr>
        <w:t xml:space="preserve"> </w:t>
      </w:r>
      <w:r w:rsidRPr="00421117">
        <w:rPr>
          <w:rFonts w:ascii="Calibri" w:eastAsia="Calibri" w:hAnsi="Calibri" w:cs="Calibri"/>
          <w:b/>
          <w:bCs/>
          <w:kern w:val="2"/>
          <w:lang w:eastAsia="en-US"/>
        </w:rPr>
        <w:t>2</w:t>
      </w:r>
      <w:r w:rsidRPr="00421117">
        <w:rPr>
          <w:rFonts w:ascii="Calibri" w:eastAsia="Calibri" w:hAnsi="Calibri" w:cs="Calibri"/>
          <w:kern w:val="2"/>
          <w:lang w:eastAsia="en-US"/>
        </w:rPr>
        <w:t xml:space="preserve"> - dotyczące eksploatacji i dozoru w zakresie urządzeń wytwarzających, przetwarzających, przesyłających i zużywających ciepło oraz inne urządzenia energetycznych   (w tym urządzenia wentylacji, klimatyzacji i chłodnicze o mocy powyżej 50 KW)</w:t>
      </w:r>
      <w:r>
        <w:rPr>
          <w:rFonts w:ascii="Calibri" w:eastAsia="Calibri" w:hAnsi="Calibri" w:cs="Calibri"/>
          <w:kern w:val="2"/>
          <w:lang w:eastAsia="en-US"/>
        </w:rPr>
        <w:t xml:space="preserve"> </w:t>
      </w:r>
      <w:r w:rsidR="00947593">
        <w:rPr>
          <w:rFonts w:ascii="Calibri" w:eastAsia="Calibri" w:hAnsi="Calibri" w:cs="Calibri"/>
          <w:kern w:val="2"/>
          <w:lang w:eastAsia="en-US"/>
        </w:rPr>
        <w:t>(</w:t>
      </w:r>
      <w:r w:rsidRPr="00947593">
        <w:rPr>
          <w:rFonts w:ascii="Calibri" w:eastAsia="Calibri" w:hAnsi="Calibri" w:cs="Calibri"/>
          <w:b/>
          <w:bCs/>
          <w:kern w:val="2"/>
          <w:lang w:eastAsia="en-US"/>
        </w:rPr>
        <w:t>dotyczy wszys</w:t>
      </w:r>
      <w:r w:rsidR="00B84757">
        <w:rPr>
          <w:rFonts w:ascii="Calibri" w:eastAsia="Calibri" w:hAnsi="Calibri" w:cs="Calibri"/>
          <w:b/>
          <w:bCs/>
          <w:kern w:val="2"/>
          <w:lang w:eastAsia="en-US"/>
        </w:rPr>
        <w:t>t</w:t>
      </w:r>
      <w:r w:rsidRPr="00947593">
        <w:rPr>
          <w:rFonts w:ascii="Calibri" w:eastAsia="Calibri" w:hAnsi="Calibri" w:cs="Calibri"/>
          <w:b/>
          <w:bCs/>
          <w:kern w:val="2"/>
          <w:lang w:eastAsia="en-US"/>
        </w:rPr>
        <w:t xml:space="preserve">kich </w:t>
      </w:r>
      <w:r w:rsidR="00947593">
        <w:rPr>
          <w:rFonts w:ascii="Calibri" w:eastAsia="Calibri" w:hAnsi="Calibri" w:cs="Calibri"/>
          <w:b/>
          <w:bCs/>
          <w:kern w:val="2"/>
          <w:lang w:eastAsia="en-US"/>
        </w:rPr>
        <w:t>3</w:t>
      </w:r>
      <w:r w:rsidRPr="00947593">
        <w:rPr>
          <w:rFonts w:ascii="Calibri" w:eastAsia="Calibri" w:hAnsi="Calibri" w:cs="Calibri"/>
          <w:b/>
          <w:bCs/>
          <w:kern w:val="2"/>
          <w:lang w:eastAsia="en-US"/>
        </w:rPr>
        <w:t xml:space="preserve"> zadań</w:t>
      </w:r>
      <w:r w:rsidR="00947593">
        <w:rPr>
          <w:rFonts w:ascii="Calibri" w:eastAsia="Calibri" w:hAnsi="Calibri" w:cs="Calibri"/>
          <w:kern w:val="2"/>
          <w:lang w:eastAsia="en-US"/>
        </w:rPr>
        <w:t>)</w:t>
      </w:r>
    </w:p>
    <w:p w14:paraId="4B9ECDC0" w14:textId="63812763" w:rsidR="00421117" w:rsidRPr="003315DB" w:rsidRDefault="00421117" w:rsidP="00947593">
      <w:pPr>
        <w:pStyle w:val="Akapitzlist"/>
        <w:spacing w:line="240" w:lineRule="auto"/>
        <w:ind w:left="360"/>
        <w:jc w:val="both"/>
        <w:rPr>
          <w:rFonts w:ascii="Calibri" w:eastAsia="Calibri" w:hAnsi="Calibri" w:cs="Calibri"/>
          <w:kern w:val="2"/>
          <w:lang w:eastAsia="en-US"/>
        </w:rPr>
      </w:pPr>
      <w:r w:rsidRPr="003315DB">
        <w:rPr>
          <w:rFonts w:ascii="Calibri" w:eastAsia="Calibri" w:hAnsi="Calibri" w:cs="Calibri"/>
          <w:kern w:val="2"/>
          <w:lang w:eastAsia="en-US"/>
        </w:rPr>
        <w:t>-</w:t>
      </w:r>
      <w:r w:rsidRPr="003315DB">
        <w:rPr>
          <w:rFonts w:ascii="Calibri" w:eastAsia="Calibri" w:hAnsi="Calibri" w:cs="Calibri"/>
          <w:b/>
          <w:bCs/>
          <w:kern w:val="2"/>
          <w:lang w:eastAsia="en-US"/>
        </w:rPr>
        <w:t xml:space="preserve"> ważne</w:t>
      </w:r>
      <w:r w:rsidRPr="003315DB">
        <w:rPr>
          <w:rFonts w:ascii="Calibri" w:eastAsia="Calibri" w:hAnsi="Calibri" w:cs="Calibri"/>
          <w:kern w:val="2"/>
          <w:lang w:eastAsia="en-US"/>
        </w:rPr>
        <w:t xml:space="preserve"> </w:t>
      </w:r>
      <w:r w:rsidRPr="003315DB">
        <w:rPr>
          <w:rFonts w:ascii="Calibri" w:eastAsia="Calibri" w:hAnsi="Calibri" w:cs="Calibri"/>
          <w:b/>
          <w:bCs/>
          <w:kern w:val="2"/>
          <w:lang w:eastAsia="en-US"/>
        </w:rPr>
        <w:t>uprawnienia z grupy 3</w:t>
      </w:r>
      <w:r w:rsidRPr="003315DB">
        <w:rPr>
          <w:rFonts w:ascii="Calibri" w:eastAsia="Calibri" w:hAnsi="Calibri" w:cs="Calibri"/>
          <w:kern w:val="2"/>
          <w:lang w:eastAsia="en-US"/>
        </w:rPr>
        <w:t xml:space="preserve"> dotyczące eksploatacji i dozoru w zakresie urządzeń, instalacji i sieci gazowych.</w:t>
      </w:r>
      <w:r w:rsidR="00947593">
        <w:rPr>
          <w:rFonts w:ascii="Calibri" w:eastAsia="Calibri" w:hAnsi="Calibri" w:cs="Calibri"/>
          <w:kern w:val="2"/>
          <w:lang w:eastAsia="en-US"/>
        </w:rPr>
        <w:t xml:space="preserve"> </w:t>
      </w:r>
      <w:r w:rsidR="00947593" w:rsidRPr="00947593">
        <w:rPr>
          <w:rFonts w:ascii="Calibri" w:eastAsia="Calibri" w:hAnsi="Calibri" w:cs="Calibri"/>
          <w:b/>
          <w:bCs/>
          <w:kern w:val="2"/>
          <w:lang w:eastAsia="en-US"/>
        </w:rPr>
        <w:t>(dotyczy zadania</w:t>
      </w:r>
      <w:r w:rsidR="00947593">
        <w:rPr>
          <w:rFonts w:ascii="Calibri" w:eastAsia="Calibri" w:hAnsi="Calibri" w:cs="Calibri"/>
          <w:b/>
          <w:bCs/>
          <w:kern w:val="2"/>
          <w:lang w:eastAsia="en-US"/>
        </w:rPr>
        <w:t xml:space="preserve"> nr</w:t>
      </w:r>
      <w:r w:rsidR="00947593" w:rsidRPr="00947593">
        <w:rPr>
          <w:rFonts w:ascii="Calibri" w:eastAsia="Calibri" w:hAnsi="Calibri" w:cs="Calibri"/>
          <w:b/>
          <w:bCs/>
          <w:kern w:val="2"/>
          <w:lang w:eastAsia="en-US"/>
        </w:rPr>
        <w:t xml:space="preserve"> 2</w:t>
      </w:r>
      <w:r w:rsidR="00947593">
        <w:rPr>
          <w:rFonts w:ascii="Calibri" w:eastAsia="Calibri" w:hAnsi="Calibri" w:cs="Calibri"/>
          <w:kern w:val="2"/>
          <w:lang w:eastAsia="en-US"/>
        </w:rPr>
        <w:t>)</w:t>
      </w:r>
    </w:p>
    <w:p w14:paraId="3AFC563C" w14:textId="77777777" w:rsidR="00EC124E" w:rsidRPr="009A33E9" w:rsidRDefault="00EC124E" w:rsidP="00EC1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Oferta winna zawierać referencje z wykonanych prac w zakresie zgodnym z przedmiotem zamówienia.</w:t>
      </w:r>
    </w:p>
    <w:p w14:paraId="7D85127C" w14:textId="77777777" w:rsidR="00EC124E" w:rsidRPr="009A33E9" w:rsidRDefault="00EC124E" w:rsidP="00EC124E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75232551" w14:textId="77777777" w:rsidR="00EC124E" w:rsidRPr="009A33E9" w:rsidRDefault="00EC124E" w:rsidP="00EC124E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05B8172" w14:textId="77777777" w:rsidR="00EC124E" w:rsidRDefault="00EC124E" w:rsidP="00EC1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Wszystkie strony oferty muszą być ponumerowane i parafowane.</w:t>
      </w:r>
    </w:p>
    <w:p w14:paraId="3181D758" w14:textId="77777777" w:rsidR="00EC124E" w:rsidRPr="009A33E9" w:rsidRDefault="00EC124E" w:rsidP="00EC1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Każdy z oferentów może złożyć tylko jedną ofertę. Oferentowi przysługuje prawo wycofania oferty na podstawie pisemnego oświadczenia.</w:t>
      </w:r>
    </w:p>
    <w:p w14:paraId="5D2F1825" w14:textId="77777777" w:rsidR="00EC124E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094EAFAE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321F9527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0B1CC76A" w14:textId="77777777" w:rsidR="003A30B0" w:rsidRPr="009A33E9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72BE20B9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 xml:space="preserve">VII. Miejsce oraz termin składania ofert: </w:t>
      </w:r>
    </w:p>
    <w:p w14:paraId="02FA5EE2" w14:textId="3F616774" w:rsidR="00EC124E" w:rsidRDefault="00EC124E" w:rsidP="00EC124E">
      <w:pPr>
        <w:spacing w:after="0" w:line="240" w:lineRule="auto"/>
        <w:jc w:val="both"/>
      </w:pPr>
      <w:r w:rsidRPr="003B0CE3">
        <w:t xml:space="preserve">Oferty należy  składać do dnia </w:t>
      </w:r>
      <w:r w:rsidR="00142091">
        <w:rPr>
          <w:b/>
        </w:rPr>
        <w:t>1</w:t>
      </w:r>
      <w:r w:rsidR="000D45B8">
        <w:rPr>
          <w:b/>
        </w:rPr>
        <w:t>9</w:t>
      </w:r>
      <w:r>
        <w:rPr>
          <w:b/>
        </w:rPr>
        <w:t>.12.202</w:t>
      </w:r>
      <w:r w:rsidR="001E12DA">
        <w:rPr>
          <w:b/>
        </w:rPr>
        <w:t>4</w:t>
      </w:r>
      <w:r>
        <w:rPr>
          <w:b/>
        </w:rPr>
        <w:t xml:space="preserve">r </w:t>
      </w:r>
      <w:r w:rsidRPr="00A879BB">
        <w:rPr>
          <w:bCs/>
        </w:rPr>
        <w:t>do godziny</w:t>
      </w:r>
      <w:r>
        <w:rPr>
          <w:b/>
        </w:rPr>
        <w:t xml:space="preserve"> </w:t>
      </w:r>
      <w:r w:rsidRPr="00A879BB">
        <w:rPr>
          <w:b/>
          <w:bCs/>
        </w:rPr>
        <w:t>1</w:t>
      </w:r>
      <w:r w:rsidR="00A41B02">
        <w:rPr>
          <w:b/>
          <w:bCs/>
        </w:rPr>
        <w:t>3</w:t>
      </w:r>
      <w:r w:rsidRPr="00A879BB">
        <w:rPr>
          <w:b/>
          <w:bCs/>
        </w:rPr>
        <w:t>:</w:t>
      </w:r>
      <w:r w:rsidR="00C92E7E" w:rsidRPr="00A879BB">
        <w:rPr>
          <w:b/>
          <w:bCs/>
        </w:rPr>
        <w:t>00</w:t>
      </w:r>
      <w:r w:rsidR="00C92E7E">
        <w:t xml:space="preserve"> w</w:t>
      </w:r>
      <w:r w:rsidRPr="003B0CE3">
        <w:t xml:space="preserve"> zaklejonych kopertach na adres  Zarządu Mienia m. st. Warszawa ul. Jana Kazimierza 62, 01-248</w:t>
      </w:r>
      <w:r w:rsidR="00B84757">
        <w:t xml:space="preserve"> </w:t>
      </w:r>
      <w:r w:rsidRPr="003B0CE3">
        <w:t>Warszawa pok. 401</w:t>
      </w:r>
      <w:r w:rsidR="001E12DA">
        <w:t xml:space="preserve"> </w:t>
      </w:r>
      <w:r w:rsidRPr="003B0CE3">
        <w:t xml:space="preserve">(IV piętro sekretariat), </w:t>
      </w:r>
      <w:r w:rsidR="00701E72">
        <w:t xml:space="preserve">             </w:t>
      </w:r>
      <w:r w:rsidRPr="003B0CE3">
        <w:t xml:space="preserve">z dopiskiem </w:t>
      </w:r>
    </w:p>
    <w:p w14:paraId="5A16B960" w14:textId="6925E1FE" w:rsidR="00EC124E" w:rsidRPr="003B0CE3" w:rsidRDefault="00EC124E" w:rsidP="00EC124E">
      <w:pPr>
        <w:spacing w:after="0" w:line="240" w:lineRule="auto"/>
        <w:jc w:val="both"/>
        <w:rPr>
          <w:bCs/>
          <w:iCs/>
        </w:rPr>
      </w:pPr>
      <w:r w:rsidRPr="003B0CE3">
        <w:t>„</w:t>
      </w:r>
      <w:r w:rsidRPr="003B0CE3">
        <w:rPr>
          <w:rFonts w:cs="Arial"/>
          <w:bCs/>
          <w:iCs/>
        </w:rPr>
        <w:t xml:space="preserve">Konserwacje </w:t>
      </w:r>
      <w:r>
        <w:rPr>
          <w:rFonts w:cs="Arial"/>
          <w:bCs/>
          <w:iCs/>
        </w:rPr>
        <w:t xml:space="preserve">urządzeń instalacji sanitarnych w  nieruchomościach znajdujących się </w:t>
      </w:r>
      <w:r w:rsidRPr="003B0CE3">
        <w:rPr>
          <w:rFonts w:cs="Arial"/>
          <w:bCs/>
          <w:iCs/>
        </w:rPr>
        <w:t xml:space="preserve"> w zasobach ZMW”</w:t>
      </w:r>
    </w:p>
    <w:p w14:paraId="434E2F0D" w14:textId="0DDCDA82" w:rsidR="00EC124E" w:rsidRPr="00EC124E" w:rsidRDefault="00EC124E" w:rsidP="00EC124E">
      <w:pPr>
        <w:spacing w:after="0" w:line="240" w:lineRule="auto"/>
        <w:jc w:val="both"/>
        <w:rPr>
          <w:rFonts w:cs="Calibri"/>
          <w:b/>
          <w:bCs/>
        </w:rPr>
      </w:pPr>
      <w:r w:rsidRPr="00CC1CE9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69A06EA7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VIII. Kryteria oceny ofert:</w:t>
      </w:r>
    </w:p>
    <w:p w14:paraId="5D5B022A" w14:textId="14514A54" w:rsidR="00907C77" w:rsidRPr="00EC124E" w:rsidRDefault="00EC124E" w:rsidP="00EC124E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Cena:100% </w:t>
      </w:r>
    </w:p>
    <w:p w14:paraId="39EB7FB0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IX. Informacje dotyczące wyboru najkorzystniejszej oferty:</w:t>
      </w:r>
    </w:p>
    <w:p w14:paraId="1A8E5AFB" w14:textId="77777777" w:rsidR="00EC124E" w:rsidRPr="009A33E9" w:rsidRDefault="00EC124E" w:rsidP="00EC12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62451311" w14:textId="77777777" w:rsidR="00EC124E" w:rsidRPr="009A33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O wyborze najkorzystniejszej oferty Zamawiający zawiadomi oferentów w terminie 7 dni od dnia dokonania wyboru oferty za pomocą wiadomości przesłanych na wskazane adresy email </w:t>
      </w:r>
      <w:r>
        <w:rPr>
          <w:rFonts w:cs="Calibri"/>
        </w:rPr>
        <w:t>lub</w:t>
      </w:r>
      <w:r w:rsidRPr="009A33E9">
        <w:rPr>
          <w:rFonts w:cs="Calibri"/>
        </w:rPr>
        <w:t xml:space="preserve"> za pomocą komunikatu zamieszczonego na stronie internetowej Zarządu Mienia m.st. Warszawy.</w:t>
      </w:r>
    </w:p>
    <w:p w14:paraId="0EF962BF" w14:textId="77777777" w:rsidR="00EC124E" w:rsidRPr="009A33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bookmarkStart w:id="3" w:name="_Hlk184711932"/>
      <w:r w:rsidRPr="009A33E9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</w:t>
      </w:r>
      <w:r>
        <w:rPr>
          <w:rFonts w:cs="Calibri"/>
        </w:rPr>
        <w:t> </w:t>
      </w:r>
      <w:r w:rsidRPr="009A33E9">
        <w:rPr>
          <w:rFonts w:cs="Calibri"/>
        </w:rPr>
        <w:t>wyznaczonym terminie ofert dodatkowych. Wykonawcy w ofertach dodatkowych nie mogą zaoferować cen wyższych niż zaoferowane w złożonych ofertach.</w:t>
      </w:r>
    </w:p>
    <w:p w14:paraId="104DFEA0" w14:textId="7B2275C0" w:rsidR="00EC124E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</w:t>
      </w:r>
      <w:r>
        <w:rPr>
          <w:rFonts w:cs="Calibri"/>
        </w:rPr>
        <w:t> </w:t>
      </w:r>
      <w:r w:rsidRPr="009A33E9">
        <w:rPr>
          <w:rFonts w:cs="Calibri"/>
        </w:rPr>
        <w:t>30% od wartości szacunkowej zamówienia, Zamawiający zobowiązany jest zwrócić się do Wykonawcy o</w:t>
      </w:r>
      <w:r>
        <w:rPr>
          <w:rFonts w:cs="Calibri"/>
        </w:rPr>
        <w:t> </w:t>
      </w:r>
      <w:r w:rsidRPr="009A33E9">
        <w:rPr>
          <w:rFonts w:cs="Calibri"/>
        </w:rPr>
        <w:t>udzielenie wyjaśnień</w:t>
      </w:r>
    </w:p>
    <w:p w14:paraId="1B2DED4F" w14:textId="77777777" w:rsidR="00EC124E" w:rsidRPr="00CC1C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4BF5B77B" w14:textId="77777777" w:rsidR="00EC124E" w:rsidRPr="00CC1C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zastrzega sobie prawo do żądania wyjaśnień lub dodatkowych informacji w toku oceny i badania ofert</w:t>
      </w:r>
      <w:r>
        <w:rPr>
          <w:rFonts w:cs="Calibri"/>
          <w:b/>
          <w:bCs/>
        </w:rPr>
        <w:t>.</w:t>
      </w:r>
    </w:p>
    <w:p w14:paraId="2C8CC3F9" w14:textId="77777777" w:rsidR="00EC124E" w:rsidRPr="009A33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</w:t>
      </w:r>
      <w:r>
        <w:rPr>
          <w:rFonts w:cs="Calibri"/>
          <w:b/>
          <w:bCs/>
        </w:rPr>
        <w:t>.</w:t>
      </w:r>
    </w:p>
    <w:p w14:paraId="51547A6E" w14:textId="0DE5E783" w:rsidR="00EC124E" w:rsidRPr="00EC124E" w:rsidRDefault="00EC124E" w:rsidP="00EC12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42112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30E99E6F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X. Postanowienia końcowe:</w:t>
      </w:r>
    </w:p>
    <w:p w14:paraId="0D6FE550" w14:textId="199248BB" w:rsidR="00EC124E" w:rsidRDefault="00EC124E" w:rsidP="00EC124E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Dodatkowych informacji udziela Pan/</w:t>
      </w:r>
      <w:r>
        <w:rPr>
          <w:rFonts w:cs="Calibri"/>
        </w:rPr>
        <w:t>Rafał Maciejewski</w:t>
      </w:r>
      <w:r w:rsidRPr="009A33E9">
        <w:rPr>
          <w:rFonts w:cs="Calibri"/>
        </w:rPr>
        <w:t xml:space="preserve"> (w godz. </w:t>
      </w:r>
      <w:r w:rsidR="00C92E7E">
        <w:rPr>
          <w:rFonts w:cs="Calibri"/>
        </w:rPr>
        <w:t>7</w:t>
      </w:r>
      <w:r w:rsidR="00C92E7E">
        <w:rPr>
          <w:rFonts w:cs="Calibri"/>
          <w:vertAlign w:val="superscript"/>
        </w:rPr>
        <w:t>3</w:t>
      </w:r>
      <w:r w:rsidR="00C92E7E" w:rsidRPr="009A33E9">
        <w:rPr>
          <w:rFonts w:cs="Calibri"/>
          <w:vertAlign w:val="superscript"/>
        </w:rPr>
        <w:t>0</w:t>
      </w:r>
      <w:r w:rsidRPr="009A33E9">
        <w:rPr>
          <w:rFonts w:cs="Calibri"/>
        </w:rPr>
        <w:t xml:space="preserve"> - 1</w:t>
      </w:r>
      <w:bookmarkStart w:id="4" w:name="_Hlk184914396"/>
      <w:bookmarkStart w:id="5" w:name="_Hlk184914416"/>
      <w:r w:rsidR="00C92E7E">
        <w:rPr>
          <w:rFonts w:cs="Calibri"/>
        </w:rPr>
        <w:t>5</w:t>
      </w:r>
      <w:r w:rsidR="00C92E7E">
        <w:rPr>
          <w:rFonts w:cs="Calibri"/>
          <w:vertAlign w:val="superscript"/>
        </w:rPr>
        <w:t>3</w:t>
      </w:r>
      <w:r w:rsidRPr="009A33E9">
        <w:rPr>
          <w:rFonts w:cs="Calibri"/>
          <w:vertAlign w:val="superscript"/>
        </w:rPr>
        <w:t>0</w:t>
      </w:r>
      <w:bookmarkEnd w:id="4"/>
      <w:bookmarkEnd w:id="5"/>
      <w:r w:rsidRPr="009A33E9">
        <w:rPr>
          <w:rFonts w:cs="Calibri"/>
        </w:rPr>
        <w:t>, w dniach od poniedziałku do piątku) nr telefonu kontaktowego</w:t>
      </w:r>
      <w:r>
        <w:rPr>
          <w:rFonts w:cs="Calibri"/>
        </w:rPr>
        <w:t xml:space="preserve"> 513-704-786</w:t>
      </w:r>
    </w:p>
    <w:p w14:paraId="18BCF180" w14:textId="77777777" w:rsidR="00EC124E" w:rsidRPr="00997C80" w:rsidRDefault="00EC124E" w:rsidP="00EC124E">
      <w:pPr>
        <w:numPr>
          <w:ilvl w:val="0"/>
          <w:numId w:val="15"/>
        </w:numPr>
        <w:spacing w:after="0" w:line="240" w:lineRule="auto"/>
        <w:jc w:val="both"/>
        <w:rPr>
          <w:rFonts w:cs="Calibri"/>
          <w:bCs/>
        </w:rPr>
      </w:pPr>
      <w:r w:rsidRPr="00997C80">
        <w:rPr>
          <w:rFonts w:cs="Calibri"/>
          <w:bCs/>
        </w:rPr>
        <w:t>Zamawiający zastrzega sobie prawo do:</w:t>
      </w:r>
    </w:p>
    <w:p w14:paraId="23898143" w14:textId="77777777" w:rsidR="00EC124E" w:rsidRDefault="00EC124E" w:rsidP="00EC124E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unieważnienia postępowania w przypadku, gdy:</w:t>
      </w:r>
    </w:p>
    <w:p w14:paraId="6D309EEF" w14:textId="77777777" w:rsidR="00EC124E" w:rsidRPr="00923D21" w:rsidRDefault="00EC124E" w:rsidP="00EC1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 xml:space="preserve">nie złożono żadnej oferty lub złożone oferty są niezgodne z treścią zaproszenia, </w:t>
      </w:r>
    </w:p>
    <w:p w14:paraId="7D4E2E7B" w14:textId="1BFCDD37" w:rsidR="00EC124E" w:rsidRPr="00923D21" w:rsidRDefault="00EC124E" w:rsidP="00EC1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>cena najkorzystniejszej oferty przewyższa kwotę, którą zamawiający zamierzał wydatkować na realizację zamówienia</w:t>
      </w:r>
      <w:r>
        <w:rPr>
          <w:rFonts w:cs="Calibri"/>
          <w:color w:val="000000"/>
        </w:rPr>
        <w:t xml:space="preserve"> chyba, że Zamawiający może zwiększyć tę kwotę do ceny najkorzystniejszej oferty,</w:t>
      </w:r>
      <w:r w:rsidRPr="00923D21">
        <w:rPr>
          <w:rFonts w:cs="Calibri"/>
          <w:color w:val="000000"/>
        </w:rPr>
        <w:t xml:space="preserve"> </w:t>
      </w:r>
    </w:p>
    <w:p w14:paraId="3B5A2809" w14:textId="77777777" w:rsidR="00EC124E" w:rsidRDefault="00EC124E" w:rsidP="00EC1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0CBEA4C9" w14:textId="77777777" w:rsidR="00EC124E" w:rsidRPr="00997C80" w:rsidRDefault="00EC124E" w:rsidP="00EC1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postępowanie obarczone jest niemożliwą do usunięcia wadą uniemożliwiającą zawarcie umowy lub prawidłową jej realizację.</w:t>
      </w:r>
    </w:p>
    <w:p w14:paraId="08C45963" w14:textId="77777777" w:rsidR="00EC124E" w:rsidRPr="009A33E9" w:rsidRDefault="00EC124E" w:rsidP="00EC124E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zakończenia</w:t>
      </w:r>
      <w:r w:rsidRPr="009A33E9">
        <w:rPr>
          <w:rFonts w:cs="Calibri"/>
          <w:b/>
          <w:i/>
          <w:iCs/>
        </w:rPr>
        <w:t xml:space="preserve"> postępowania w całości lub części, na każdym etapie bez podania przyczyn, </w:t>
      </w:r>
    </w:p>
    <w:p w14:paraId="495366B9" w14:textId="67555746" w:rsidR="00EC124E" w:rsidRDefault="00EC124E" w:rsidP="00EC124E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 w:rsidRPr="009A33E9">
        <w:rPr>
          <w:rFonts w:cs="Calibri"/>
          <w:b/>
          <w:i/>
          <w:iCs/>
        </w:rPr>
        <w:t>przeprowadzenia negocjacji z Wykonawcą, który złożył najkorzystniejszą ofertę.</w:t>
      </w:r>
    </w:p>
    <w:p w14:paraId="642F744B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475F474A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5A611DA1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40E55855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1F98A0C0" w14:textId="5ABA874C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Załączniki:</w:t>
      </w:r>
    </w:p>
    <w:p w14:paraId="3D5B9B8D" w14:textId="77777777" w:rsidR="00EC124E" w:rsidRPr="009A33E9" w:rsidRDefault="00EC124E" w:rsidP="00EC12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bookmarkStart w:id="6" w:name="_Hlk500502842"/>
      <w:r w:rsidRPr="009A33E9">
        <w:rPr>
          <w:rFonts w:cs="Calibri"/>
        </w:rPr>
        <w:t>Formularz ofertowy</w:t>
      </w:r>
    </w:p>
    <w:p w14:paraId="7E6B33BB" w14:textId="77777777" w:rsidR="00EC124E" w:rsidRPr="00E80484" w:rsidRDefault="00EC124E" w:rsidP="00EC12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E80484">
        <w:rPr>
          <w:rFonts w:cs="Calibri"/>
        </w:rPr>
        <w:t xml:space="preserve">Opis przedmiotu zamówienia </w:t>
      </w:r>
    </w:p>
    <w:p w14:paraId="71AC8005" w14:textId="77777777" w:rsidR="00EC124E" w:rsidRDefault="00EC124E" w:rsidP="00EC12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Wzór Umowy.</w:t>
      </w:r>
    </w:p>
    <w:bookmarkEnd w:id="6"/>
    <w:p w14:paraId="5BBE6ABB" w14:textId="7602A95C" w:rsidR="008608B7" w:rsidRDefault="00EC124E" w:rsidP="008608B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133AA5">
        <w:rPr>
          <w:rFonts w:cs="Calibri"/>
        </w:rPr>
        <w:t>zór raportu z prac konserwacyjnych</w:t>
      </w:r>
    </w:p>
    <w:p w14:paraId="5BBEDB60" w14:textId="77777777" w:rsidR="00907C77" w:rsidRDefault="00907C77" w:rsidP="00EC124E">
      <w:pPr>
        <w:spacing w:after="0" w:line="240" w:lineRule="auto"/>
        <w:jc w:val="both"/>
        <w:rPr>
          <w:rFonts w:cs="Calibri"/>
        </w:rPr>
      </w:pPr>
    </w:p>
    <w:p w14:paraId="474F903D" w14:textId="77777777" w:rsidR="000D45B8" w:rsidRPr="00EC124E" w:rsidRDefault="000D45B8" w:rsidP="00EC124E">
      <w:pPr>
        <w:spacing w:after="0" w:line="240" w:lineRule="auto"/>
        <w:jc w:val="both"/>
        <w:rPr>
          <w:rFonts w:cs="Calibri"/>
        </w:rPr>
      </w:pPr>
    </w:p>
    <w:bookmarkEnd w:id="3"/>
    <w:p w14:paraId="09A18053" w14:textId="77777777" w:rsidR="000D45B8" w:rsidRPr="00E51129" w:rsidRDefault="000D45B8" w:rsidP="000D45B8">
      <w:pPr>
        <w:spacing w:after="0" w:line="240" w:lineRule="auto"/>
        <w:ind w:left="5664"/>
        <w:jc w:val="center"/>
        <w:rPr>
          <w:rFonts w:cs="Calibri"/>
        </w:rPr>
      </w:pPr>
      <w:r>
        <w:rPr>
          <w:rFonts w:cs="Calibri"/>
        </w:rPr>
        <w:t xml:space="preserve">ZASTĘPCA DYREKTORA                                                         </w:t>
      </w:r>
      <w:r w:rsidRPr="00E51129">
        <w:rPr>
          <w:rFonts w:cs="Calibri"/>
        </w:rPr>
        <w:t>Zarządu Mienia m.st. Warszawy</w:t>
      </w:r>
    </w:p>
    <w:p w14:paraId="0BB764D0" w14:textId="13186A84" w:rsidR="00701E72" w:rsidRPr="000D45B8" w:rsidRDefault="000D45B8" w:rsidP="000D45B8">
      <w:pPr>
        <w:spacing w:before="240" w:line="480" w:lineRule="auto"/>
        <w:ind w:left="5664"/>
        <w:jc w:val="both"/>
        <w:rPr>
          <w:rFonts w:cs="Calibri"/>
          <w:szCs w:val="16"/>
        </w:rPr>
      </w:pPr>
      <w:r>
        <w:rPr>
          <w:rFonts w:cs="Calibri"/>
        </w:rPr>
        <w:t xml:space="preserve">            </w:t>
      </w:r>
      <w:r w:rsidRPr="00E51129">
        <w:rPr>
          <w:rFonts w:cs="Calibri"/>
        </w:rPr>
        <w:t xml:space="preserve">/-/ </w:t>
      </w:r>
      <w:r w:rsidRPr="00E51129">
        <w:rPr>
          <w:rFonts w:cs="Calibri"/>
          <w:szCs w:val="16"/>
        </w:rPr>
        <w:t>Radosław Strzelecki</w:t>
      </w:r>
    </w:p>
    <w:p w14:paraId="15A337FD" w14:textId="77777777" w:rsidR="00701E72" w:rsidRDefault="00701E72" w:rsidP="00701E72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36C317CD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1DFB1331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24FC56E3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6D0D2C66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4F9FF96B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263CC04C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2947EF27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0A5A301F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7F298D2B" w14:textId="77777777" w:rsidR="000D45B8" w:rsidRPr="000D45B8" w:rsidRDefault="000D45B8" w:rsidP="000D45B8">
      <w:pPr>
        <w:rPr>
          <w:rFonts w:cs="Calibri"/>
        </w:rPr>
      </w:pPr>
    </w:p>
    <w:sectPr w:rsidR="000D45B8" w:rsidRPr="000D45B8" w:rsidSect="0054486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A704D" w14:textId="77777777" w:rsidR="00780F26" w:rsidRDefault="00780F26" w:rsidP="0054486C">
      <w:pPr>
        <w:spacing w:after="0" w:line="240" w:lineRule="auto"/>
      </w:pPr>
      <w:r>
        <w:separator/>
      </w:r>
    </w:p>
  </w:endnote>
  <w:endnote w:type="continuationSeparator" w:id="0">
    <w:p w14:paraId="4610458B" w14:textId="77777777" w:rsidR="00780F26" w:rsidRDefault="00780F26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6C26C" w14:textId="77777777" w:rsidR="00EC124E" w:rsidRPr="00EC124E" w:rsidRDefault="00EC124E">
    <w:pPr>
      <w:pStyle w:val="Stopka"/>
      <w:jc w:val="right"/>
    </w:pPr>
    <w:r w:rsidRPr="00EC124E">
      <w:rPr>
        <w:sz w:val="20"/>
        <w:szCs w:val="20"/>
      </w:rPr>
      <w:t xml:space="preserve">str. </w:t>
    </w:r>
    <w:r w:rsidRPr="00EC124E">
      <w:rPr>
        <w:sz w:val="20"/>
        <w:szCs w:val="20"/>
      </w:rPr>
      <w:fldChar w:fldCharType="begin"/>
    </w:r>
    <w:r w:rsidRPr="00EC124E">
      <w:rPr>
        <w:sz w:val="20"/>
        <w:szCs w:val="20"/>
      </w:rPr>
      <w:instrText>PAGE \ * arabskie</w:instrText>
    </w:r>
    <w:r w:rsidRPr="00EC124E">
      <w:rPr>
        <w:sz w:val="20"/>
        <w:szCs w:val="20"/>
      </w:rPr>
      <w:fldChar w:fldCharType="separate"/>
    </w:r>
    <w:r w:rsidRPr="00EC124E">
      <w:rPr>
        <w:sz w:val="20"/>
        <w:szCs w:val="20"/>
      </w:rPr>
      <w:t>1</w:t>
    </w:r>
    <w:r w:rsidRPr="00EC124E">
      <w:rPr>
        <w:sz w:val="20"/>
        <w:szCs w:val="20"/>
      </w:rPr>
      <w:fldChar w:fldCharType="end"/>
    </w:r>
  </w:p>
  <w:p w14:paraId="46C742E8" w14:textId="77777777" w:rsidR="002A6C8F" w:rsidRDefault="002A6C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7246" w14:textId="77777777" w:rsidR="00EC124E" w:rsidRPr="00EC124E" w:rsidRDefault="00EC124E">
    <w:pPr>
      <w:pStyle w:val="Stopka"/>
      <w:jc w:val="right"/>
    </w:pPr>
    <w:r w:rsidRPr="00EC124E">
      <w:rPr>
        <w:sz w:val="20"/>
        <w:szCs w:val="20"/>
      </w:rPr>
      <w:t xml:space="preserve">str. </w:t>
    </w:r>
    <w:r w:rsidRPr="00EC124E">
      <w:rPr>
        <w:sz w:val="20"/>
        <w:szCs w:val="20"/>
      </w:rPr>
      <w:fldChar w:fldCharType="begin"/>
    </w:r>
    <w:r w:rsidRPr="00EC124E">
      <w:rPr>
        <w:sz w:val="20"/>
        <w:szCs w:val="20"/>
      </w:rPr>
      <w:instrText>PAGE \ * arabskie</w:instrText>
    </w:r>
    <w:r w:rsidRPr="00EC124E">
      <w:rPr>
        <w:sz w:val="20"/>
        <w:szCs w:val="20"/>
      </w:rPr>
      <w:fldChar w:fldCharType="separate"/>
    </w:r>
    <w:r w:rsidRPr="00EC124E">
      <w:rPr>
        <w:sz w:val="20"/>
        <w:szCs w:val="20"/>
      </w:rPr>
      <w:t>1</w:t>
    </w:r>
    <w:r w:rsidRPr="00EC124E">
      <w:rPr>
        <w:sz w:val="20"/>
        <w:szCs w:val="20"/>
      </w:rPr>
      <w:fldChar w:fldCharType="end"/>
    </w:r>
  </w:p>
  <w:p w14:paraId="33E33BA8" w14:textId="77777777" w:rsidR="00EC124E" w:rsidRDefault="00EC1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BF4D9" w14:textId="77777777" w:rsidR="00780F26" w:rsidRDefault="00780F26" w:rsidP="0054486C">
      <w:pPr>
        <w:spacing w:after="0" w:line="240" w:lineRule="auto"/>
      </w:pPr>
      <w:r>
        <w:separator/>
      </w:r>
    </w:p>
  </w:footnote>
  <w:footnote w:type="continuationSeparator" w:id="0">
    <w:p w14:paraId="7D0DA1EE" w14:textId="77777777" w:rsidR="00780F26" w:rsidRDefault="00780F26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0452D" w14:textId="77777777" w:rsidR="002A6C8F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0433"/>
    <w:multiLevelType w:val="hybridMultilevel"/>
    <w:tmpl w:val="E85E2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581678"/>
    <w:multiLevelType w:val="hybridMultilevel"/>
    <w:tmpl w:val="F99EB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55035"/>
    <w:multiLevelType w:val="hybridMultilevel"/>
    <w:tmpl w:val="C0D06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953680">
    <w:abstractNumId w:val="0"/>
  </w:num>
  <w:num w:numId="2" w16cid:durableId="82189519">
    <w:abstractNumId w:val="3"/>
  </w:num>
  <w:num w:numId="3" w16cid:durableId="372077251">
    <w:abstractNumId w:val="7"/>
  </w:num>
  <w:num w:numId="4" w16cid:durableId="2057659227">
    <w:abstractNumId w:val="12"/>
  </w:num>
  <w:num w:numId="5" w16cid:durableId="1819958132">
    <w:abstractNumId w:val="9"/>
  </w:num>
  <w:num w:numId="6" w16cid:durableId="1836149303">
    <w:abstractNumId w:val="13"/>
  </w:num>
  <w:num w:numId="7" w16cid:durableId="2065637671">
    <w:abstractNumId w:val="8"/>
  </w:num>
  <w:num w:numId="8" w16cid:durableId="310915507">
    <w:abstractNumId w:val="5"/>
  </w:num>
  <w:num w:numId="9" w16cid:durableId="1583367614">
    <w:abstractNumId w:val="4"/>
  </w:num>
  <w:num w:numId="10" w16cid:durableId="409741463">
    <w:abstractNumId w:val="2"/>
  </w:num>
  <w:num w:numId="11" w16cid:durableId="1869488246">
    <w:abstractNumId w:val="10"/>
  </w:num>
  <w:num w:numId="12" w16cid:durableId="721443907">
    <w:abstractNumId w:val="14"/>
  </w:num>
  <w:num w:numId="13" w16cid:durableId="1268653698">
    <w:abstractNumId w:val="11"/>
  </w:num>
  <w:num w:numId="14" w16cid:durableId="1508980165">
    <w:abstractNumId w:val="1"/>
  </w:num>
  <w:num w:numId="15" w16cid:durableId="1174495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7919"/>
    <w:rsid w:val="00020910"/>
    <w:rsid w:val="0005117B"/>
    <w:rsid w:val="00075ABE"/>
    <w:rsid w:val="00084044"/>
    <w:rsid w:val="000851E4"/>
    <w:rsid w:val="000914B1"/>
    <w:rsid w:val="000B0E24"/>
    <w:rsid w:val="000D45B8"/>
    <w:rsid w:val="0011708C"/>
    <w:rsid w:val="00142091"/>
    <w:rsid w:val="001569FF"/>
    <w:rsid w:val="00163C07"/>
    <w:rsid w:val="0018011F"/>
    <w:rsid w:val="001A690E"/>
    <w:rsid w:val="001C194E"/>
    <w:rsid w:val="001C2395"/>
    <w:rsid w:val="001C5F48"/>
    <w:rsid w:val="001E12DA"/>
    <w:rsid w:val="002005E0"/>
    <w:rsid w:val="00210B12"/>
    <w:rsid w:val="00211BD7"/>
    <w:rsid w:val="0024014F"/>
    <w:rsid w:val="00262710"/>
    <w:rsid w:val="002A6C8F"/>
    <w:rsid w:val="002D540A"/>
    <w:rsid w:val="00355FFE"/>
    <w:rsid w:val="00374BE6"/>
    <w:rsid w:val="003A30B0"/>
    <w:rsid w:val="004025CC"/>
    <w:rsid w:val="00421117"/>
    <w:rsid w:val="00451CB1"/>
    <w:rsid w:val="00484676"/>
    <w:rsid w:val="0054486C"/>
    <w:rsid w:val="00561BB3"/>
    <w:rsid w:val="0064450F"/>
    <w:rsid w:val="006705B7"/>
    <w:rsid w:val="006B4A9B"/>
    <w:rsid w:val="006E1078"/>
    <w:rsid w:val="006E18E4"/>
    <w:rsid w:val="006F603C"/>
    <w:rsid w:val="00701E72"/>
    <w:rsid w:val="0074110A"/>
    <w:rsid w:val="00780F26"/>
    <w:rsid w:val="007B139F"/>
    <w:rsid w:val="007E2DFE"/>
    <w:rsid w:val="007E71E0"/>
    <w:rsid w:val="008227A1"/>
    <w:rsid w:val="00852106"/>
    <w:rsid w:val="008608B7"/>
    <w:rsid w:val="008A1DAA"/>
    <w:rsid w:val="008B125D"/>
    <w:rsid w:val="008B2629"/>
    <w:rsid w:val="008B77A6"/>
    <w:rsid w:val="008E1CF0"/>
    <w:rsid w:val="00907C77"/>
    <w:rsid w:val="00943435"/>
    <w:rsid w:val="00947593"/>
    <w:rsid w:val="009661BA"/>
    <w:rsid w:val="009B01D0"/>
    <w:rsid w:val="009B5458"/>
    <w:rsid w:val="009D512E"/>
    <w:rsid w:val="00A1152E"/>
    <w:rsid w:val="00A302E8"/>
    <w:rsid w:val="00A37F5F"/>
    <w:rsid w:val="00A41B02"/>
    <w:rsid w:val="00A604D9"/>
    <w:rsid w:val="00A8173D"/>
    <w:rsid w:val="00AE1D86"/>
    <w:rsid w:val="00AE1F14"/>
    <w:rsid w:val="00AE79E0"/>
    <w:rsid w:val="00B04624"/>
    <w:rsid w:val="00B05377"/>
    <w:rsid w:val="00B84757"/>
    <w:rsid w:val="00B946BF"/>
    <w:rsid w:val="00BB796D"/>
    <w:rsid w:val="00BC4ACD"/>
    <w:rsid w:val="00BF2716"/>
    <w:rsid w:val="00C07400"/>
    <w:rsid w:val="00C237E5"/>
    <w:rsid w:val="00C3047C"/>
    <w:rsid w:val="00C463A5"/>
    <w:rsid w:val="00C85190"/>
    <w:rsid w:val="00C92E7E"/>
    <w:rsid w:val="00CD02A1"/>
    <w:rsid w:val="00D04CD1"/>
    <w:rsid w:val="00D2404D"/>
    <w:rsid w:val="00D346EF"/>
    <w:rsid w:val="00D45C60"/>
    <w:rsid w:val="00D47B19"/>
    <w:rsid w:val="00D85F40"/>
    <w:rsid w:val="00D90647"/>
    <w:rsid w:val="00E847D4"/>
    <w:rsid w:val="00E96270"/>
    <w:rsid w:val="00EB2311"/>
    <w:rsid w:val="00EC124E"/>
    <w:rsid w:val="00F0081F"/>
    <w:rsid w:val="00F37FC1"/>
    <w:rsid w:val="00F61102"/>
    <w:rsid w:val="00FB6864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C124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24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EC124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1340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Maciejewski Rafał</cp:lastModifiedBy>
  <cp:revision>17</cp:revision>
  <cp:lastPrinted>2024-12-13T09:37:00Z</cp:lastPrinted>
  <dcterms:created xsi:type="dcterms:W3CDTF">2024-11-25T09:25:00Z</dcterms:created>
  <dcterms:modified xsi:type="dcterms:W3CDTF">2024-12-13T09:52:00Z</dcterms:modified>
</cp:coreProperties>
</file>