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64459" w14:textId="77777777" w:rsidR="009826C7" w:rsidRPr="005E5906" w:rsidRDefault="009826C7" w:rsidP="009826C7">
      <w:pPr>
        <w:jc w:val="center"/>
        <w:rPr>
          <w:b/>
          <w:sz w:val="24"/>
          <w:u w:val="single"/>
        </w:rPr>
      </w:pPr>
      <w:r w:rsidRPr="005E5906">
        <w:rPr>
          <w:b/>
          <w:u w:val="single"/>
        </w:rPr>
        <w:t>Opis przedmiotu zamówienia</w:t>
      </w:r>
    </w:p>
    <w:p w14:paraId="4C08CBBE" w14:textId="77777777" w:rsidR="009826C7" w:rsidRPr="005E5906" w:rsidRDefault="009826C7" w:rsidP="009826C7">
      <w:pPr>
        <w:rPr>
          <w:sz w:val="24"/>
        </w:rPr>
      </w:pPr>
    </w:p>
    <w:p w14:paraId="087D27D2" w14:textId="77777777" w:rsidR="009826C7" w:rsidRPr="005E5906" w:rsidRDefault="009826C7" w:rsidP="009826C7">
      <w:pPr>
        <w:rPr>
          <w:b/>
          <w:bCs/>
          <w:sz w:val="24"/>
        </w:rPr>
      </w:pPr>
      <w:r w:rsidRPr="005E5906">
        <w:rPr>
          <w:b/>
          <w:bCs/>
          <w:sz w:val="24"/>
        </w:rPr>
        <w:t>Przedmiot ochrony:</w:t>
      </w:r>
    </w:p>
    <w:p w14:paraId="446D5711" w14:textId="77777777" w:rsidR="009826C7" w:rsidRPr="005E5906" w:rsidRDefault="009826C7" w:rsidP="009826C7">
      <w:pPr>
        <w:rPr>
          <w:b/>
          <w:bCs/>
          <w:sz w:val="24"/>
        </w:rPr>
      </w:pPr>
    </w:p>
    <w:p w14:paraId="31B1EE5C" w14:textId="77777777" w:rsidR="009826C7" w:rsidRPr="005E5906" w:rsidRDefault="009826C7" w:rsidP="00312FC0">
      <w:pPr>
        <w:ind w:left="720"/>
        <w:rPr>
          <w:b/>
          <w:sz w:val="24"/>
          <w:u w:val="single"/>
        </w:rPr>
      </w:pPr>
      <w:r w:rsidRPr="005E5906">
        <w:rPr>
          <w:b/>
          <w:sz w:val="24"/>
          <w:u w:val="single"/>
        </w:rPr>
        <w:t xml:space="preserve">Nieruchomość położona w Warszawie przy ul. Jana Kazimierza 62. </w:t>
      </w:r>
    </w:p>
    <w:p w14:paraId="12120855" w14:textId="77777777" w:rsidR="009826C7" w:rsidRPr="005E5906" w:rsidRDefault="009826C7" w:rsidP="009826C7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 xml:space="preserve">Wspólny Słownik Zamówień (CPV): </w:t>
      </w:r>
      <w:r w:rsidRPr="005E5906">
        <w:rPr>
          <w:b/>
          <w:bCs/>
          <w:sz w:val="24"/>
          <w:szCs w:val="24"/>
        </w:rPr>
        <w:t xml:space="preserve">79.71.00.00-4 (usługi ochroniarskie); </w:t>
      </w:r>
      <w:r w:rsidRPr="005E5906">
        <w:rPr>
          <w:sz w:val="24"/>
          <w:szCs w:val="24"/>
        </w:rPr>
        <w:t>przedmioty dodatkowe: 77.31.41.00-5 (usługi w zakresie trawników), 90.62.00.00-9 (usługi odśnieżania), 90.61.00.00-6 (usługi sprzątania i zamiatania ulic).</w:t>
      </w:r>
    </w:p>
    <w:p w14:paraId="58D64E3D" w14:textId="77777777" w:rsidR="009826C7" w:rsidRPr="005E5906" w:rsidRDefault="009826C7" w:rsidP="009826C7">
      <w:pPr>
        <w:rPr>
          <w:b/>
          <w:sz w:val="24"/>
          <w:u w:val="single"/>
        </w:rPr>
      </w:pPr>
    </w:p>
    <w:p w14:paraId="30845E31" w14:textId="77777777" w:rsidR="009826C7" w:rsidRPr="005E5906" w:rsidRDefault="009826C7" w:rsidP="009826C7">
      <w:pPr>
        <w:rPr>
          <w:b/>
          <w:sz w:val="24"/>
          <w:u w:val="single"/>
        </w:rPr>
      </w:pPr>
      <w:r w:rsidRPr="005E5906">
        <w:rPr>
          <w:b/>
          <w:sz w:val="24"/>
          <w:u w:val="single"/>
        </w:rPr>
        <w:t>Przedmiot zamówienia</w:t>
      </w:r>
    </w:p>
    <w:p w14:paraId="611E4415" w14:textId="77777777" w:rsidR="009826C7" w:rsidRPr="005E5906" w:rsidRDefault="009826C7" w:rsidP="009826C7">
      <w:pPr>
        <w:rPr>
          <w:sz w:val="24"/>
        </w:rPr>
      </w:pPr>
      <w:r w:rsidRPr="005E5906">
        <w:rPr>
          <w:sz w:val="24"/>
        </w:rPr>
        <w:t>Całodobowa ochrona fizyczna nieruchomości oraz prace porządkowe.</w:t>
      </w:r>
    </w:p>
    <w:p w14:paraId="6126C201" w14:textId="77777777" w:rsidR="009826C7" w:rsidRPr="005E5906" w:rsidRDefault="009826C7" w:rsidP="009826C7">
      <w:pPr>
        <w:rPr>
          <w:b/>
          <w:sz w:val="24"/>
          <w:u w:val="single"/>
        </w:rPr>
      </w:pPr>
    </w:p>
    <w:p w14:paraId="26ED7B2E" w14:textId="77777777" w:rsidR="009826C7" w:rsidRPr="005E5906" w:rsidRDefault="009826C7" w:rsidP="009826C7">
      <w:pPr>
        <w:rPr>
          <w:b/>
          <w:sz w:val="24"/>
          <w:u w:val="single"/>
        </w:rPr>
      </w:pPr>
      <w:r w:rsidRPr="005E5906">
        <w:rPr>
          <w:b/>
          <w:sz w:val="24"/>
          <w:u w:val="single"/>
        </w:rPr>
        <w:t>Opis nieruchomości</w:t>
      </w:r>
    </w:p>
    <w:p w14:paraId="7F9B4CE1" w14:textId="77777777" w:rsidR="009826C7" w:rsidRPr="005E5906" w:rsidRDefault="009826C7" w:rsidP="009826C7">
      <w:pPr>
        <w:jc w:val="both"/>
        <w:rPr>
          <w:sz w:val="24"/>
        </w:rPr>
      </w:pPr>
      <w:r w:rsidRPr="005E5906">
        <w:rPr>
          <w:sz w:val="24"/>
        </w:rPr>
        <w:t xml:space="preserve">Na terenie nieruchomości znajduje się pięciopiętrowy budynek biurowy o pow. użytkowej </w:t>
      </w:r>
      <w:r w:rsidRPr="005E5906">
        <w:rPr>
          <w:b/>
          <w:sz w:val="24"/>
        </w:rPr>
        <w:t>1 972 m</w:t>
      </w:r>
      <w:r w:rsidRPr="005E5906">
        <w:rPr>
          <w:b/>
          <w:sz w:val="24"/>
          <w:vertAlign w:val="superscript"/>
        </w:rPr>
        <w:t>2</w:t>
      </w:r>
      <w:r w:rsidRPr="005E5906">
        <w:rPr>
          <w:sz w:val="24"/>
        </w:rPr>
        <w:t>, parking oraz trawniki, teren jest ogrodzony i oświetlony. Budynek jest użytkowany przez kilka różnych firm.</w:t>
      </w:r>
    </w:p>
    <w:p w14:paraId="03E14449" w14:textId="77777777" w:rsidR="009826C7" w:rsidRPr="005E5906" w:rsidRDefault="009826C7" w:rsidP="009826C7">
      <w:pPr>
        <w:jc w:val="both"/>
        <w:rPr>
          <w:b/>
          <w:sz w:val="24"/>
          <w:u w:val="single"/>
        </w:rPr>
      </w:pPr>
    </w:p>
    <w:p w14:paraId="74055166" w14:textId="77777777" w:rsidR="009826C7" w:rsidRPr="005E5906" w:rsidRDefault="009826C7" w:rsidP="009826C7">
      <w:pPr>
        <w:jc w:val="both"/>
        <w:rPr>
          <w:b/>
          <w:sz w:val="24"/>
          <w:u w:val="single"/>
        </w:rPr>
      </w:pPr>
      <w:r w:rsidRPr="005E5906">
        <w:rPr>
          <w:b/>
          <w:sz w:val="24"/>
          <w:u w:val="single"/>
        </w:rPr>
        <w:t>Wymogi dla Wykonawcy</w:t>
      </w:r>
    </w:p>
    <w:p w14:paraId="0B10AEB1" w14:textId="77777777" w:rsidR="009826C7" w:rsidRPr="005E5906" w:rsidRDefault="009826C7" w:rsidP="009826C7">
      <w:pPr>
        <w:pStyle w:val="Akapitzlist"/>
        <w:numPr>
          <w:ilvl w:val="0"/>
          <w:numId w:val="4"/>
        </w:numPr>
        <w:jc w:val="both"/>
        <w:rPr>
          <w:sz w:val="24"/>
        </w:rPr>
      </w:pPr>
      <w:r w:rsidRPr="005E5906">
        <w:rPr>
          <w:sz w:val="24"/>
        </w:rPr>
        <w:t>Wykonawca jest zobowiązany do przekazania najpóźniej w dniu podpisania umowy numeru telefonu oraz adresu email do osoby, która będzie pełnić funkcję koordynatora. Koordynator jest zobowiązany do telefonicznej odpowiedzi na telefon administratora maksymalnie w ciągu 90 minut od próby połączenia. Koordynator jest zobowiązany do odpowiedzi w ciągu 24 godzin na email otrzymany od administratora. W przypadku zmiany osoby pełniącej funkcję koordynatora, Wykonawca jest zobowiązany do przekazania wskazanych danych kontaktowych w dniu rozpoczęcia pracy nowego koordynatora.</w:t>
      </w:r>
    </w:p>
    <w:p w14:paraId="1A0A80DD" w14:textId="06E4BB7E" w:rsidR="009826C7" w:rsidRDefault="009826C7" w:rsidP="009826C7">
      <w:pPr>
        <w:pStyle w:val="Akapitzlist"/>
        <w:numPr>
          <w:ilvl w:val="0"/>
          <w:numId w:val="4"/>
        </w:numPr>
        <w:jc w:val="both"/>
        <w:rPr>
          <w:sz w:val="24"/>
        </w:rPr>
      </w:pPr>
      <w:r w:rsidRPr="005E5906">
        <w:rPr>
          <w:sz w:val="24"/>
        </w:rPr>
        <w:t>Pracownicy Wykonawcy – zwani dalej strażnikami powinni być jednolicie umundurowani i posiadać identyfikatory ze zdjęciem. Umundurowanie strażnika,</w:t>
      </w:r>
      <w:r w:rsidRPr="005E5906">
        <w:rPr>
          <w:sz w:val="24"/>
        </w:rPr>
        <w:br/>
        <w:t>w godzinach pracy, musi składać się z: marynarki, spodni lub (w przypadku kobiet) spódnicy, krawata, obuwia w kolorze ciemnym (czarny, granat) i jasnej koszuli</w:t>
      </w:r>
      <w:r w:rsidRPr="005E5906">
        <w:rPr>
          <w:sz w:val="24"/>
        </w:rPr>
        <w:br/>
        <w:t xml:space="preserve">w jednolitym kolorze (biały, jasnoniebieski). </w:t>
      </w:r>
    </w:p>
    <w:p w14:paraId="0FF9884C" w14:textId="3FCC34A8" w:rsidR="0091483A" w:rsidRPr="0091483A" w:rsidRDefault="0091483A" w:rsidP="0091483A">
      <w:pPr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FA12D5">
        <w:rPr>
          <w:bCs/>
          <w:sz w:val="24"/>
          <w:szCs w:val="24"/>
        </w:rPr>
        <w:t xml:space="preserve">Do realizacji niniejszego zamówienia </w:t>
      </w:r>
      <w:r w:rsidRPr="00911B9B">
        <w:rPr>
          <w:b/>
          <w:sz w:val="24"/>
          <w:szCs w:val="24"/>
        </w:rPr>
        <w:t>nie jest wymagane posiadanie</w:t>
      </w:r>
      <w:r w:rsidRPr="00FA12D5">
        <w:rPr>
          <w:bCs/>
          <w:sz w:val="24"/>
          <w:szCs w:val="24"/>
        </w:rPr>
        <w:t xml:space="preserve"> przez strażników aktualnego wpisu na listę </w:t>
      </w:r>
      <w:r w:rsidRPr="00911B9B">
        <w:rPr>
          <w:bCs/>
          <w:sz w:val="24"/>
          <w:szCs w:val="24"/>
        </w:rPr>
        <w:t>kwalifikowanych pracowników ochrony fizycznej.</w:t>
      </w:r>
    </w:p>
    <w:p w14:paraId="1FFE597B" w14:textId="77777777" w:rsidR="009826C7" w:rsidRPr="005E5906" w:rsidRDefault="009826C7" w:rsidP="009826C7">
      <w:pPr>
        <w:pStyle w:val="Akapitzlist"/>
        <w:numPr>
          <w:ilvl w:val="0"/>
          <w:numId w:val="4"/>
        </w:numPr>
        <w:jc w:val="both"/>
        <w:rPr>
          <w:sz w:val="24"/>
        </w:rPr>
      </w:pPr>
      <w:r w:rsidRPr="005E5906">
        <w:rPr>
          <w:sz w:val="24"/>
        </w:rPr>
        <w:t xml:space="preserve">Obiekt ma być chroniony całodobowo przez jednego strażnika. </w:t>
      </w:r>
    </w:p>
    <w:p w14:paraId="7BBB8A30" w14:textId="77777777" w:rsidR="009826C7" w:rsidRPr="005E5906" w:rsidRDefault="009826C7" w:rsidP="009826C7">
      <w:pPr>
        <w:pStyle w:val="Akapitzlist"/>
        <w:numPr>
          <w:ilvl w:val="0"/>
          <w:numId w:val="4"/>
        </w:numPr>
        <w:jc w:val="both"/>
        <w:rPr>
          <w:sz w:val="24"/>
        </w:rPr>
      </w:pPr>
      <w:r w:rsidRPr="005E5906">
        <w:rPr>
          <w:sz w:val="24"/>
        </w:rPr>
        <w:t xml:space="preserve">Strażnicy mają wykonywać swoje obowiązki w ramach pracy w systemie równoważnym dwunastogodzinnym w godzinach 7.00-19.00 oraz 19.00-7.00.  </w:t>
      </w:r>
    </w:p>
    <w:p w14:paraId="64B150B7" w14:textId="77777777" w:rsidR="009826C7" w:rsidRPr="005E5906" w:rsidRDefault="009826C7" w:rsidP="009826C7">
      <w:pPr>
        <w:pStyle w:val="Akapitzlist"/>
        <w:numPr>
          <w:ilvl w:val="0"/>
          <w:numId w:val="4"/>
        </w:numPr>
        <w:jc w:val="both"/>
        <w:rPr>
          <w:sz w:val="24"/>
        </w:rPr>
      </w:pPr>
      <w:r w:rsidRPr="005E5906">
        <w:rPr>
          <w:sz w:val="24"/>
        </w:rPr>
        <w:t>Ochrona ma być wykonywana w systemie patrolowo-obchodowym na zewnątrz</w:t>
      </w:r>
      <w:r w:rsidRPr="005E5906">
        <w:rPr>
          <w:sz w:val="24"/>
        </w:rPr>
        <w:br/>
        <w:t>i wewnątrz budynku.</w:t>
      </w:r>
    </w:p>
    <w:p w14:paraId="0172714C" w14:textId="77777777" w:rsidR="009826C7" w:rsidRPr="005E5906" w:rsidRDefault="009826C7" w:rsidP="009826C7">
      <w:pPr>
        <w:pStyle w:val="Akapitzlist"/>
        <w:numPr>
          <w:ilvl w:val="0"/>
          <w:numId w:val="4"/>
        </w:numPr>
        <w:jc w:val="both"/>
        <w:rPr>
          <w:sz w:val="24"/>
        </w:rPr>
      </w:pPr>
      <w:r w:rsidRPr="005E5906">
        <w:rPr>
          <w:sz w:val="24"/>
        </w:rPr>
        <w:t>Strażnik musi być wyposażony w aktywny telefon komórkowy (z możliwością połączenia z policją, strażą pożarną, Zamawiającym i Wykonawcą) oraz sprawną latarkę.</w:t>
      </w:r>
    </w:p>
    <w:p w14:paraId="1E712AE8" w14:textId="77777777" w:rsidR="009826C7" w:rsidRPr="005E5906" w:rsidRDefault="009826C7" w:rsidP="009826C7">
      <w:pPr>
        <w:pStyle w:val="Akapitzlist"/>
        <w:numPr>
          <w:ilvl w:val="0"/>
          <w:numId w:val="4"/>
        </w:numPr>
        <w:jc w:val="both"/>
        <w:rPr>
          <w:sz w:val="24"/>
        </w:rPr>
      </w:pPr>
      <w:r w:rsidRPr="005E5906">
        <w:rPr>
          <w:sz w:val="24"/>
        </w:rPr>
        <w:t>Wykonawca zobowiązuje się przeszkolić strażników w zakresie przepisów bhp i ppoż. przed dopuszczeniem ich do pracy oraz złożyć Zamawiającemu oświadczenie, iż osoby te posiadają wiedzę z zakresu przepisów bhp i ppoż. oraz nie posiadają przeciwwskazań do wykonywania zadań ochrony obiektu.</w:t>
      </w:r>
    </w:p>
    <w:p w14:paraId="7687C5E5" w14:textId="77777777" w:rsidR="009826C7" w:rsidRPr="005E5906" w:rsidRDefault="009826C7" w:rsidP="009826C7">
      <w:pPr>
        <w:pStyle w:val="Akapitzlist"/>
        <w:numPr>
          <w:ilvl w:val="0"/>
          <w:numId w:val="4"/>
        </w:numPr>
        <w:jc w:val="both"/>
        <w:rPr>
          <w:sz w:val="24"/>
        </w:rPr>
      </w:pPr>
      <w:r w:rsidRPr="005E5906">
        <w:rPr>
          <w:sz w:val="24"/>
        </w:rPr>
        <w:t>Wykonawca oznakuje obiekt w widocznych miejscach tablicami informacyjnymi, które obok informacji o stałej ochronie będą zawierać również nazwę, logo i numery interwencyjne Wykonawcy.</w:t>
      </w:r>
    </w:p>
    <w:p w14:paraId="51BFCFB3" w14:textId="77777777" w:rsidR="009826C7" w:rsidRPr="005E5906" w:rsidRDefault="009826C7" w:rsidP="009826C7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5E5906">
        <w:rPr>
          <w:sz w:val="24"/>
          <w:szCs w:val="24"/>
        </w:rPr>
        <w:t>Sprzęt do prac porządkowych: taki jak łopaty, miotły, grabie, sekator, piłka do gałęzi, sprzęt do koszenia trawy (kosiarka), a także sprzęt do odśnieżania oraz piasek</w:t>
      </w:r>
      <w:r w:rsidRPr="005E5906">
        <w:rPr>
          <w:sz w:val="24"/>
          <w:szCs w:val="24"/>
        </w:rPr>
        <w:br/>
      </w:r>
      <w:r w:rsidRPr="005E5906">
        <w:rPr>
          <w:sz w:val="24"/>
          <w:szCs w:val="24"/>
        </w:rPr>
        <w:lastRenderedPageBreak/>
        <w:t xml:space="preserve">i dopuszczone środki chemiczne do posypywania dróg i chodników wraz z odzieżą roboczą zabezpiecza Wykonawca. </w:t>
      </w:r>
    </w:p>
    <w:p w14:paraId="468FDEAB" w14:textId="77777777" w:rsidR="009826C7" w:rsidRPr="005E5906" w:rsidRDefault="009826C7" w:rsidP="009826C7">
      <w:pPr>
        <w:ind w:left="360"/>
        <w:jc w:val="both"/>
        <w:rPr>
          <w:sz w:val="24"/>
        </w:rPr>
      </w:pPr>
    </w:p>
    <w:p w14:paraId="185E1B64" w14:textId="77777777" w:rsidR="009826C7" w:rsidRPr="005E5906" w:rsidRDefault="009826C7" w:rsidP="009826C7">
      <w:pPr>
        <w:jc w:val="both"/>
        <w:rPr>
          <w:b/>
          <w:sz w:val="24"/>
          <w:u w:val="single"/>
        </w:rPr>
      </w:pPr>
      <w:r w:rsidRPr="005E5906">
        <w:rPr>
          <w:b/>
          <w:sz w:val="24"/>
          <w:u w:val="single"/>
        </w:rPr>
        <w:t>Do obowiązków strażników należy w szczególności:</w:t>
      </w:r>
    </w:p>
    <w:p w14:paraId="6D4D99ED" w14:textId="77777777" w:rsidR="009826C7" w:rsidRPr="005E5906" w:rsidRDefault="009826C7" w:rsidP="009826C7">
      <w:pPr>
        <w:numPr>
          <w:ilvl w:val="0"/>
          <w:numId w:val="2"/>
        </w:numPr>
        <w:jc w:val="both"/>
        <w:rPr>
          <w:sz w:val="24"/>
        </w:rPr>
      </w:pPr>
      <w:r w:rsidRPr="005E5906">
        <w:rPr>
          <w:sz w:val="24"/>
        </w:rPr>
        <w:t>ochrona osób i mienia znajdujących się na nieruchomości,</w:t>
      </w:r>
    </w:p>
    <w:p w14:paraId="551707B1" w14:textId="77777777" w:rsidR="009826C7" w:rsidRPr="005E5906" w:rsidRDefault="009826C7" w:rsidP="009826C7">
      <w:pPr>
        <w:numPr>
          <w:ilvl w:val="0"/>
          <w:numId w:val="3"/>
        </w:numPr>
        <w:jc w:val="both"/>
        <w:rPr>
          <w:sz w:val="24"/>
        </w:rPr>
      </w:pPr>
      <w:r w:rsidRPr="005E5906">
        <w:rPr>
          <w:sz w:val="24"/>
        </w:rPr>
        <w:t xml:space="preserve">prowadzenie książki służby </w:t>
      </w:r>
      <w:r w:rsidRPr="005E5906">
        <w:rPr>
          <w:sz w:val="24"/>
          <w:szCs w:val="24"/>
        </w:rPr>
        <w:t xml:space="preserve">w której będą odnotowane: wpisy dotyczące objęcia i zdania służby, godziny obchodów i wszystkie wydarzenia nadzwyczajne </w:t>
      </w:r>
      <w:r w:rsidRPr="005E5906">
        <w:rPr>
          <w:sz w:val="24"/>
        </w:rPr>
        <w:t>oraz książki ewidencyjnej kluczy,</w:t>
      </w:r>
    </w:p>
    <w:p w14:paraId="6F8EEF09" w14:textId="7EC84006" w:rsidR="009826C7" w:rsidRPr="0091483A" w:rsidRDefault="009826C7" w:rsidP="009826C7">
      <w:pPr>
        <w:numPr>
          <w:ilvl w:val="0"/>
          <w:numId w:val="2"/>
        </w:numPr>
        <w:jc w:val="both"/>
        <w:rPr>
          <w:sz w:val="24"/>
        </w:rPr>
      </w:pPr>
      <w:r w:rsidRPr="005E5906">
        <w:rPr>
          <w:sz w:val="24"/>
        </w:rPr>
        <w:t xml:space="preserve">wykonywanie zleconych prac porządkowych takich między innymi jak: koszenie trawy, przycinanie gałęzi krzewów, sprzątanie drogi dojazdowej i placu wewnętrznego, zbieranie śmieci i suchych liści oraz utrzymywanie czystości na terenie obiektu, w zimie - odśnieżanie drogi dojazdowej i wewnętrznej oraz posypywanie jej sypkimi środkami </w:t>
      </w:r>
      <w:r w:rsidRPr="0091483A">
        <w:rPr>
          <w:sz w:val="24"/>
        </w:rPr>
        <w:t>chemicznymi</w:t>
      </w:r>
      <w:r w:rsidR="00E516A4" w:rsidRPr="0091483A">
        <w:rPr>
          <w:sz w:val="24"/>
        </w:rPr>
        <w:t xml:space="preserve"> </w:t>
      </w:r>
      <w:r w:rsidRPr="0091483A">
        <w:rPr>
          <w:sz w:val="24"/>
        </w:rPr>
        <w:t>i piaskiem,</w:t>
      </w:r>
    </w:p>
    <w:p w14:paraId="59750F06" w14:textId="77777777" w:rsidR="009826C7" w:rsidRPr="005E5906" w:rsidRDefault="009826C7" w:rsidP="009826C7">
      <w:pPr>
        <w:numPr>
          <w:ilvl w:val="0"/>
          <w:numId w:val="2"/>
        </w:numPr>
        <w:jc w:val="both"/>
        <w:rPr>
          <w:sz w:val="24"/>
        </w:rPr>
      </w:pPr>
      <w:r w:rsidRPr="005E5906">
        <w:rPr>
          <w:sz w:val="24"/>
        </w:rPr>
        <w:t xml:space="preserve">wykonywanie innych prac porządkowo-zabezpieczających zleconych przez upoważnionego przedstawiciela Zleceniodawcy. </w:t>
      </w:r>
    </w:p>
    <w:p w14:paraId="7ACE429A" w14:textId="77777777" w:rsidR="009826C7" w:rsidRPr="005E5906" w:rsidRDefault="009826C7" w:rsidP="009826C7">
      <w:pPr>
        <w:jc w:val="both"/>
        <w:rPr>
          <w:sz w:val="24"/>
        </w:rPr>
      </w:pPr>
      <w:r w:rsidRPr="005E5906">
        <w:rPr>
          <w:sz w:val="24"/>
        </w:rPr>
        <w:t>Pracownicy ochrony świadczący usługi dla Zleceniodawcy, łącznie z osobami na zastępstwo, zatrudnieni będą na podstawie umowy o pracę.</w:t>
      </w:r>
    </w:p>
    <w:sectPr w:rsidR="009826C7" w:rsidRPr="005E5906" w:rsidSect="00ED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514F7"/>
    <w:multiLevelType w:val="hybridMultilevel"/>
    <w:tmpl w:val="29E2359A"/>
    <w:lvl w:ilvl="0" w:tplc="B0DA351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A8606D"/>
    <w:multiLevelType w:val="hybridMultilevel"/>
    <w:tmpl w:val="E2160704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276BA9"/>
    <w:multiLevelType w:val="hybridMultilevel"/>
    <w:tmpl w:val="40F674E2"/>
    <w:lvl w:ilvl="0" w:tplc="9FA27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6D3866"/>
    <w:multiLevelType w:val="hybridMultilevel"/>
    <w:tmpl w:val="4CE2DE08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290270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7894817">
    <w:abstractNumId w:val="3"/>
  </w:num>
  <w:num w:numId="3" w16cid:durableId="228811393">
    <w:abstractNumId w:val="1"/>
  </w:num>
  <w:num w:numId="4" w16cid:durableId="97454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C7"/>
    <w:rsid w:val="000D2A33"/>
    <w:rsid w:val="00312FC0"/>
    <w:rsid w:val="006660A1"/>
    <w:rsid w:val="0091483A"/>
    <w:rsid w:val="009826C7"/>
    <w:rsid w:val="00A8409A"/>
    <w:rsid w:val="00BD039D"/>
    <w:rsid w:val="00E516A4"/>
    <w:rsid w:val="00E61BDC"/>
    <w:rsid w:val="00ED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DD994"/>
  <w15:docId w15:val="{8927176E-023F-4604-A91A-B428E5B5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6C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548</Words>
  <Characters>3293</Characters>
  <Application>Microsoft Office Word</Application>
  <DocSecurity>0</DocSecurity>
  <Lines>27</Lines>
  <Paragraphs>7</Paragraphs>
  <ScaleCrop>false</ScaleCrop>
  <Company>trans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Kropornicki Kamil</cp:lastModifiedBy>
  <cp:revision>5</cp:revision>
  <cp:lastPrinted>2024-10-25T13:05:00Z</cp:lastPrinted>
  <dcterms:created xsi:type="dcterms:W3CDTF">2023-07-26T10:49:00Z</dcterms:created>
  <dcterms:modified xsi:type="dcterms:W3CDTF">2024-12-20T12:49:00Z</dcterms:modified>
</cp:coreProperties>
</file>