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3B7B" w14:textId="03657002" w:rsidR="00EC124E" w:rsidRPr="00E80484" w:rsidRDefault="00EC124E" w:rsidP="00EC124E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0A1B8D">
        <w:rPr>
          <w:rFonts w:cs="Calibri"/>
        </w:rPr>
        <w:t>438w</w:t>
      </w:r>
      <w:r>
        <w:rPr>
          <w:rFonts w:cs="Calibri"/>
        </w:rPr>
        <w:t>/202</w:t>
      </w:r>
      <w:r w:rsidR="00093ABF">
        <w:rPr>
          <w:rFonts w:cs="Calibri"/>
        </w:rPr>
        <w:t>5</w:t>
      </w:r>
      <w:r w:rsidR="00943435">
        <w:rPr>
          <w:rFonts w:cs="Calibri"/>
        </w:rPr>
        <w:t>/DAM/RMa</w:t>
      </w:r>
    </w:p>
    <w:p w14:paraId="41C9A0C4" w14:textId="29C3508E" w:rsidR="00EC124E" w:rsidRDefault="00EC124E" w:rsidP="003A30B0">
      <w:pPr>
        <w:spacing w:after="0" w:line="240" w:lineRule="auto"/>
        <w:ind w:firstLine="5670"/>
        <w:jc w:val="right"/>
        <w:rPr>
          <w:rFonts w:cs="Calibri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</w:t>
      </w:r>
      <w:r w:rsidR="00DC3ACC">
        <w:rPr>
          <w:rFonts w:cs="Calibri"/>
        </w:rPr>
        <w:t>0</w:t>
      </w:r>
      <w:r w:rsidR="000917C6">
        <w:rPr>
          <w:rFonts w:cs="Calibri"/>
        </w:rPr>
        <w:t>6</w:t>
      </w:r>
      <w:r w:rsidR="00E847D4">
        <w:rPr>
          <w:rFonts w:cs="Calibri"/>
        </w:rPr>
        <w:t>.</w:t>
      </w:r>
      <w:r w:rsidR="00093ABF">
        <w:rPr>
          <w:rFonts w:cs="Calibri"/>
        </w:rPr>
        <w:t>0</w:t>
      </w:r>
      <w:r w:rsidR="007459D2">
        <w:rPr>
          <w:rFonts w:cs="Calibri"/>
        </w:rPr>
        <w:t>2</w:t>
      </w:r>
      <w:r>
        <w:rPr>
          <w:rFonts w:cs="Calibri"/>
        </w:rPr>
        <w:t>.202</w:t>
      </w:r>
      <w:r w:rsidR="00093ABF">
        <w:rPr>
          <w:rFonts w:cs="Calibri"/>
        </w:rPr>
        <w:t>5</w:t>
      </w:r>
      <w:r>
        <w:rPr>
          <w:rFonts w:cs="Calibri"/>
        </w:rPr>
        <w:t>r</w:t>
      </w:r>
    </w:p>
    <w:p w14:paraId="2F7406FD" w14:textId="77777777" w:rsidR="003A30B0" w:rsidRPr="009A33E9" w:rsidRDefault="003A30B0" w:rsidP="003A30B0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</w:p>
    <w:p w14:paraId="6F294449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1D2D907E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</w:p>
    <w:p w14:paraId="780D01DE" w14:textId="607E9159" w:rsidR="00EC124E" w:rsidRDefault="00EC124E" w:rsidP="00EC124E">
      <w:pPr>
        <w:spacing w:after="0" w:line="240" w:lineRule="auto"/>
        <w:jc w:val="center"/>
        <w:rPr>
          <w:rFonts w:cs="Calibri"/>
          <w:b/>
          <w:i/>
        </w:rPr>
      </w:pPr>
      <w:r w:rsidRPr="009A33E9">
        <w:rPr>
          <w:rFonts w:cs="Calibri"/>
          <w:b/>
          <w:i/>
        </w:rPr>
        <w:t>na</w:t>
      </w:r>
      <w:bookmarkStart w:id="0" w:name="_Hlk22717478"/>
      <w:r w:rsidRPr="00C3328F">
        <w:rPr>
          <w:rFonts w:cs="Calibri"/>
          <w:b/>
          <w:i/>
        </w:rPr>
        <w:t xml:space="preserve"> usługi serwisowania i konserwacji urządzeń instalacji </w:t>
      </w:r>
      <w:r>
        <w:rPr>
          <w:rFonts w:cs="Calibri"/>
          <w:b/>
          <w:i/>
        </w:rPr>
        <w:t>sanitarnych</w:t>
      </w:r>
      <w:r w:rsidRPr="00C3328F">
        <w:rPr>
          <w:rFonts w:cs="Calibri"/>
          <w:b/>
          <w:i/>
        </w:rPr>
        <w:t>, w </w:t>
      </w:r>
      <w:r w:rsidR="00C92E7E" w:rsidRPr="00C3328F">
        <w:rPr>
          <w:rFonts w:cs="Calibri"/>
          <w:b/>
          <w:i/>
        </w:rPr>
        <w:t>nieruchomościach administrowanych</w:t>
      </w:r>
      <w:r w:rsidRPr="00C3328F">
        <w:rPr>
          <w:rFonts w:cs="Calibri"/>
          <w:b/>
          <w:i/>
        </w:rPr>
        <w:t xml:space="preserve"> przez Zarząd Mienia m.st Warszawy. </w:t>
      </w:r>
    </w:p>
    <w:p w14:paraId="68BD13CF" w14:textId="77777777" w:rsidR="003A30B0" w:rsidRDefault="003A30B0" w:rsidP="00EC124E">
      <w:pPr>
        <w:spacing w:after="0" w:line="240" w:lineRule="auto"/>
        <w:jc w:val="center"/>
        <w:rPr>
          <w:rFonts w:cs="Calibri"/>
          <w:b/>
          <w:i/>
          <w:u w:val="single"/>
        </w:rPr>
      </w:pPr>
    </w:p>
    <w:p w14:paraId="67B6215F" w14:textId="77777777" w:rsidR="00EA7FF0" w:rsidRPr="00C3328F" w:rsidRDefault="00EA7FF0" w:rsidP="00EC124E">
      <w:pPr>
        <w:spacing w:after="0" w:line="240" w:lineRule="auto"/>
        <w:jc w:val="center"/>
        <w:rPr>
          <w:rFonts w:cs="Calibri"/>
          <w:b/>
          <w:i/>
          <w:u w:val="single"/>
        </w:rPr>
      </w:pPr>
    </w:p>
    <w:bookmarkEnd w:id="0"/>
    <w:p w14:paraId="7506CE5B" w14:textId="77777777" w:rsidR="00EC124E" w:rsidRPr="009A33E9" w:rsidRDefault="00EC124E" w:rsidP="00EC124E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2127634F" w14:textId="7FFB388D" w:rsidR="00EC124E" w:rsidRPr="009A33E9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Miasto Stołeczne Warszawa w </w:t>
      </w:r>
      <w:r w:rsidR="00C92E7E" w:rsidRPr="009A33E9">
        <w:rPr>
          <w:rFonts w:cs="Calibri"/>
        </w:rPr>
        <w:t>imieniu,</w:t>
      </w:r>
      <w:r w:rsidRPr="009A33E9">
        <w:rPr>
          <w:rFonts w:cs="Calibri"/>
        </w:rPr>
        <w:t xml:space="preserve"> którego działa Zarząd Mienia m. st. Warszawy - jednostka budżetowa, ul. Jana Kazimierza 62, 01-248 Warszawa.</w:t>
      </w:r>
    </w:p>
    <w:p w14:paraId="7F19970D" w14:textId="77777777" w:rsidR="00EC124E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3DFD151D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3C4C742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7F1CFA6D" w14:textId="77777777" w:rsidR="00EC124E" w:rsidRPr="009A33E9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15C0246E" w14:textId="77777777" w:rsidR="00EC124E" w:rsidRPr="009A33E9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07425B1E" w14:textId="77777777" w:rsidR="00EC124E" w:rsidRPr="00642112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17AE487F" w14:textId="77777777" w:rsidR="00EC124E" w:rsidRPr="00642112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14D689E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0799B16D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26AB0CDD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B1945BE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Zakres rzeczowy i ilościowy prac do wykonania obejmuje załącznik nr 2 – Opis przedmiotu zamówienia.</w:t>
      </w:r>
    </w:p>
    <w:p w14:paraId="63953A20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4DFFE26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83156352"/>
      <w:r>
        <w:rPr>
          <w:rFonts w:cs="Calibri"/>
        </w:rPr>
        <w:t xml:space="preserve">załącznik nr </w:t>
      </w:r>
      <w:bookmarkEnd w:id="1"/>
      <w:r>
        <w:rPr>
          <w:rFonts w:cs="Calibri"/>
        </w:rPr>
        <w:t xml:space="preserve">1 - </w:t>
      </w:r>
      <w:r w:rsidRPr="00154322">
        <w:rPr>
          <w:rFonts w:cs="Calibri"/>
        </w:rPr>
        <w:t>formularz ofertowy</w:t>
      </w:r>
    </w:p>
    <w:p w14:paraId="6C9CE27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Pr="00154322">
        <w:rPr>
          <w:rFonts w:cs="Calibri"/>
        </w:rPr>
        <w:t xml:space="preserve">opis przedmiotu zamówienia </w:t>
      </w:r>
    </w:p>
    <w:p w14:paraId="59A86AF5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3 - </w:t>
      </w:r>
      <w:r w:rsidRPr="00154322">
        <w:rPr>
          <w:rFonts w:cs="Calibri"/>
        </w:rPr>
        <w:t xml:space="preserve">wzór umowy </w:t>
      </w:r>
    </w:p>
    <w:p w14:paraId="2D1C2BB8" w14:textId="2B118C76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2" w:name="_Hlk85541018"/>
      <w:r>
        <w:rPr>
          <w:rFonts w:cs="Calibri"/>
        </w:rPr>
        <w:t xml:space="preserve">załącznik nr 4 - </w:t>
      </w:r>
      <w:r w:rsidRPr="00154322">
        <w:rPr>
          <w:rFonts w:cs="Calibri"/>
        </w:rPr>
        <w:t>wzór raportu z prac konserwacyjnych</w:t>
      </w:r>
      <w:bookmarkEnd w:id="2"/>
      <w:r w:rsidR="00C237E5">
        <w:rPr>
          <w:rFonts w:cs="Calibri"/>
        </w:rPr>
        <w:t>, składanego co miesiąc</w:t>
      </w:r>
      <w:r w:rsidRPr="00154322">
        <w:rPr>
          <w:rFonts w:cs="Calibri"/>
        </w:rPr>
        <w:t>.</w:t>
      </w:r>
    </w:p>
    <w:p w14:paraId="3AB621DE" w14:textId="4D7E9271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</w:t>
      </w:r>
      <w:r w:rsidR="00C237E5">
        <w:rPr>
          <w:rFonts w:cs="Calibri"/>
        </w:rPr>
        <w:t>e</w:t>
      </w:r>
      <w:r w:rsidRPr="00154322">
        <w:rPr>
          <w:rFonts w:cs="Calibri"/>
        </w:rPr>
        <w:t xml:space="preserve"> </w:t>
      </w:r>
      <w:r w:rsidR="00C92E7E" w:rsidRPr="00154322">
        <w:rPr>
          <w:rFonts w:cs="Calibri"/>
        </w:rPr>
        <w:t>się w</w:t>
      </w:r>
      <w:r w:rsidRPr="00154322">
        <w:rPr>
          <w:rFonts w:cs="Calibri"/>
        </w:rPr>
        <w:t xml:space="preserve"> siedzibie Zarządu Mienia m. st. Warszawy.</w:t>
      </w:r>
    </w:p>
    <w:p w14:paraId="79E38B24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2B543CA" w14:textId="77777777" w:rsidR="00EA7FF0" w:rsidRPr="00154322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DF42725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1A8EAD81" w14:textId="77777777" w:rsidR="00EC124E" w:rsidRPr="00997C8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6EA2F977" w14:textId="77777777" w:rsidR="00EC124E" w:rsidRPr="0002091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lastRenderedPageBreak/>
        <w:t>O udzielenie zamówienia może ubiegać się Wykonawca, który sporządzi ofertę zgodnie z wymogami niniejszego zapytania ofertowego, a w szczególności:</w:t>
      </w:r>
    </w:p>
    <w:p w14:paraId="7D492EA2" w14:textId="014BB94E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 o analogicznym charakterze (tj. zakresie</w:t>
      </w:r>
      <w:r w:rsidR="00EF5CE0">
        <w:rPr>
          <w:rFonts w:cs="Calibri"/>
        </w:rPr>
        <w:t xml:space="preserve"> </w:t>
      </w:r>
      <w:r w:rsidRPr="009A33E9">
        <w:rPr>
          <w:rFonts w:cs="Calibri"/>
        </w:rPr>
        <w:t>) do przedmiotu zamówienia opisanego w niniejszym zapytaniu ofertowym i przedstawi stosowne referencje,</w:t>
      </w:r>
    </w:p>
    <w:p w14:paraId="7B8EE5F9" w14:textId="3F0A67F6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  <w:r w:rsidR="001A53B8">
        <w:rPr>
          <w:rFonts w:cs="Calibri"/>
        </w:rPr>
        <w:t xml:space="preserve"> zatrudnionymi w ramach umowy o pracę,</w:t>
      </w:r>
    </w:p>
    <w:p w14:paraId="34197BA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50AA0C7D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akceptuje warunki umowy określone w załączniku nr 3,</w:t>
      </w:r>
    </w:p>
    <w:p w14:paraId="26ADE82F" w14:textId="06230933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</w:t>
      </w:r>
      <w:r w:rsidR="00B84757">
        <w:rPr>
          <w:rFonts w:cs="Calibri"/>
        </w:rPr>
        <w:t>,</w:t>
      </w:r>
      <w:r w:rsidRPr="009A33E9">
        <w:rPr>
          <w:rFonts w:cs="Calibri"/>
        </w:rPr>
        <w:t xml:space="preserve"> liczonych od dnia upływu terminu na złożenie ofert,</w:t>
      </w:r>
    </w:p>
    <w:p w14:paraId="78B12591" w14:textId="734F3154" w:rsidR="00EC124E" w:rsidRPr="009A33E9" w:rsidRDefault="00EC124E" w:rsidP="00EC124E">
      <w:pPr>
        <w:pStyle w:val="Default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3EFB2B5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0E2BBC99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036597A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661384C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0F46B112" w14:textId="1C811073" w:rsidR="00020910" w:rsidRDefault="00020910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od dnia </w:t>
      </w:r>
      <w:r w:rsidR="00400586">
        <w:rPr>
          <w:rFonts w:cs="Calibri"/>
          <w:b/>
          <w:bCs/>
        </w:rPr>
        <w:t>1</w:t>
      </w:r>
      <w:r w:rsidR="009C700F">
        <w:rPr>
          <w:rFonts w:cs="Calibri"/>
          <w:b/>
          <w:bCs/>
        </w:rPr>
        <w:t>4</w:t>
      </w:r>
      <w:r>
        <w:rPr>
          <w:rFonts w:cs="Calibri"/>
          <w:b/>
          <w:bCs/>
        </w:rPr>
        <w:t>-0</w:t>
      </w:r>
      <w:r w:rsidR="00EE7911">
        <w:rPr>
          <w:rFonts w:cs="Calibri"/>
          <w:b/>
          <w:bCs/>
        </w:rPr>
        <w:t>2</w:t>
      </w:r>
      <w:r>
        <w:rPr>
          <w:rFonts w:cs="Calibri"/>
          <w:b/>
          <w:bCs/>
        </w:rPr>
        <w:t xml:space="preserve">-2025 r. do </w:t>
      </w:r>
      <w:r w:rsidRPr="00E80484">
        <w:rPr>
          <w:rFonts w:cs="Calibri"/>
          <w:b/>
          <w:bCs/>
        </w:rPr>
        <w:t xml:space="preserve"> 31-</w:t>
      </w:r>
      <w:r>
        <w:rPr>
          <w:rFonts w:cs="Calibri"/>
          <w:b/>
          <w:bCs/>
        </w:rPr>
        <w:t>12</w:t>
      </w:r>
      <w:r w:rsidRPr="00E80484">
        <w:rPr>
          <w:rFonts w:cs="Calibri"/>
          <w:b/>
          <w:bCs/>
        </w:rPr>
        <w:t>-202</w:t>
      </w:r>
      <w:r>
        <w:rPr>
          <w:rFonts w:cs="Calibri"/>
          <w:b/>
          <w:bCs/>
        </w:rPr>
        <w:t xml:space="preserve">5 r. </w:t>
      </w:r>
    </w:p>
    <w:p w14:paraId="516B4422" w14:textId="77777777" w:rsidR="00EA7FF0" w:rsidRPr="00820141" w:rsidRDefault="00EA7FF0" w:rsidP="00EC124E">
      <w:pPr>
        <w:spacing w:after="0" w:line="240" w:lineRule="auto"/>
        <w:jc w:val="both"/>
        <w:rPr>
          <w:sz w:val="24"/>
        </w:rPr>
      </w:pPr>
    </w:p>
    <w:p w14:paraId="2054E037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732A5B45" w14:textId="75D8857D" w:rsidR="00EC124E" w:rsidRPr="003A30B0" w:rsidRDefault="00EC124E" w:rsidP="003A30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</w:t>
      </w:r>
      <w:r w:rsidR="001A53B8">
        <w:rPr>
          <w:rFonts w:cs="Calibri"/>
        </w:rPr>
        <w:t xml:space="preserve"> oraz</w:t>
      </w:r>
      <w:r w:rsidR="009661BA">
        <w:rPr>
          <w:rFonts w:cs="Calibri"/>
        </w:rPr>
        <w:t xml:space="preserve"> </w:t>
      </w:r>
      <w:r w:rsidR="003A30B0" w:rsidRPr="003A30B0">
        <w:rPr>
          <w:rFonts w:cs="Calibri"/>
          <w:b/>
          <w:bCs/>
        </w:rPr>
        <w:t>następuj</w:t>
      </w:r>
      <w:r w:rsidR="00B84757">
        <w:rPr>
          <w:rFonts w:cs="Calibri"/>
          <w:b/>
          <w:bCs/>
        </w:rPr>
        <w:t>ą</w:t>
      </w:r>
      <w:r w:rsidR="003A30B0" w:rsidRPr="003A30B0">
        <w:rPr>
          <w:rFonts w:cs="Calibri"/>
          <w:b/>
          <w:bCs/>
        </w:rPr>
        <w:t xml:space="preserve">ce </w:t>
      </w:r>
      <w:r w:rsidR="009661BA" w:rsidRPr="003A30B0">
        <w:rPr>
          <w:rFonts w:cs="Calibri"/>
          <w:b/>
          <w:bCs/>
        </w:rPr>
        <w:t>uprawnienia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zgodnie z R</w:t>
      </w:r>
      <w:r w:rsidR="00947593">
        <w:rPr>
          <w:rFonts w:ascii="Calibri" w:eastAsia="Calibri" w:hAnsi="Calibri" w:cs="Calibri"/>
          <w:kern w:val="2"/>
          <w:lang w:eastAsia="en-US"/>
        </w:rPr>
        <w:t>ozporządzeniem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M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inistra 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K</w:t>
      </w:r>
      <w:r w:rsidR="00947593">
        <w:rPr>
          <w:rFonts w:ascii="Calibri" w:eastAsia="Calibri" w:hAnsi="Calibri" w:cs="Calibri"/>
          <w:kern w:val="2"/>
          <w:lang w:eastAsia="en-US"/>
        </w:rPr>
        <w:t>limatu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I </w:t>
      </w:r>
      <w:r w:rsidR="003A30B0">
        <w:rPr>
          <w:rFonts w:ascii="Calibri" w:eastAsia="Calibri" w:hAnsi="Calibri" w:cs="Calibri"/>
          <w:kern w:val="2"/>
          <w:lang w:eastAsia="en-US"/>
        </w:rPr>
        <w:t>Środowiska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z dnia 1 lipca 2022 r. w sprawie szczegółowych zasad stwierdzania posiadania kwalifikacji przez osoby zajmujące się eksploatacją urządzeń, instalacji i sieci</w:t>
      </w:r>
      <w:r w:rsidR="003A30B0">
        <w:rPr>
          <w:rFonts w:ascii="Calibri" w:eastAsia="Calibri" w:hAnsi="Calibri" w:cs="Calibri"/>
          <w:kern w:val="2"/>
          <w:lang w:eastAsia="en-US"/>
        </w:rPr>
        <w:t>)</w:t>
      </w:r>
      <w:r w:rsidR="00421117" w:rsidRPr="003A30B0">
        <w:rPr>
          <w:rFonts w:cs="Calibri"/>
        </w:rPr>
        <w:t xml:space="preserve">: </w:t>
      </w:r>
    </w:p>
    <w:p w14:paraId="0CEF65C3" w14:textId="7E5548F8" w:rsidR="00947593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421117">
        <w:rPr>
          <w:rFonts w:ascii="Calibri" w:eastAsia="Calibri" w:hAnsi="Calibri" w:cs="Calibri"/>
          <w:kern w:val="2"/>
          <w:lang w:eastAsia="en-US"/>
        </w:rPr>
        <w:t xml:space="preserve">-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ważne uprawnienia z grupy nr</w:t>
      </w:r>
      <w:r w:rsidR="003A30B0">
        <w:rPr>
          <w:rFonts w:ascii="Calibri" w:eastAsia="Calibri" w:hAnsi="Calibri" w:cs="Calibri"/>
          <w:b/>
          <w:bCs/>
          <w:kern w:val="2"/>
          <w:lang w:eastAsia="en-US"/>
        </w:rPr>
        <w:t xml:space="preserve">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2</w:t>
      </w:r>
      <w:r w:rsidRPr="00421117">
        <w:rPr>
          <w:rFonts w:ascii="Calibri" w:eastAsia="Calibri" w:hAnsi="Calibri" w:cs="Calibri"/>
          <w:kern w:val="2"/>
          <w:lang w:eastAsia="en-US"/>
        </w:rPr>
        <w:t xml:space="preserve"> - dotyczące eksploatacji i dozoru w zakresie urządzeń wytwarzających, przetwarzających, przesyłających i zużywających ciepło oraz inne urządzenia energetycznych   (w tym urządzenia wentylacji, klimatyzacji i chłodnicze o mocy powyżej 50 KW)</w:t>
      </w:r>
      <w:r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>dotyczy wszys</w:t>
      </w:r>
      <w:r w:rsidR="00B84757">
        <w:rPr>
          <w:rFonts w:ascii="Calibri" w:eastAsia="Calibri" w:hAnsi="Calibri" w:cs="Calibri"/>
          <w:b/>
          <w:bCs/>
          <w:kern w:val="2"/>
          <w:lang w:eastAsia="en-US"/>
        </w:rPr>
        <w:t>t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>kich zadań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4B9ECDC0" w14:textId="3DD7E6FD" w:rsidR="00421117" w:rsidRPr="003315DB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3315DB">
        <w:rPr>
          <w:rFonts w:ascii="Calibri" w:eastAsia="Calibri" w:hAnsi="Calibri" w:cs="Calibri"/>
          <w:kern w:val="2"/>
          <w:lang w:eastAsia="en-US"/>
        </w:rPr>
        <w:t>-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 xml:space="preserve"> ważne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>uprawnienia z grupy 3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dotyczące eksploatacji i dozoru w zakresie urządzeń, instalacji i sieci gazowych.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 w:rsidRPr="00947593">
        <w:rPr>
          <w:rFonts w:ascii="Calibri" w:eastAsia="Calibri" w:hAnsi="Calibri" w:cs="Calibri"/>
          <w:b/>
          <w:bCs/>
          <w:kern w:val="2"/>
          <w:lang w:eastAsia="en-US"/>
        </w:rPr>
        <w:t>(dotyczy zadania</w:t>
      </w:r>
      <w:r w:rsidR="00947593">
        <w:rPr>
          <w:rFonts w:ascii="Calibri" w:eastAsia="Calibri" w:hAnsi="Calibri" w:cs="Calibri"/>
          <w:b/>
          <w:bCs/>
          <w:kern w:val="2"/>
          <w:lang w:eastAsia="en-US"/>
        </w:rPr>
        <w:t xml:space="preserve"> </w:t>
      </w:r>
      <w:r w:rsidR="00EF5CE0">
        <w:rPr>
          <w:rFonts w:ascii="Calibri" w:eastAsia="Calibri" w:hAnsi="Calibri" w:cs="Calibri"/>
          <w:b/>
          <w:bCs/>
          <w:kern w:val="2"/>
          <w:lang w:eastAsia="en-US"/>
        </w:rPr>
        <w:t xml:space="preserve">nr 4 - </w:t>
      </w:r>
      <w:r w:rsidR="00093ABF">
        <w:rPr>
          <w:rFonts w:ascii="Calibri" w:eastAsia="Calibri" w:hAnsi="Calibri" w:cs="Calibri"/>
          <w:b/>
          <w:bCs/>
          <w:kern w:val="2"/>
          <w:lang w:eastAsia="en-US"/>
        </w:rPr>
        <w:t>ul. Smolna 4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3AFC563C" w14:textId="243112FF" w:rsidR="00EC124E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</w:t>
      </w:r>
      <w:r w:rsidR="00D83881">
        <w:rPr>
          <w:rFonts w:cs="Calibri"/>
        </w:rPr>
        <w:t>.</w:t>
      </w:r>
    </w:p>
    <w:p w14:paraId="7F9CD1D3" w14:textId="4F1865EA" w:rsidR="00D83881" w:rsidRPr="003722F5" w:rsidRDefault="00972F3B" w:rsidP="00972F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t>Z</w:t>
      </w:r>
      <w:r w:rsidRPr="00093ABF">
        <w:rPr>
          <w:rFonts w:cs="Calibri"/>
          <w:szCs w:val="22"/>
        </w:rPr>
        <w:t>amawiający dzieli zamówienie na 10 zadań</w:t>
      </w:r>
      <w:r>
        <w:rPr>
          <w:rFonts w:cs="Calibri"/>
          <w:szCs w:val="22"/>
        </w:rPr>
        <w:t xml:space="preserve">. </w:t>
      </w:r>
      <w:r w:rsidRPr="003722F5">
        <w:rPr>
          <w:rFonts w:cs="Calibri"/>
          <w:b/>
          <w:bCs/>
          <w:szCs w:val="22"/>
        </w:rPr>
        <w:t>O</w:t>
      </w:r>
      <w:r w:rsidR="00D83881" w:rsidRPr="003722F5">
        <w:rPr>
          <w:rFonts w:ascii="Calibri" w:hAnsi="Calibri" w:cs="Calibri"/>
          <w:b/>
          <w:bCs/>
        </w:rPr>
        <w:t>ferta powinna zawierać cenę konserwacji, oddzielnie na każde zadanie (nieruchomość)</w:t>
      </w:r>
      <w:r w:rsidRPr="003722F5">
        <w:rPr>
          <w:rFonts w:ascii="Calibri" w:hAnsi="Calibri" w:cs="Calibri"/>
          <w:b/>
          <w:bCs/>
        </w:rPr>
        <w:t>.</w:t>
      </w:r>
    </w:p>
    <w:p w14:paraId="7D85127C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75232551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05B8172" w14:textId="77777777" w:rsidR="00EC124E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3181D758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0B1CC76A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4E3181E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D91318B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2DDD7DD6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2BE20B9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lastRenderedPageBreak/>
        <w:t xml:space="preserve">VII. Miejsce oraz termin składania ofert: </w:t>
      </w:r>
    </w:p>
    <w:p w14:paraId="02FA5EE2" w14:textId="32A801B8" w:rsidR="00EC124E" w:rsidRDefault="00EC124E" w:rsidP="00EC124E">
      <w:pPr>
        <w:spacing w:after="0" w:line="240" w:lineRule="auto"/>
        <w:jc w:val="both"/>
      </w:pPr>
      <w:r w:rsidRPr="003B0CE3">
        <w:t xml:space="preserve">Oferty należy  składać do dnia </w:t>
      </w:r>
      <w:r w:rsidR="009C700F">
        <w:rPr>
          <w:b/>
        </w:rPr>
        <w:t>1</w:t>
      </w:r>
      <w:r w:rsidR="000917C6">
        <w:rPr>
          <w:b/>
        </w:rPr>
        <w:t>3</w:t>
      </w:r>
      <w:r>
        <w:rPr>
          <w:b/>
        </w:rPr>
        <w:t>.</w:t>
      </w:r>
      <w:r w:rsidR="00093ABF">
        <w:rPr>
          <w:b/>
        </w:rPr>
        <w:t>0</w:t>
      </w:r>
      <w:r w:rsidR="00400586">
        <w:rPr>
          <w:b/>
        </w:rPr>
        <w:t>2</w:t>
      </w:r>
      <w:r>
        <w:rPr>
          <w:b/>
        </w:rPr>
        <w:t>.202</w:t>
      </w:r>
      <w:r w:rsidR="00093ABF">
        <w:rPr>
          <w:b/>
        </w:rPr>
        <w:t xml:space="preserve">5 </w:t>
      </w:r>
      <w:r>
        <w:rPr>
          <w:b/>
        </w:rPr>
        <w:t>r</w:t>
      </w:r>
      <w:r w:rsidR="00093ABF">
        <w:rPr>
          <w:b/>
        </w:rPr>
        <w:t>.</w:t>
      </w:r>
      <w:r>
        <w:rPr>
          <w:b/>
        </w:rPr>
        <w:t xml:space="preserve"> </w:t>
      </w:r>
      <w:r w:rsidRPr="00A879BB">
        <w:rPr>
          <w:bCs/>
        </w:rPr>
        <w:t>do godziny</w:t>
      </w:r>
      <w:r>
        <w:rPr>
          <w:b/>
        </w:rPr>
        <w:t xml:space="preserve"> </w:t>
      </w:r>
      <w:r w:rsidRPr="00A879BB">
        <w:rPr>
          <w:b/>
          <w:bCs/>
        </w:rPr>
        <w:t>1</w:t>
      </w:r>
      <w:r w:rsidR="00093ABF">
        <w:rPr>
          <w:b/>
          <w:bCs/>
        </w:rPr>
        <w:t>4</w:t>
      </w:r>
      <w:r w:rsidRPr="00A879BB">
        <w:rPr>
          <w:b/>
          <w:bCs/>
        </w:rPr>
        <w:t>:</w:t>
      </w:r>
      <w:r w:rsidR="00C92E7E" w:rsidRPr="00A879BB">
        <w:rPr>
          <w:b/>
          <w:bCs/>
        </w:rPr>
        <w:t>00</w:t>
      </w:r>
      <w:r w:rsidR="00C92E7E">
        <w:t xml:space="preserve"> w</w:t>
      </w:r>
      <w:r w:rsidRPr="003B0CE3">
        <w:t xml:space="preserve"> zaklejonych kopertach na adres  Zarządu Mienia m. st. Warszawa ul. Jana Kazimierza 62, 01-248</w:t>
      </w:r>
      <w:r w:rsidR="00B84757">
        <w:t xml:space="preserve"> </w:t>
      </w:r>
      <w:r w:rsidRPr="003B0CE3">
        <w:t>Warszawa pok. 401</w:t>
      </w:r>
      <w:r w:rsidR="001E12DA">
        <w:t xml:space="preserve"> </w:t>
      </w:r>
      <w:r w:rsidRPr="003B0CE3">
        <w:t xml:space="preserve">(IV piętro sekretariat), z dopiskiem </w:t>
      </w:r>
    </w:p>
    <w:p w14:paraId="5A16B960" w14:textId="6925E1FE" w:rsidR="00EC124E" w:rsidRPr="003B0CE3" w:rsidRDefault="00EC124E" w:rsidP="00EC124E">
      <w:pPr>
        <w:spacing w:after="0" w:line="240" w:lineRule="auto"/>
        <w:jc w:val="both"/>
        <w:rPr>
          <w:bCs/>
          <w:iCs/>
        </w:rPr>
      </w:pPr>
      <w:r w:rsidRPr="003B0CE3">
        <w:t>„</w:t>
      </w:r>
      <w:r w:rsidRPr="003B0CE3">
        <w:rPr>
          <w:rFonts w:cs="Arial"/>
          <w:bCs/>
          <w:iCs/>
        </w:rPr>
        <w:t xml:space="preserve">Konserwacje </w:t>
      </w:r>
      <w:r>
        <w:rPr>
          <w:rFonts w:cs="Arial"/>
          <w:bCs/>
          <w:iCs/>
        </w:rPr>
        <w:t xml:space="preserve">urządzeń instalacji sanitarnych w  nieruchomościach znajdujących się </w:t>
      </w:r>
      <w:r w:rsidRPr="003B0CE3">
        <w:rPr>
          <w:rFonts w:cs="Arial"/>
          <w:bCs/>
          <w:iCs/>
        </w:rPr>
        <w:t xml:space="preserve"> w zasobach ZMW”</w:t>
      </w:r>
    </w:p>
    <w:p w14:paraId="434E2F0D" w14:textId="0DDCDA82" w:rsidR="00EC124E" w:rsidRDefault="00EC124E" w:rsidP="00EC124E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53A27099" w14:textId="77777777" w:rsidR="00EA7FF0" w:rsidRDefault="00EA7FF0" w:rsidP="00EC124E">
      <w:pPr>
        <w:spacing w:after="0" w:line="240" w:lineRule="auto"/>
        <w:jc w:val="both"/>
        <w:rPr>
          <w:rFonts w:cs="Calibri"/>
          <w:b/>
          <w:bCs/>
        </w:rPr>
      </w:pPr>
    </w:p>
    <w:p w14:paraId="702D8DCF" w14:textId="77777777" w:rsidR="00EA7FF0" w:rsidRPr="00EC124E" w:rsidRDefault="00EA7FF0" w:rsidP="00EC124E">
      <w:pPr>
        <w:spacing w:after="0" w:line="240" w:lineRule="auto"/>
        <w:jc w:val="both"/>
        <w:rPr>
          <w:rFonts w:cs="Calibri"/>
          <w:b/>
          <w:bCs/>
        </w:rPr>
      </w:pPr>
    </w:p>
    <w:p w14:paraId="3AC1D5EE" w14:textId="77777777" w:rsidR="00EA7FF0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5D5B022A" w14:textId="645C0F3F" w:rsidR="00907C77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6D05C5BC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66C9945F" w14:textId="77777777" w:rsidR="00EA7FF0" w:rsidRP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39EB7FB0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1A8E5AFB" w14:textId="77777777" w:rsidR="00EC124E" w:rsidRPr="009A33E9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62451311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0EF962BF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bookmarkStart w:id="3" w:name="_Hlk184711932"/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104DFEA0" w14:textId="7B2275C0" w:rsidR="00EC124E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</w:t>
      </w:r>
    </w:p>
    <w:p w14:paraId="1B2DED4F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4BF5B77B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2C8CC3F9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51547A6E" w14:textId="0DE5E783" w:rsidR="00EC124E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65DD74" w14:textId="77777777" w:rsidR="00EA7FF0" w:rsidRDefault="00EA7FF0" w:rsidP="00EA7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09568A0" w14:textId="77777777" w:rsidR="00EA7FF0" w:rsidRPr="00EA7FF0" w:rsidRDefault="00EA7FF0" w:rsidP="00EA7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0E99E6F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0D6FE550" w14:textId="199248BB" w:rsidR="00EC124E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Pan/</w:t>
      </w:r>
      <w:r>
        <w:rPr>
          <w:rFonts w:cs="Calibri"/>
        </w:rPr>
        <w:t>Rafał Maciejewski</w:t>
      </w:r>
      <w:r w:rsidRPr="009A33E9">
        <w:rPr>
          <w:rFonts w:cs="Calibri"/>
        </w:rPr>
        <w:t xml:space="preserve"> (w godz. </w:t>
      </w:r>
      <w:r w:rsidR="00C92E7E">
        <w:rPr>
          <w:rFonts w:cs="Calibri"/>
        </w:rPr>
        <w:t>7</w:t>
      </w:r>
      <w:r w:rsidR="00C92E7E">
        <w:rPr>
          <w:rFonts w:cs="Calibri"/>
          <w:vertAlign w:val="superscript"/>
        </w:rPr>
        <w:t>3</w:t>
      </w:r>
      <w:r w:rsidR="00C92E7E" w:rsidRPr="009A33E9">
        <w:rPr>
          <w:rFonts w:cs="Calibri"/>
          <w:vertAlign w:val="superscript"/>
        </w:rPr>
        <w:t>0</w:t>
      </w:r>
      <w:r w:rsidRPr="009A33E9">
        <w:rPr>
          <w:rFonts w:cs="Calibri"/>
        </w:rPr>
        <w:t xml:space="preserve"> - 1</w:t>
      </w:r>
      <w:bookmarkStart w:id="4" w:name="_Hlk184914396"/>
      <w:bookmarkStart w:id="5" w:name="_Hlk184914416"/>
      <w:r w:rsidR="00C92E7E">
        <w:rPr>
          <w:rFonts w:cs="Calibri"/>
        </w:rPr>
        <w:t>5</w:t>
      </w:r>
      <w:r w:rsidR="00C92E7E">
        <w:rPr>
          <w:rFonts w:cs="Calibri"/>
          <w:vertAlign w:val="superscript"/>
        </w:rPr>
        <w:t>3</w:t>
      </w:r>
      <w:r w:rsidRPr="009A33E9">
        <w:rPr>
          <w:rFonts w:cs="Calibri"/>
          <w:vertAlign w:val="superscript"/>
        </w:rPr>
        <w:t>0</w:t>
      </w:r>
      <w:bookmarkEnd w:id="4"/>
      <w:bookmarkEnd w:id="5"/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513-704-786</w:t>
      </w:r>
    </w:p>
    <w:p w14:paraId="18BCF180" w14:textId="77777777" w:rsidR="00EC124E" w:rsidRPr="00997C80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23898143" w14:textId="77777777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6D309EEF" w14:textId="1EA56D4D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nie złożono żadnej oferty lub złożone oferty są niezgodne z treścią zap</w:t>
      </w:r>
      <w:r w:rsidR="00E55A8A">
        <w:rPr>
          <w:rFonts w:cs="Calibri"/>
          <w:color w:val="000000"/>
        </w:rPr>
        <w:t>ytania</w:t>
      </w:r>
      <w:r w:rsidRPr="00923D21">
        <w:rPr>
          <w:rFonts w:cs="Calibri"/>
          <w:color w:val="000000"/>
        </w:rPr>
        <w:t xml:space="preserve">, </w:t>
      </w:r>
    </w:p>
    <w:p w14:paraId="7D4E2E7B" w14:textId="1BFCDD37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lastRenderedPageBreak/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ceny najkorzystniejszej oferty,</w:t>
      </w:r>
      <w:r w:rsidRPr="00923D21">
        <w:rPr>
          <w:rFonts w:cs="Calibri"/>
          <w:color w:val="000000"/>
        </w:rPr>
        <w:t xml:space="preserve"> </w:t>
      </w:r>
    </w:p>
    <w:p w14:paraId="3B5A2809" w14:textId="77777777" w:rsidR="00EC124E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0CBEA4C9" w14:textId="77777777" w:rsidR="00EC124E" w:rsidRPr="00997C80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08C45963" w14:textId="77777777" w:rsidR="00EC124E" w:rsidRPr="009A33E9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495366B9" w14:textId="67555746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42F744B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75F474A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0E55855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F98A0C0" w14:textId="5ABA874C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3D5B9B8D" w14:textId="77777777" w:rsidR="00EC124E" w:rsidRPr="009A33E9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6" w:name="_Hlk500502842"/>
      <w:r w:rsidRPr="009A33E9">
        <w:rPr>
          <w:rFonts w:cs="Calibri"/>
        </w:rPr>
        <w:t>Formularz ofertowy</w:t>
      </w:r>
    </w:p>
    <w:p w14:paraId="7E6B33BB" w14:textId="77777777" w:rsidR="00EC124E" w:rsidRPr="00E80484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E80484">
        <w:rPr>
          <w:rFonts w:cs="Calibri"/>
        </w:rPr>
        <w:t xml:space="preserve">Opis przedmiotu zamówienia </w:t>
      </w:r>
    </w:p>
    <w:p w14:paraId="71AC8005" w14:textId="77777777" w:rsidR="00EC124E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Wzór Umowy.</w:t>
      </w:r>
    </w:p>
    <w:bookmarkEnd w:id="6"/>
    <w:p w14:paraId="7AA8FEA2" w14:textId="5A138ECC" w:rsidR="00400586" w:rsidRPr="000A1B8D" w:rsidRDefault="00EC124E" w:rsidP="000A1B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133AA5">
        <w:rPr>
          <w:rFonts w:cs="Calibri"/>
        </w:rPr>
        <w:t>zór raportu z prac konserwacyjnych</w:t>
      </w:r>
      <w:bookmarkEnd w:id="3"/>
    </w:p>
    <w:p w14:paraId="12C995BD" w14:textId="77777777" w:rsidR="00400586" w:rsidRDefault="00400586" w:rsidP="000D45B8">
      <w:pPr>
        <w:spacing w:after="0" w:line="240" w:lineRule="auto"/>
        <w:ind w:left="5664"/>
        <w:jc w:val="center"/>
        <w:rPr>
          <w:rFonts w:cs="Calibri"/>
        </w:rPr>
      </w:pPr>
    </w:p>
    <w:p w14:paraId="4DAE60B0" w14:textId="77777777" w:rsidR="00400586" w:rsidRDefault="00400586" w:rsidP="000D45B8">
      <w:pPr>
        <w:spacing w:after="0" w:line="240" w:lineRule="auto"/>
        <w:ind w:left="5664"/>
        <w:jc w:val="center"/>
        <w:rPr>
          <w:rFonts w:cs="Calibri"/>
        </w:rPr>
      </w:pPr>
    </w:p>
    <w:p w14:paraId="009B234D" w14:textId="77777777" w:rsidR="00400586" w:rsidRDefault="00400586" w:rsidP="000A1B8D">
      <w:pPr>
        <w:spacing w:after="0" w:line="240" w:lineRule="auto"/>
        <w:rPr>
          <w:rFonts w:cs="Calibri"/>
        </w:rPr>
      </w:pPr>
    </w:p>
    <w:p w14:paraId="0A2DEBC9" w14:textId="77777777" w:rsidR="00400586" w:rsidRDefault="00400586" w:rsidP="000A1B8D">
      <w:pPr>
        <w:spacing w:after="0" w:line="240" w:lineRule="auto"/>
        <w:rPr>
          <w:rFonts w:cs="Calibri"/>
        </w:rPr>
      </w:pPr>
    </w:p>
    <w:p w14:paraId="0DD9CD26" w14:textId="77777777" w:rsidR="00400586" w:rsidRDefault="00400586" w:rsidP="000D45B8">
      <w:pPr>
        <w:spacing w:after="0" w:line="240" w:lineRule="auto"/>
        <w:ind w:left="5664"/>
        <w:jc w:val="center"/>
        <w:rPr>
          <w:rFonts w:cs="Calibri"/>
        </w:rPr>
      </w:pPr>
    </w:p>
    <w:p w14:paraId="09A18053" w14:textId="1E99FAC3" w:rsidR="000D45B8" w:rsidRPr="00E51129" w:rsidRDefault="00EE7911" w:rsidP="00EE7911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            </w:t>
      </w:r>
      <w:r w:rsidR="000D45B8">
        <w:rPr>
          <w:rFonts w:cs="Calibri"/>
        </w:rPr>
        <w:t xml:space="preserve"> DYREKTOR                                                         </w:t>
      </w:r>
      <w:r>
        <w:rPr>
          <w:rFonts w:cs="Calibri"/>
        </w:rPr>
        <w:t xml:space="preserve">  </w:t>
      </w:r>
      <w:r w:rsidR="000D45B8" w:rsidRPr="00E51129">
        <w:rPr>
          <w:rFonts w:cs="Calibri"/>
        </w:rPr>
        <w:t>Zarządu Mienia m.st. Warszawy</w:t>
      </w:r>
    </w:p>
    <w:p w14:paraId="0BB764D0" w14:textId="1C7EDE14" w:rsidR="00701E72" w:rsidRPr="000D45B8" w:rsidRDefault="000D45B8" w:rsidP="000D45B8">
      <w:pPr>
        <w:spacing w:before="240" w:line="480" w:lineRule="auto"/>
        <w:ind w:left="5664"/>
        <w:jc w:val="both"/>
        <w:rPr>
          <w:rFonts w:cs="Calibri"/>
          <w:szCs w:val="16"/>
        </w:rPr>
      </w:pPr>
      <w:r>
        <w:rPr>
          <w:rFonts w:cs="Calibri"/>
        </w:rPr>
        <w:t xml:space="preserve">        </w:t>
      </w:r>
      <w:r w:rsidRPr="00E51129">
        <w:rPr>
          <w:rFonts w:cs="Calibri"/>
        </w:rPr>
        <w:t xml:space="preserve">/-/ </w:t>
      </w:r>
      <w:r w:rsidR="00EE7911">
        <w:rPr>
          <w:rFonts w:cs="Calibri"/>
          <w:szCs w:val="16"/>
        </w:rPr>
        <w:t>Hanna Jakubowicz</w:t>
      </w:r>
    </w:p>
    <w:p w14:paraId="15A337FD" w14:textId="77777777" w:rsidR="00701E72" w:rsidRDefault="00701E72" w:rsidP="00701E72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36C317CD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1DFB1331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4FC56E3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6D0D2C66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4F9FF96B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63CC04C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7F298D2B" w14:textId="77777777" w:rsidR="000D45B8" w:rsidRPr="000D45B8" w:rsidRDefault="000D45B8" w:rsidP="000D45B8">
      <w:pPr>
        <w:rPr>
          <w:rFonts w:cs="Calibri"/>
        </w:rPr>
      </w:pPr>
    </w:p>
    <w:sectPr w:rsidR="000D45B8" w:rsidRPr="000D45B8" w:rsidSect="0054486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704D" w14:textId="77777777" w:rsidR="00780F26" w:rsidRDefault="00780F26" w:rsidP="0054486C">
      <w:pPr>
        <w:spacing w:after="0" w:line="240" w:lineRule="auto"/>
      </w:pPr>
      <w:r>
        <w:separator/>
      </w:r>
    </w:p>
  </w:endnote>
  <w:endnote w:type="continuationSeparator" w:id="0">
    <w:p w14:paraId="4610458B" w14:textId="77777777" w:rsidR="00780F26" w:rsidRDefault="00780F2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C26C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46C742E8" w14:textId="77777777" w:rsidR="002A6C8F" w:rsidRDefault="002A6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7246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33E33BA8" w14:textId="77777777" w:rsidR="00EC124E" w:rsidRDefault="00EC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F4D9" w14:textId="77777777" w:rsidR="00780F26" w:rsidRDefault="00780F26" w:rsidP="0054486C">
      <w:pPr>
        <w:spacing w:after="0" w:line="240" w:lineRule="auto"/>
      </w:pPr>
      <w:r>
        <w:separator/>
      </w:r>
    </w:p>
  </w:footnote>
  <w:footnote w:type="continuationSeparator" w:id="0">
    <w:p w14:paraId="7D0DA1EE" w14:textId="77777777" w:rsidR="00780F26" w:rsidRDefault="00780F2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2D" w14:textId="77777777" w:rsidR="002A6C8F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2C5B"/>
    <w:multiLevelType w:val="hybridMultilevel"/>
    <w:tmpl w:val="93824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BA82AB2A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81678"/>
    <w:multiLevelType w:val="hybridMultilevel"/>
    <w:tmpl w:val="F99E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3"/>
  </w:num>
  <w:num w:numId="3" w16cid:durableId="372077251">
    <w:abstractNumId w:val="8"/>
  </w:num>
  <w:num w:numId="4" w16cid:durableId="2057659227">
    <w:abstractNumId w:val="13"/>
  </w:num>
  <w:num w:numId="5" w16cid:durableId="1819958132">
    <w:abstractNumId w:val="10"/>
  </w:num>
  <w:num w:numId="6" w16cid:durableId="1836149303">
    <w:abstractNumId w:val="14"/>
  </w:num>
  <w:num w:numId="7" w16cid:durableId="2065637671">
    <w:abstractNumId w:val="9"/>
  </w:num>
  <w:num w:numId="8" w16cid:durableId="310915507">
    <w:abstractNumId w:val="6"/>
  </w:num>
  <w:num w:numId="9" w16cid:durableId="1583367614">
    <w:abstractNumId w:val="5"/>
  </w:num>
  <w:num w:numId="10" w16cid:durableId="409741463">
    <w:abstractNumId w:val="2"/>
  </w:num>
  <w:num w:numId="11" w16cid:durableId="1869488246">
    <w:abstractNumId w:val="11"/>
  </w:num>
  <w:num w:numId="12" w16cid:durableId="721443907">
    <w:abstractNumId w:val="15"/>
  </w:num>
  <w:num w:numId="13" w16cid:durableId="1268653698">
    <w:abstractNumId w:val="12"/>
  </w:num>
  <w:num w:numId="14" w16cid:durableId="1508980165">
    <w:abstractNumId w:val="1"/>
  </w:num>
  <w:num w:numId="15" w16cid:durableId="1174495089">
    <w:abstractNumId w:val="7"/>
  </w:num>
  <w:num w:numId="16" w16cid:durableId="73035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7919"/>
    <w:rsid w:val="00020910"/>
    <w:rsid w:val="0005117B"/>
    <w:rsid w:val="00075ABE"/>
    <w:rsid w:val="00084044"/>
    <w:rsid w:val="000851E4"/>
    <w:rsid w:val="000914B1"/>
    <w:rsid w:val="000917C6"/>
    <w:rsid w:val="00093ABF"/>
    <w:rsid w:val="00096F42"/>
    <w:rsid w:val="000A1B8D"/>
    <w:rsid w:val="000B0E24"/>
    <w:rsid w:val="000C5A1F"/>
    <w:rsid w:val="000D45B8"/>
    <w:rsid w:val="001124A9"/>
    <w:rsid w:val="0011708C"/>
    <w:rsid w:val="0013451F"/>
    <w:rsid w:val="00142091"/>
    <w:rsid w:val="001569FF"/>
    <w:rsid w:val="00163C07"/>
    <w:rsid w:val="001671AE"/>
    <w:rsid w:val="0018011F"/>
    <w:rsid w:val="001A53B8"/>
    <w:rsid w:val="001A690E"/>
    <w:rsid w:val="001B24DB"/>
    <w:rsid w:val="001C194E"/>
    <w:rsid w:val="001C2395"/>
    <w:rsid w:val="001C5F48"/>
    <w:rsid w:val="001D243C"/>
    <w:rsid w:val="001E12DA"/>
    <w:rsid w:val="002005E0"/>
    <w:rsid w:val="00210B12"/>
    <w:rsid w:val="00211BD7"/>
    <w:rsid w:val="002211C0"/>
    <w:rsid w:val="0024014F"/>
    <w:rsid w:val="00242EA1"/>
    <w:rsid w:val="00262710"/>
    <w:rsid w:val="002774A3"/>
    <w:rsid w:val="00277B4A"/>
    <w:rsid w:val="00282CA8"/>
    <w:rsid w:val="002A44B1"/>
    <w:rsid w:val="002A6C8F"/>
    <w:rsid w:val="002D540A"/>
    <w:rsid w:val="00316BF0"/>
    <w:rsid w:val="0032769C"/>
    <w:rsid w:val="003364B1"/>
    <w:rsid w:val="00355FFE"/>
    <w:rsid w:val="003722F5"/>
    <w:rsid w:val="00374BE6"/>
    <w:rsid w:val="003A30B0"/>
    <w:rsid w:val="003A6809"/>
    <w:rsid w:val="003A7EBA"/>
    <w:rsid w:val="003B1B06"/>
    <w:rsid w:val="003B1F0B"/>
    <w:rsid w:val="00400586"/>
    <w:rsid w:val="004017EC"/>
    <w:rsid w:val="004025CC"/>
    <w:rsid w:val="00421117"/>
    <w:rsid w:val="00451CB1"/>
    <w:rsid w:val="00465F03"/>
    <w:rsid w:val="0047618A"/>
    <w:rsid w:val="00484676"/>
    <w:rsid w:val="004B1003"/>
    <w:rsid w:val="00505129"/>
    <w:rsid w:val="0054486C"/>
    <w:rsid w:val="00561BB3"/>
    <w:rsid w:val="00571E9E"/>
    <w:rsid w:val="005F5F42"/>
    <w:rsid w:val="0060505C"/>
    <w:rsid w:val="0062548C"/>
    <w:rsid w:val="0064450F"/>
    <w:rsid w:val="006705B7"/>
    <w:rsid w:val="006B4A9B"/>
    <w:rsid w:val="006D51AE"/>
    <w:rsid w:val="006E1078"/>
    <w:rsid w:val="006E18E4"/>
    <w:rsid w:val="006F603C"/>
    <w:rsid w:val="00701E72"/>
    <w:rsid w:val="0072618A"/>
    <w:rsid w:val="0074110A"/>
    <w:rsid w:val="007459D2"/>
    <w:rsid w:val="00780F26"/>
    <w:rsid w:val="00781090"/>
    <w:rsid w:val="00792C02"/>
    <w:rsid w:val="007B139F"/>
    <w:rsid w:val="007E2DFE"/>
    <w:rsid w:val="007E71E0"/>
    <w:rsid w:val="008227A1"/>
    <w:rsid w:val="00852106"/>
    <w:rsid w:val="008608B7"/>
    <w:rsid w:val="008A1DAA"/>
    <w:rsid w:val="008A6D81"/>
    <w:rsid w:val="008B01D2"/>
    <w:rsid w:val="008B125D"/>
    <w:rsid w:val="008B2629"/>
    <w:rsid w:val="008B77A6"/>
    <w:rsid w:val="008E1CF0"/>
    <w:rsid w:val="00907C77"/>
    <w:rsid w:val="00943435"/>
    <w:rsid w:val="00947593"/>
    <w:rsid w:val="009661BA"/>
    <w:rsid w:val="00972F3B"/>
    <w:rsid w:val="009B01D0"/>
    <w:rsid w:val="009B5458"/>
    <w:rsid w:val="009C700F"/>
    <w:rsid w:val="009D512E"/>
    <w:rsid w:val="009E1D9C"/>
    <w:rsid w:val="00A1152E"/>
    <w:rsid w:val="00A302E8"/>
    <w:rsid w:val="00A37F5F"/>
    <w:rsid w:val="00A41B02"/>
    <w:rsid w:val="00A604D9"/>
    <w:rsid w:val="00A8173D"/>
    <w:rsid w:val="00A94570"/>
    <w:rsid w:val="00AB44CE"/>
    <w:rsid w:val="00AC6689"/>
    <w:rsid w:val="00AC68A7"/>
    <w:rsid w:val="00AE1D86"/>
    <w:rsid w:val="00AE1F14"/>
    <w:rsid w:val="00AE79E0"/>
    <w:rsid w:val="00B04624"/>
    <w:rsid w:val="00B05377"/>
    <w:rsid w:val="00B84757"/>
    <w:rsid w:val="00B946BF"/>
    <w:rsid w:val="00BB796D"/>
    <w:rsid w:val="00BC4ACD"/>
    <w:rsid w:val="00BD22B0"/>
    <w:rsid w:val="00BF1860"/>
    <w:rsid w:val="00BF2716"/>
    <w:rsid w:val="00C07400"/>
    <w:rsid w:val="00C12255"/>
    <w:rsid w:val="00C237E5"/>
    <w:rsid w:val="00C3047C"/>
    <w:rsid w:val="00C463A5"/>
    <w:rsid w:val="00C85190"/>
    <w:rsid w:val="00C92E7E"/>
    <w:rsid w:val="00CD02A1"/>
    <w:rsid w:val="00D04CD1"/>
    <w:rsid w:val="00D2404D"/>
    <w:rsid w:val="00D346EF"/>
    <w:rsid w:val="00D45C60"/>
    <w:rsid w:val="00D47B19"/>
    <w:rsid w:val="00D83881"/>
    <w:rsid w:val="00D85F40"/>
    <w:rsid w:val="00D90647"/>
    <w:rsid w:val="00D9485B"/>
    <w:rsid w:val="00DC3ACC"/>
    <w:rsid w:val="00E40914"/>
    <w:rsid w:val="00E55A8A"/>
    <w:rsid w:val="00E847D4"/>
    <w:rsid w:val="00E96270"/>
    <w:rsid w:val="00EA7FF0"/>
    <w:rsid w:val="00EB2311"/>
    <w:rsid w:val="00EB41EA"/>
    <w:rsid w:val="00EC124E"/>
    <w:rsid w:val="00EE34DF"/>
    <w:rsid w:val="00EE7911"/>
    <w:rsid w:val="00EF5CE0"/>
    <w:rsid w:val="00F0081F"/>
    <w:rsid w:val="00F22D89"/>
    <w:rsid w:val="00F37FC1"/>
    <w:rsid w:val="00F61102"/>
    <w:rsid w:val="00FB6864"/>
    <w:rsid w:val="00FC0B0E"/>
    <w:rsid w:val="00FF2E7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C124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24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EC12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38</cp:revision>
  <cp:lastPrinted>2025-02-06T08:30:00Z</cp:lastPrinted>
  <dcterms:created xsi:type="dcterms:W3CDTF">2024-11-25T09:25:00Z</dcterms:created>
  <dcterms:modified xsi:type="dcterms:W3CDTF">2025-02-06T13:43:00Z</dcterms:modified>
</cp:coreProperties>
</file>