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D500" w14:textId="77777777" w:rsidR="00C94E45" w:rsidRPr="00C666AA" w:rsidRDefault="00C94E45" w:rsidP="00995352">
      <w:pPr>
        <w:spacing w:after="0" w:line="240" w:lineRule="auto"/>
        <w:rPr>
          <w:rFonts w:cs="Calibri"/>
          <w:sz w:val="20"/>
          <w:szCs w:val="20"/>
        </w:rPr>
      </w:pPr>
    </w:p>
    <w:p w14:paraId="56FE66BF" w14:textId="1EF0B94A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ZMW/UM/</w:t>
      </w:r>
      <w:r w:rsidR="006235AD">
        <w:rPr>
          <w:rFonts w:cs="Calibri"/>
        </w:rPr>
        <w:t>958W</w:t>
      </w:r>
      <w:r w:rsidR="00EB45E8">
        <w:rPr>
          <w:rFonts w:cs="Calibri"/>
        </w:rPr>
        <w:t>/2025</w:t>
      </w:r>
      <w:r w:rsidRPr="00C666AA">
        <w:rPr>
          <w:rFonts w:cs="Calibri"/>
        </w:rPr>
        <w:t>/</w:t>
      </w:r>
      <w:r w:rsidR="00BF4488">
        <w:rPr>
          <w:rFonts w:cs="Calibri"/>
        </w:rPr>
        <w:t>DZR</w:t>
      </w:r>
      <w:r w:rsidRPr="00C666AA">
        <w:rPr>
          <w:rFonts w:cs="Calibri"/>
        </w:rPr>
        <w:t>/</w:t>
      </w:r>
      <w:proofErr w:type="spellStart"/>
      <w:r w:rsidRPr="00C666AA">
        <w:rPr>
          <w:rFonts w:cs="Calibri"/>
        </w:rPr>
        <w:t>KKr</w:t>
      </w:r>
      <w:proofErr w:type="spellEnd"/>
    </w:p>
    <w:p w14:paraId="78B89010" w14:textId="0162B2B1" w:rsidR="00C94E45" w:rsidRPr="00C666AA" w:rsidRDefault="00C94E45" w:rsidP="00995352">
      <w:pPr>
        <w:spacing w:after="0" w:line="240" w:lineRule="auto"/>
        <w:ind w:firstLine="5670"/>
        <w:rPr>
          <w:rFonts w:cs="Calibri"/>
        </w:rPr>
      </w:pPr>
      <w:r w:rsidRPr="00C666AA">
        <w:rPr>
          <w:rFonts w:cs="Calibri"/>
        </w:rPr>
        <w:t xml:space="preserve">Warszawa, dnia </w:t>
      </w:r>
      <w:r w:rsidR="0015393F">
        <w:rPr>
          <w:rFonts w:cs="Calibri"/>
        </w:rPr>
        <w:t>0</w:t>
      </w:r>
      <w:r w:rsidR="001D3EC5">
        <w:rPr>
          <w:rFonts w:cs="Calibri"/>
        </w:rPr>
        <w:t>9.</w:t>
      </w:r>
      <w:r w:rsidR="003D47E1">
        <w:rPr>
          <w:rFonts w:cs="Calibri"/>
        </w:rPr>
        <w:t>0</w:t>
      </w:r>
      <w:r w:rsidR="0015393F">
        <w:rPr>
          <w:rFonts w:cs="Calibri"/>
        </w:rPr>
        <w:t>4</w:t>
      </w:r>
      <w:r w:rsidRPr="00C666AA">
        <w:rPr>
          <w:rFonts w:cs="Calibri"/>
        </w:rPr>
        <w:t>.202</w:t>
      </w:r>
      <w:r w:rsidR="003D47E1">
        <w:rPr>
          <w:rFonts w:cs="Calibri"/>
        </w:rPr>
        <w:t>5</w:t>
      </w:r>
    </w:p>
    <w:p w14:paraId="6A358CC3" w14:textId="77777777" w:rsidR="001015CF" w:rsidRPr="00C666AA" w:rsidRDefault="001015CF" w:rsidP="00995352">
      <w:pPr>
        <w:spacing w:after="0" w:line="240" w:lineRule="auto"/>
        <w:rPr>
          <w:rFonts w:cs="Calibri"/>
          <w:b/>
          <w:u w:val="single"/>
        </w:rPr>
      </w:pPr>
    </w:p>
    <w:p w14:paraId="0D6827A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0" w:name="_Hlk180138197"/>
      <w:r w:rsidRPr="00C666AA">
        <w:rPr>
          <w:rFonts w:cs="Calibri"/>
          <w:b/>
          <w:u w:val="single"/>
        </w:rPr>
        <w:t>ZAPYTANIE OFERTOWE</w:t>
      </w:r>
    </w:p>
    <w:bookmarkEnd w:id="0"/>
    <w:p w14:paraId="260E94A9" w14:textId="7CA64900" w:rsidR="00C94E45" w:rsidRPr="00C666AA" w:rsidRDefault="00C94E45" w:rsidP="00995352">
      <w:pPr>
        <w:spacing w:after="0" w:line="240" w:lineRule="auto"/>
        <w:rPr>
          <w:rFonts w:cs="Calibri"/>
          <w:b/>
          <w:i/>
        </w:rPr>
      </w:pPr>
      <w:r w:rsidRPr="00C666AA">
        <w:rPr>
          <w:rFonts w:cs="Calibri"/>
          <w:b/>
          <w:i/>
        </w:rPr>
        <w:t>Na wykonanie</w:t>
      </w:r>
      <w:r w:rsidR="00782C71">
        <w:rPr>
          <w:rFonts w:cs="Calibri"/>
          <w:b/>
          <w:i/>
        </w:rPr>
        <w:t xml:space="preserve"> </w:t>
      </w:r>
      <w:r w:rsidR="001D3EC5">
        <w:rPr>
          <w:rFonts w:cs="Calibri"/>
          <w:b/>
          <w:i/>
        </w:rPr>
        <w:t xml:space="preserve">miejscowej naprawy dylatacji oraz tynku na elewacji budynku biurowego przy ul. Jana Kazimierza </w:t>
      </w:r>
      <w:r w:rsidR="00AA5387">
        <w:rPr>
          <w:rFonts w:cs="Calibri"/>
          <w:b/>
          <w:i/>
        </w:rPr>
        <w:t xml:space="preserve"> 62 w Warszawie </w:t>
      </w:r>
    </w:p>
    <w:p w14:paraId="3307E017" w14:textId="77777777" w:rsidR="00C94E45" w:rsidRPr="00C666AA" w:rsidRDefault="00C94E45" w:rsidP="007218BF">
      <w:pPr>
        <w:spacing w:after="0" w:line="240" w:lineRule="auto"/>
        <w:rPr>
          <w:rFonts w:cs="Calibri"/>
        </w:rPr>
      </w:pPr>
    </w:p>
    <w:p w14:paraId="502CAC0B" w14:textId="77777777" w:rsidR="00C94E45" w:rsidRPr="00C666AA" w:rsidRDefault="00C94E45" w:rsidP="00995352">
      <w:pPr>
        <w:tabs>
          <w:tab w:val="left" w:pos="1276"/>
        </w:tabs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I. Zamawiający:</w:t>
      </w:r>
    </w:p>
    <w:p w14:paraId="5CD10C18" w14:textId="77777777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>Miasto Stołeczne Warszawa w imieniu którego działa Zarząd Mienia m. st. Warszawy - jednostka budżetowa, ul. Jana Kazimierza 62, 01-248 Warszawa.</w:t>
      </w:r>
    </w:p>
    <w:p w14:paraId="5AC9D659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0C31082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II. Tryb udzielenia zamówienia:</w:t>
      </w:r>
    </w:p>
    <w:p w14:paraId="501352C8" w14:textId="5A3DCB65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C666AA">
        <w:rPr>
          <w:rFonts w:cs="Calibri"/>
        </w:rPr>
        <w:t>Do niniejszego postępowania nie stosuje się przepisów ustawy z dnia 11 września 2019 roku – Prawo zamówień publicznych na podstawie art. 2 pkt. 1 ww. ustawy.</w:t>
      </w:r>
    </w:p>
    <w:p w14:paraId="105B917C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 postępowaniu nie przysługują Wykonawcom środki ochrony prawnej określone w przepisach ustawy Prawo Zamówień Publicznych.</w:t>
      </w:r>
    </w:p>
    <w:p w14:paraId="23E8F8D2" w14:textId="208862FA" w:rsidR="00C94E45" w:rsidRPr="00C666AA" w:rsidRDefault="00C94E45" w:rsidP="0099535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Postępowanie jest prowadzone na podstawie zasad określonych w niniejszym zapytaniu ofertowym z zachowaniem zasad uczciwej konkurencji, efektywności, równego traktowania, jawności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i przejrzystości, a także przy dołożeniu przez osoby przeprowadzające postępowanie wszelkich starań</w:t>
      </w:r>
      <w:r w:rsidR="009B1276">
        <w:rPr>
          <w:rFonts w:cs="Calibri"/>
        </w:rPr>
        <w:t xml:space="preserve"> </w:t>
      </w:r>
      <w:r w:rsidRPr="00C666AA">
        <w:rPr>
          <w:rFonts w:cs="Calibri"/>
        </w:rPr>
        <w:t>w celu zachowania obiektywizmu oraz bezstronności przy wyborze Wykonawcy usługi.</w:t>
      </w:r>
    </w:p>
    <w:p w14:paraId="3B9E61A9" w14:textId="77777777" w:rsidR="00C94E45" w:rsidRPr="00C666AA" w:rsidRDefault="00C94E45" w:rsidP="00995352">
      <w:pPr>
        <w:pStyle w:val="Akapitzlist"/>
        <w:numPr>
          <w:ilvl w:val="0"/>
          <w:numId w:val="9"/>
        </w:num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</w:rPr>
        <w:t xml:space="preserve">Niniejsze </w:t>
      </w:r>
      <w:r w:rsidRPr="00C666AA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C666AA">
        <w:rPr>
          <w:rFonts w:cs="Calibri"/>
          <w:b/>
          <w:bCs/>
          <w:vertAlign w:val="superscript"/>
        </w:rPr>
        <w:t>1</w:t>
      </w:r>
      <w:r w:rsidRPr="00C666AA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6157446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DA5F88D" w14:textId="7442A5D2" w:rsidR="00AA4FAC" w:rsidRPr="00AA4FAC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III. Opis przedmiotu zamówienia:</w:t>
      </w:r>
    </w:p>
    <w:p w14:paraId="121FEF16" w14:textId="6DAABB83" w:rsidR="001F2AB6" w:rsidRDefault="001F2AB6" w:rsidP="00576278">
      <w:pPr>
        <w:spacing w:after="0" w:line="240" w:lineRule="auto"/>
        <w:rPr>
          <w:rFonts w:cs="Calibri"/>
        </w:rPr>
      </w:pPr>
      <w:bookmarkStart w:id="1" w:name="_Hlk180138226"/>
      <w:r>
        <w:rPr>
          <w:rFonts w:cs="Calibri"/>
        </w:rPr>
        <w:t xml:space="preserve">Przedmiot zamówienia </w:t>
      </w:r>
      <w:r w:rsidR="00576278">
        <w:rPr>
          <w:rFonts w:cs="Calibri"/>
        </w:rPr>
        <w:t xml:space="preserve">obejmuje wykonanie prac </w:t>
      </w:r>
      <w:r w:rsidR="00952AE7">
        <w:rPr>
          <w:rFonts w:cs="Calibri"/>
        </w:rPr>
        <w:t>polegających</w:t>
      </w:r>
      <w:r w:rsidR="001D3EC5">
        <w:rPr>
          <w:rFonts w:cs="Calibri"/>
        </w:rPr>
        <w:t xml:space="preserve"> przeprowadzeniu miejscowych napraw dylatacji oraz tynku na elewacji w budynku biurowym położonym przy ul. Jana Kazimierza 62</w:t>
      </w:r>
      <w:r w:rsidR="00AA5387">
        <w:rPr>
          <w:rFonts w:cs="Calibri"/>
        </w:rPr>
        <w:t>, będącym siedzibą Zamawiającego,</w:t>
      </w:r>
      <w:r w:rsidR="00576278">
        <w:rPr>
          <w:rFonts w:cs="Calibri"/>
        </w:rPr>
        <w:t xml:space="preserve"> zgodnie z zakresem </w:t>
      </w:r>
      <w:r w:rsidR="00AA5387">
        <w:rPr>
          <w:rFonts w:cs="Calibri"/>
        </w:rPr>
        <w:t xml:space="preserve">prac </w:t>
      </w:r>
      <w:r w:rsidR="00576278">
        <w:rPr>
          <w:rFonts w:cs="Calibri"/>
        </w:rPr>
        <w:t xml:space="preserve">określonym w </w:t>
      </w:r>
      <w:r w:rsidR="00AA5387">
        <w:rPr>
          <w:rFonts w:cs="Calibri"/>
        </w:rPr>
        <w:t>załączon</w:t>
      </w:r>
      <w:r w:rsidR="001D3EC5">
        <w:rPr>
          <w:rFonts w:cs="Calibri"/>
        </w:rPr>
        <w:t>ym</w:t>
      </w:r>
      <w:r w:rsidR="00AA5387">
        <w:rPr>
          <w:rFonts w:cs="Calibri"/>
        </w:rPr>
        <w:t xml:space="preserve"> Przedmiar</w:t>
      </w:r>
      <w:r w:rsidR="001D3EC5">
        <w:rPr>
          <w:rFonts w:cs="Calibri"/>
        </w:rPr>
        <w:t>ze</w:t>
      </w:r>
      <w:r w:rsidR="00AA5387">
        <w:rPr>
          <w:rFonts w:cs="Calibri"/>
        </w:rPr>
        <w:t xml:space="preserve">. </w:t>
      </w:r>
    </w:p>
    <w:p w14:paraId="7A60A98E" w14:textId="390EAA42" w:rsidR="00A9120F" w:rsidRPr="00D02047" w:rsidRDefault="00A9120F" w:rsidP="00576278">
      <w:pPr>
        <w:spacing w:after="0" w:line="240" w:lineRule="auto"/>
        <w:rPr>
          <w:rFonts w:cs="Calibri"/>
        </w:rPr>
      </w:pPr>
      <w:r>
        <w:rPr>
          <w:rFonts w:cs="Calibri"/>
        </w:rPr>
        <w:t>Wskazane prace należy wykonać na wysokości 4 i 5 piętra budynku.</w:t>
      </w:r>
    </w:p>
    <w:bookmarkEnd w:id="1"/>
    <w:p w14:paraId="39ABAB32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33EE920" w14:textId="77777777" w:rsidR="00C94E45" w:rsidRPr="009A33E9" w:rsidRDefault="00C94E45" w:rsidP="00995352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Zamawiający dołącza do niniejszego zapytania następujące dokumenty:</w:t>
      </w:r>
    </w:p>
    <w:p w14:paraId="4F826404" w14:textId="77777777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>Formularz ofertowy</w:t>
      </w:r>
    </w:p>
    <w:p w14:paraId="5843BCCD" w14:textId="6004C356" w:rsidR="00C94E45" w:rsidRDefault="00C94E45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 w:rsidRPr="009A33E9">
        <w:rPr>
          <w:rFonts w:cs="Calibri"/>
        </w:rPr>
        <w:t xml:space="preserve">Wzór Umowy </w:t>
      </w:r>
    </w:p>
    <w:p w14:paraId="21AEE2A5" w14:textId="70211745" w:rsidR="00576278" w:rsidRDefault="00576278" w:rsidP="00995352">
      <w:pPr>
        <w:numPr>
          <w:ilvl w:val="0"/>
          <w:numId w:val="4"/>
        </w:numPr>
        <w:spacing w:after="0" w:line="240" w:lineRule="auto"/>
        <w:rPr>
          <w:rFonts w:cs="Calibri"/>
        </w:rPr>
      </w:pPr>
      <w:r>
        <w:rPr>
          <w:rFonts w:cs="Calibri"/>
        </w:rPr>
        <w:t>Przedmiar</w:t>
      </w:r>
      <w:r w:rsidR="00B7122D">
        <w:rPr>
          <w:rFonts w:cs="Calibri"/>
        </w:rPr>
        <w:t>y</w:t>
      </w:r>
    </w:p>
    <w:p w14:paraId="77417125" w14:textId="77777777" w:rsidR="0059495A" w:rsidRPr="003219EA" w:rsidRDefault="0059495A" w:rsidP="00995352">
      <w:pPr>
        <w:spacing w:after="0" w:line="240" w:lineRule="auto"/>
        <w:ind w:left="360"/>
        <w:rPr>
          <w:rFonts w:cs="Calibri"/>
        </w:rPr>
      </w:pPr>
    </w:p>
    <w:p w14:paraId="06A17D12" w14:textId="02A68A9C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Zamawiający informuje, że </w:t>
      </w:r>
      <w:r w:rsidRPr="009A33E9">
        <w:rPr>
          <w:rFonts w:cs="Calibri"/>
        </w:rPr>
        <w:t>Wykonawca jest zobowiązany do pozyskania wszelkich informacji, które są niezbędne do przygotowania oferty</w:t>
      </w:r>
      <w:r>
        <w:rPr>
          <w:rFonts w:cs="Calibri"/>
        </w:rPr>
        <w:t>.</w:t>
      </w:r>
    </w:p>
    <w:p w14:paraId="5076C53B" w14:textId="2DE430D4" w:rsidR="00193A0D" w:rsidRDefault="00193A0D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Wyłoniony w postępowaniu Wykonawca będzie zobowiązany do uzyskania wszelkich zgód i pozwoleń, jeżeli będą konieczne do przeprowadzania określonych w Przedmiarze prac.</w:t>
      </w:r>
    </w:p>
    <w:p w14:paraId="0DEB970E" w14:textId="77777777" w:rsidR="003219EA" w:rsidRDefault="003219EA" w:rsidP="00995352">
      <w:pPr>
        <w:spacing w:after="0" w:line="240" w:lineRule="auto"/>
        <w:rPr>
          <w:rFonts w:cs="Calibri"/>
        </w:rPr>
      </w:pPr>
    </w:p>
    <w:p w14:paraId="4283F29D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IV. Opis warunków udziału w postępowaniu.</w:t>
      </w:r>
    </w:p>
    <w:p w14:paraId="5AFF38E4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/>
        </w:rPr>
      </w:pPr>
      <w:r w:rsidRPr="00C666AA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0C366417" w14:textId="77777777" w:rsidR="00C94E45" w:rsidRPr="00C666AA" w:rsidRDefault="00C94E45" w:rsidP="00995352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 w:rsidRPr="00C666AA">
        <w:rPr>
          <w:rFonts w:cs="Calibri"/>
        </w:rPr>
        <w:t>O udzielenie zamówienia może ubiegać się Wykonawca, który sporządzi ofertę zgodnie z wymogami niniejszego zapytania ofertowego, a w szczególności:</w:t>
      </w:r>
    </w:p>
    <w:p w14:paraId="2EBD8150" w14:textId="736DBF01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dysponuje potencjałem technicznym i osobami zdolnymi do wykonania zamówienia,</w:t>
      </w:r>
    </w:p>
    <w:p w14:paraId="3716A704" w14:textId="77777777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złoży wymagane dokumenty zgodnie z zapytaniem ofertowym,</w:t>
      </w:r>
    </w:p>
    <w:p w14:paraId="7B120CD5" w14:textId="7FBBE13F" w:rsidR="00C94E45" w:rsidRPr="00C666AA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akceptuje warunki umowy określone w załączniku nr </w:t>
      </w:r>
      <w:r w:rsidR="00686564">
        <w:rPr>
          <w:rFonts w:cs="Calibri"/>
        </w:rPr>
        <w:t>2</w:t>
      </w:r>
      <w:r w:rsidRPr="00C666AA">
        <w:rPr>
          <w:rFonts w:cs="Calibri"/>
        </w:rPr>
        <w:t>,</w:t>
      </w:r>
    </w:p>
    <w:p w14:paraId="50E22EFA" w14:textId="77777777" w:rsidR="007C708D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 xml:space="preserve">wyraża zgodę na związanie ofertą przez okres </w:t>
      </w:r>
    </w:p>
    <w:p w14:paraId="7E83330C" w14:textId="0D85A18D" w:rsidR="00C94E45" w:rsidRPr="00C666AA" w:rsidRDefault="006F2E1F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>
        <w:rPr>
          <w:rFonts w:cs="Calibri"/>
        </w:rPr>
        <w:t>10</w:t>
      </w:r>
      <w:r w:rsidR="00C94E45" w:rsidRPr="00C666AA">
        <w:rPr>
          <w:rFonts w:cs="Calibri"/>
        </w:rPr>
        <w:t xml:space="preserve"> dni kalendarzowych liczonych od dnia upływu terminu na złożenie ofert,</w:t>
      </w:r>
    </w:p>
    <w:p w14:paraId="0A4A5451" w14:textId="40036A79" w:rsidR="00C94E45" w:rsidRPr="00C666AA" w:rsidRDefault="00C94E45" w:rsidP="00995352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C666AA">
        <w:rPr>
          <w:sz w:val="22"/>
          <w:szCs w:val="22"/>
        </w:rPr>
        <w:t>posiada aktualną polisę ubezpieczeniową od odpowiedzialności cywilnej w zakresie prowadzonej działalności związanej z przedmiotem umowy</w:t>
      </w:r>
      <w:r w:rsidR="008904C0">
        <w:rPr>
          <w:sz w:val="22"/>
          <w:szCs w:val="22"/>
        </w:rPr>
        <w:t xml:space="preserve"> na sumę ubezpieczenia nie mniejszą niż </w:t>
      </w:r>
      <w:r w:rsidR="00CA6FB8">
        <w:rPr>
          <w:rFonts w:ascii="Times New Roman" w:hAnsi="Times New Roman" w:cs="Times New Roman"/>
          <w:sz w:val="22"/>
          <w:szCs w:val="22"/>
        </w:rPr>
        <w:t>100</w:t>
      </w:r>
      <w:r w:rsidR="008904C0" w:rsidRPr="008904C0">
        <w:rPr>
          <w:rFonts w:ascii="Times New Roman" w:hAnsi="Times New Roman" w:cs="Times New Roman"/>
          <w:sz w:val="22"/>
          <w:szCs w:val="22"/>
        </w:rPr>
        <w:t> 000 złotych (sto tysięcy złotych)</w:t>
      </w:r>
      <w:r w:rsidRPr="008904C0">
        <w:rPr>
          <w:rFonts w:ascii="Times New Roman" w:hAnsi="Times New Roman" w:cs="Times New Roman"/>
          <w:sz w:val="22"/>
          <w:szCs w:val="22"/>
        </w:rPr>
        <w:t>,</w:t>
      </w:r>
    </w:p>
    <w:p w14:paraId="60914BC4" w14:textId="27C1D6D4" w:rsidR="00C94E45" w:rsidRDefault="00C94E45" w:rsidP="00995352">
      <w:pPr>
        <w:numPr>
          <w:ilvl w:val="0"/>
          <w:numId w:val="5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jest czynnym podatnikiem podatku VAT w rozumieniu art. 15 ustawy z dnia 11 marca 2004</w:t>
      </w:r>
      <w:r w:rsidR="003219EA">
        <w:rPr>
          <w:rFonts w:cs="Calibri"/>
        </w:rPr>
        <w:t xml:space="preserve"> </w:t>
      </w:r>
      <w:r w:rsidRPr="00C666AA">
        <w:rPr>
          <w:rFonts w:cs="Calibri"/>
        </w:rPr>
        <w:t>r.</w:t>
      </w:r>
      <w:r w:rsidRPr="00C666AA">
        <w:rPr>
          <w:rFonts w:cs="Calibri"/>
        </w:rPr>
        <w:br/>
        <w:t>o podatku od towarów i usług oraz posiada nadany numer identyfikacji podatkowej.</w:t>
      </w:r>
    </w:p>
    <w:p w14:paraId="41147BB7" w14:textId="77777777" w:rsidR="00C94E45" w:rsidRPr="00583930" w:rsidRDefault="00C94E45" w:rsidP="00995352">
      <w:pPr>
        <w:spacing w:after="0" w:line="240" w:lineRule="auto"/>
        <w:rPr>
          <w:rFonts w:cs="Calibri"/>
        </w:rPr>
      </w:pPr>
    </w:p>
    <w:p w14:paraId="49DAE95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V. Maksymalny termin wykonania zamówienia:</w:t>
      </w:r>
    </w:p>
    <w:p w14:paraId="6E363127" w14:textId="348D36C9" w:rsidR="00C94E45" w:rsidRPr="00787394" w:rsidRDefault="00C70427" w:rsidP="00995352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14</w:t>
      </w:r>
      <w:r w:rsidR="00690365">
        <w:rPr>
          <w:rFonts w:cs="Calibri"/>
          <w:bCs/>
        </w:rPr>
        <w:t xml:space="preserve"> dni od dnia zawarcia umowy</w:t>
      </w:r>
    </w:p>
    <w:p w14:paraId="300885C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</w:p>
    <w:p w14:paraId="51FFF5D5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VI. Sposób przygotowania oferty:</w:t>
      </w:r>
    </w:p>
    <w:p w14:paraId="6386D979" w14:textId="6FEA2AE9" w:rsidR="00C94E45" w:rsidRPr="001A0A33" w:rsidRDefault="00C94E45" w:rsidP="001A0A33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Ofertę należy złożyć w formie pisemnej zawierającej</w:t>
      </w:r>
      <w:r w:rsidRPr="00C666AA">
        <w:rPr>
          <w:rFonts w:cs="Calibri"/>
          <w:sz w:val="24"/>
        </w:rPr>
        <w:t xml:space="preserve">: </w:t>
      </w:r>
      <w:r w:rsidRPr="00C666AA">
        <w:rPr>
          <w:rFonts w:cs="Calibri"/>
        </w:rPr>
        <w:t>formularz ofertowy</w:t>
      </w:r>
      <w:r>
        <w:rPr>
          <w:rFonts w:cs="Calibri"/>
        </w:rPr>
        <w:t xml:space="preserve"> stanowiący załącznik nr </w:t>
      </w:r>
      <w:r w:rsidR="00835E21">
        <w:rPr>
          <w:rFonts w:cs="Calibri"/>
        </w:rPr>
        <w:t>1</w:t>
      </w:r>
      <w:r w:rsidR="000F6E2D">
        <w:rPr>
          <w:rFonts w:cs="Calibri"/>
        </w:rPr>
        <w:t xml:space="preserve"> oraz </w:t>
      </w:r>
      <w:r w:rsidR="008355E5">
        <w:rPr>
          <w:rFonts w:cs="Calibri"/>
        </w:rPr>
        <w:t>potwierdzenie posiadania polisy</w:t>
      </w:r>
      <w:r w:rsidR="001A0A33">
        <w:rPr>
          <w:rFonts w:cs="Calibri"/>
        </w:rPr>
        <w:t>, zgodnie z wymaganiami określonymi w zapytaniu ofertowym.</w:t>
      </w:r>
    </w:p>
    <w:p w14:paraId="4751E2C7" w14:textId="728580AE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</w:t>
      </w:r>
      <w:r w:rsidR="003913CF">
        <w:rPr>
          <w:rFonts w:cs="Calibri"/>
        </w:rPr>
        <w:t xml:space="preserve"> </w:t>
      </w:r>
      <w:r w:rsidRPr="00C666AA">
        <w:rPr>
          <w:rFonts w:cs="Calibri"/>
        </w:rPr>
        <w:t>w oryginale lub kopii poświadczonej za zgodność z oryginałem przez notariusza.</w:t>
      </w:r>
    </w:p>
    <w:p w14:paraId="2B75D4BF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26F5ECE" w14:textId="77777777" w:rsidR="00C94E45" w:rsidRPr="00C666AA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Wszystkie strony oferty muszą być ponumerowane i parafowane.</w:t>
      </w:r>
    </w:p>
    <w:p w14:paraId="6594E03F" w14:textId="77777777" w:rsidR="00C94E45" w:rsidRDefault="00C94E45" w:rsidP="00995352">
      <w:pPr>
        <w:pStyle w:val="Akapitzlist"/>
        <w:numPr>
          <w:ilvl w:val="0"/>
          <w:numId w:val="13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Każdy z oferentów może złożyć tylko jedną ofertę. Oferentowi przysługuje prawo wycofania oferty na podstawie pisemnego oświadczenia.</w:t>
      </w:r>
    </w:p>
    <w:p w14:paraId="1B6BC1CE" w14:textId="77777777" w:rsidR="00C94E45" w:rsidRPr="00583930" w:rsidRDefault="00C94E45" w:rsidP="00995352">
      <w:pPr>
        <w:pStyle w:val="Akapitzlist"/>
        <w:spacing w:after="0" w:line="240" w:lineRule="auto"/>
        <w:ind w:left="0"/>
        <w:rPr>
          <w:rFonts w:cs="Calibri"/>
        </w:rPr>
      </w:pPr>
    </w:p>
    <w:p w14:paraId="0FF6CB6A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 xml:space="preserve">VII. Miejsce oraz termin składania ofert: </w:t>
      </w:r>
    </w:p>
    <w:p w14:paraId="09E6513E" w14:textId="6C1DBFEC" w:rsidR="00C94E45" w:rsidRPr="00C666AA" w:rsidRDefault="00C94E45" w:rsidP="00995352">
      <w:p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Oferty należy składać do dnia </w:t>
      </w:r>
      <w:r w:rsidR="007A6FA4">
        <w:rPr>
          <w:rFonts w:cs="Calibri"/>
          <w:b/>
          <w:bCs/>
        </w:rPr>
        <w:t>1</w:t>
      </w:r>
      <w:r w:rsidR="00510F00">
        <w:rPr>
          <w:rFonts w:cs="Calibri"/>
          <w:b/>
          <w:bCs/>
        </w:rPr>
        <w:t>7</w:t>
      </w:r>
      <w:r w:rsidR="00CF59E7">
        <w:rPr>
          <w:rFonts w:cs="Calibri"/>
          <w:b/>
          <w:bCs/>
        </w:rPr>
        <w:t xml:space="preserve"> </w:t>
      </w:r>
      <w:r w:rsidR="007A6FA4">
        <w:rPr>
          <w:rFonts w:cs="Calibri"/>
          <w:b/>
          <w:bCs/>
        </w:rPr>
        <w:t>kwietnia</w:t>
      </w:r>
      <w:r w:rsidR="003D47E1">
        <w:rPr>
          <w:rFonts w:cs="Calibri"/>
          <w:b/>
          <w:bCs/>
        </w:rPr>
        <w:t xml:space="preserve"> 2025</w:t>
      </w:r>
      <w:r w:rsidRPr="00C666AA">
        <w:rPr>
          <w:rFonts w:cs="Calibri"/>
          <w:b/>
          <w:bCs/>
        </w:rPr>
        <w:t xml:space="preserve"> </w:t>
      </w:r>
      <w:r w:rsidRPr="00C666AA">
        <w:rPr>
          <w:rFonts w:cs="Calibri"/>
          <w:b/>
        </w:rPr>
        <w:t>roku</w:t>
      </w:r>
      <w:r w:rsidRPr="00C666AA">
        <w:rPr>
          <w:rFonts w:cs="Calibri"/>
        </w:rPr>
        <w:t xml:space="preserve"> do godziny </w:t>
      </w:r>
      <w:r w:rsidR="00461E3C">
        <w:rPr>
          <w:rFonts w:cs="Calibri"/>
          <w:b/>
        </w:rPr>
        <w:t>1</w:t>
      </w:r>
      <w:r w:rsidR="00510F00">
        <w:rPr>
          <w:rFonts w:cs="Calibri"/>
          <w:b/>
        </w:rPr>
        <w:t>0</w:t>
      </w:r>
      <w:r w:rsidR="003D47E1">
        <w:rPr>
          <w:rFonts w:cs="Calibri"/>
          <w:b/>
          <w:vertAlign w:val="superscript"/>
        </w:rPr>
        <w:t>0</w:t>
      </w:r>
      <w:r w:rsidRPr="00575DD9">
        <w:rPr>
          <w:rFonts w:cs="Calibri"/>
          <w:b/>
          <w:vertAlign w:val="superscript"/>
        </w:rPr>
        <w:t>0</w:t>
      </w:r>
      <w:r w:rsidRPr="00575DD9">
        <w:rPr>
          <w:rFonts w:cs="Calibri"/>
        </w:rPr>
        <w:t xml:space="preserve"> w zaklejonej kopercie</w:t>
      </w:r>
      <w:r>
        <w:rPr>
          <w:rFonts w:cs="Calibri"/>
          <w:color w:val="FF0000"/>
        </w:rPr>
        <w:t xml:space="preserve"> </w:t>
      </w:r>
      <w:r w:rsidRPr="00C666AA">
        <w:rPr>
          <w:rFonts w:cs="Calibri"/>
        </w:rPr>
        <w:t>z dopiskiem „</w:t>
      </w:r>
      <w:r w:rsidR="00510F00">
        <w:rPr>
          <w:rFonts w:cs="Calibri"/>
        </w:rPr>
        <w:t>Miejscowa naprawa elewacji</w:t>
      </w:r>
      <w:r w:rsidR="005A322A">
        <w:rPr>
          <w:rFonts w:cs="Calibri"/>
        </w:rPr>
        <w:t xml:space="preserve"> Jana Kazimierza 62</w:t>
      </w:r>
      <w:r w:rsidR="00B34AC8">
        <w:rPr>
          <w:rFonts w:cs="Calibri"/>
        </w:rPr>
        <w:t>”</w:t>
      </w:r>
      <w:r w:rsidRPr="00C666AA">
        <w:rPr>
          <w:rFonts w:cs="Calibri"/>
        </w:rPr>
        <w:t xml:space="preserve"> w siedzibie Zarządu Mienia m.st Warszawy przy ul. Jana Kazimierza 62 pok. 401 (IV piętro sekretariat). </w:t>
      </w:r>
    </w:p>
    <w:p w14:paraId="63C75FAF" w14:textId="77777777" w:rsidR="00C94E45" w:rsidRPr="00C666AA" w:rsidRDefault="00C94E45" w:rsidP="00995352">
      <w:pPr>
        <w:spacing w:after="0" w:line="240" w:lineRule="auto"/>
        <w:rPr>
          <w:rFonts w:cs="Calibri"/>
        </w:rPr>
      </w:pPr>
    </w:p>
    <w:p w14:paraId="72AEA433" w14:textId="77777777" w:rsidR="00C94E45" w:rsidRDefault="00C94E45" w:rsidP="00995352">
      <w:pPr>
        <w:spacing w:after="0" w:line="240" w:lineRule="auto"/>
        <w:rPr>
          <w:rFonts w:cs="Calibri"/>
          <w:b/>
          <w:bCs/>
        </w:rPr>
      </w:pPr>
      <w:r w:rsidRPr="00C666AA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70928372" w14:textId="77777777" w:rsidR="0059495A" w:rsidRDefault="0059495A" w:rsidP="00995352">
      <w:pPr>
        <w:spacing w:after="0" w:line="240" w:lineRule="auto"/>
        <w:rPr>
          <w:rFonts w:cs="Calibri"/>
          <w:b/>
          <w:bCs/>
        </w:rPr>
      </w:pPr>
    </w:p>
    <w:p w14:paraId="53A70422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VIII. Kryteria oceny ofert:</w:t>
      </w:r>
    </w:p>
    <w:p w14:paraId="495660B8" w14:textId="77777777" w:rsidR="00C94E45" w:rsidRDefault="00C94E45" w:rsidP="00995352">
      <w:pPr>
        <w:spacing w:after="0" w:line="240" w:lineRule="auto"/>
        <w:rPr>
          <w:rFonts w:cs="Calibri"/>
        </w:rPr>
      </w:pPr>
      <w:r>
        <w:rPr>
          <w:rFonts w:cs="Calibri"/>
        </w:rPr>
        <w:t>Cena 100% - suma wszystkich części zamówienia.</w:t>
      </w:r>
    </w:p>
    <w:p w14:paraId="11C960EB" w14:textId="77777777" w:rsidR="00C94E45" w:rsidRDefault="00C94E45" w:rsidP="00995352">
      <w:pPr>
        <w:spacing w:after="0" w:line="240" w:lineRule="auto"/>
        <w:rPr>
          <w:rFonts w:cs="Calibri"/>
        </w:rPr>
      </w:pPr>
    </w:p>
    <w:p w14:paraId="7597C453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IX. Informacje dotyczące wyboru najkorzystniejszej oferty:</w:t>
      </w:r>
    </w:p>
    <w:p w14:paraId="5A53A3C1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rPr>
          <w:rFonts w:cs="Calibri"/>
        </w:rPr>
      </w:pPr>
      <w:r w:rsidRPr="00C666AA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55BE09D7" w14:textId="2112C603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O wyborze najkorzystniejszej oferty Zamawiający zawiadomi oferentów w terminie </w:t>
      </w:r>
      <w:r w:rsidR="005226C5">
        <w:rPr>
          <w:rFonts w:cs="Calibri"/>
        </w:rPr>
        <w:t>10</w:t>
      </w:r>
      <w:r w:rsidRPr="00C666AA">
        <w:rPr>
          <w:rFonts w:cs="Calibri"/>
        </w:rPr>
        <w:t xml:space="preserve"> dni od dnia dokonania wyboru oferty za pomocą wiadomości przesłanych na wskazane adresy email lub za pomocą komunikatu zamieszczonego na stronie internetowej Zarządu Mienia m.st. Warszawy.</w:t>
      </w:r>
    </w:p>
    <w:p w14:paraId="768C5811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 wyznaczonym terminie ofert dodatkowych. Wykonawcy w ofertach dodatkowych nie mogą zaoferować cen wyższych niż zaoferowane w złożonych ofertach.</w:t>
      </w:r>
    </w:p>
    <w:p w14:paraId="011B71A6" w14:textId="77777777" w:rsidR="00C94E45" w:rsidRPr="00C666A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lastRenderedPageBreak/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 30% od wartości szacunkowej zamówienia, Zamawiający zobowiązany jest zwrócić się do Wykonawcy o udzielenie wyjaśnień. W przypadku, gdy Zamawiający określił wartość zamówienia na podstawie kosztorysu inwestorskiego może żądać w toku wyjaśnień przedstawienia kosztorysu wykonawczego.</w:t>
      </w:r>
    </w:p>
    <w:p w14:paraId="14E3AF5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7DC9913D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zastrzega sobie prawo do żądania wyjaśnień lub dodatkowych informacji w toku oceny i badania ofert.</w:t>
      </w:r>
    </w:p>
    <w:p w14:paraId="38D5BC32" w14:textId="77777777" w:rsidR="00C94E45" w:rsidRPr="00180D2A" w:rsidRDefault="00C94E45" w:rsidP="00995352">
      <w:pPr>
        <w:pStyle w:val="Akapitzlist"/>
        <w:numPr>
          <w:ilvl w:val="0"/>
          <w:numId w:val="7"/>
        </w:numPr>
        <w:spacing w:after="0" w:line="240" w:lineRule="auto"/>
        <w:rPr>
          <w:rFonts w:cs="Calibri"/>
        </w:rPr>
      </w:pPr>
      <w:r w:rsidRPr="00180D2A">
        <w:rPr>
          <w:rFonts w:cs="Calibri"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zamówienia.</w:t>
      </w:r>
    </w:p>
    <w:p w14:paraId="7AA1A31A" w14:textId="77777777" w:rsidR="00C94E45" w:rsidRPr="00C666AA" w:rsidRDefault="00C94E45" w:rsidP="009953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66AA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FB0D97" w14:textId="77777777" w:rsidR="00C94E45" w:rsidRPr="00180D2A" w:rsidRDefault="00C94E45" w:rsidP="00995352">
      <w:pPr>
        <w:spacing w:after="0" w:line="240" w:lineRule="auto"/>
        <w:rPr>
          <w:rFonts w:cs="Calibri"/>
          <w:b/>
          <w:i/>
          <w:iCs/>
          <w:u w:val="single"/>
        </w:rPr>
      </w:pPr>
    </w:p>
    <w:p w14:paraId="2B45181F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r w:rsidRPr="00C666AA">
        <w:rPr>
          <w:rFonts w:cs="Calibri"/>
          <w:b/>
          <w:u w:val="single"/>
        </w:rPr>
        <w:t>X. Postanowienia końcowe:</w:t>
      </w:r>
    </w:p>
    <w:p w14:paraId="14BB34EE" w14:textId="5A986F52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</w:rPr>
      </w:pPr>
      <w:r w:rsidRPr="00C666AA">
        <w:rPr>
          <w:rFonts w:cs="Calibri"/>
        </w:rPr>
        <w:t xml:space="preserve">Dodatkowych informacji udziela Pan </w:t>
      </w:r>
      <w:r w:rsidR="00952AE7">
        <w:rPr>
          <w:rFonts w:cs="Calibri"/>
        </w:rPr>
        <w:t>Kamil Kropornicki</w:t>
      </w:r>
      <w:r w:rsidRPr="00C666AA">
        <w:rPr>
          <w:rFonts w:cs="Calibri"/>
        </w:rPr>
        <w:t xml:space="preserve"> (w godz. </w:t>
      </w:r>
      <w:r>
        <w:rPr>
          <w:rFonts w:cs="Calibri"/>
        </w:rPr>
        <w:t>7.30</w:t>
      </w:r>
      <w:r w:rsidRPr="00C666AA">
        <w:rPr>
          <w:rFonts w:cs="Calibri"/>
        </w:rPr>
        <w:t xml:space="preserve"> </w:t>
      </w:r>
      <w:r>
        <w:rPr>
          <w:rFonts w:cs="Calibri"/>
        </w:rPr>
        <w:t>–</w:t>
      </w:r>
      <w:r w:rsidRPr="00C666AA">
        <w:rPr>
          <w:rFonts w:cs="Calibri"/>
        </w:rPr>
        <w:t xml:space="preserve"> 1</w:t>
      </w:r>
      <w:r>
        <w:rPr>
          <w:rFonts w:cs="Calibri"/>
        </w:rPr>
        <w:t>5.30</w:t>
      </w:r>
      <w:r w:rsidRPr="00C666AA">
        <w:rPr>
          <w:rFonts w:cs="Calibri"/>
        </w:rPr>
        <w:t xml:space="preserve">, w dniach od poniedziałku do piątku) nr telefonu kontaktowego </w:t>
      </w:r>
      <w:r w:rsidR="00952AE7">
        <w:rPr>
          <w:rFonts w:cs="Calibri"/>
        </w:rPr>
        <w:t>669 666 653</w:t>
      </w:r>
      <w:r w:rsidR="006311D7">
        <w:rPr>
          <w:rFonts w:cs="Calibri"/>
        </w:rPr>
        <w:t>.</w:t>
      </w:r>
    </w:p>
    <w:p w14:paraId="6CEA55DD" w14:textId="77777777" w:rsidR="00C94E45" w:rsidRPr="00C666AA" w:rsidRDefault="00C94E45" w:rsidP="00995352">
      <w:pPr>
        <w:numPr>
          <w:ilvl w:val="0"/>
          <w:numId w:val="12"/>
        </w:numPr>
        <w:spacing w:after="0" w:line="240" w:lineRule="auto"/>
        <w:rPr>
          <w:rFonts w:cs="Calibri"/>
          <w:bCs/>
        </w:rPr>
      </w:pPr>
      <w:r w:rsidRPr="00C666AA">
        <w:rPr>
          <w:rFonts w:cs="Calibri"/>
          <w:bCs/>
        </w:rPr>
        <w:t>Zamawiający zastrzega sobie prawo do:</w:t>
      </w:r>
    </w:p>
    <w:p w14:paraId="74ED0375" w14:textId="77777777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unieważnienia postępowania w przypadku, gdy:</w:t>
      </w:r>
    </w:p>
    <w:p w14:paraId="43AA893A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nie złożono żadnej oferty lub złożone oferty są niezgodne z treścią zaproszenia, </w:t>
      </w:r>
    </w:p>
    <w:p w14:paraId="005F5B4D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 xml:space="preserve">cena najkorzystniejszej oferty przewyższa kwotę, którą zamawiający zamierzał wydatkować na realizację zamówienia chyba, że Zamawiający może zwiększyć tę kwotę do oceny najkorzystniejszej oferty, </w:t>
      </w:r>
    </w:p>
    <w:p w14:paraId="653E5BA8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244F2F33" w14:textId="77777777" w:rsidR="00C94E45" w:rsidRPr="00180D2A" w:rsidRDefault="00C94E45" w:rsidP="0099535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rPr>
          <w:rFonts w:cs="Calibri"/>
          <w:bCs/>
          <w:color w:val="000000"/>
        </w:rPr>
      </w:pPr>
      <w:r w:rsidRPr="00180D2A">
        <w:rPr>
          <w:rFonts w:cs="Calibri"/>
          <w:bCs/>
          <w:color w:val="000000"/>
        </w:rPr>
        <w:t>postępowanie obarczone jest niemożliwą do usunięcia wadą uniemożliwiającą zawarcie umowy lub prawidłową jej realizację.</w:t>
      </w:r>
    </w:p>
    <w:p w14:paraId="0CD2805C" w14:textId="0D0747AC" w:rsidR="00C94E45" w:rsidRPr="00180D2A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zakończenia postępowania w całości lub części, na każdym etapie bez podania przyczyn</w:t>
      </w:r>
      <w:r w:rsidR="006311D7">
        <w:rPr>
          <w:rFonts w:cs="Calibri"/>
          <w:bCs/>
          <w:i/>
          <w:iCs/>
        </w:rPr>
        <w:t>.</w:t>
      </w:r>
      <w:r w:rsidRPr="00180D2A">
        <w:rPr>
          <w:rFonts w:cs="Calibri"/>
          <w:bCs/>
          <w:i/>
          <w:iCs/>
        </w:rPr>
        <w:t xml:space="preserve"> </w:t>
      </w:r>
    </w:p>
    <w:p w14:paraId="5F2D307F" w14:textId="5BADCA7C" w:rsidR="00C94E45" w:rsidRPr="001E59DF" w:rsidRDefault="00C94E45" w:rsidP="00995352">
      <w:pPr>
        <w:pStyle w:val="Akapitzlist"/>
        <w:numPr>
          <w:ilvl w:val="0"/>
          <w:numId w:val="8"/>
        </w:numPr>
        <w:spacing w:after="0" w:line="240" w:lineRule="auto"/>
        <w:ind w:left="720"/>
        <w:rPr>
          <w:rFonts w:cs="Calibri"/>
          <w:bCs/>
          <w:i/>
          <w:iCs/>
        </w:rPr>
      </w:pPr>
      <w:r w:rsidRPr="00180D2A">
        <w:rPr>
          <w:rFonts w:cs="Calibri"/>
          <w:bCs/>
          <w:i/>
          <w:iCs/>
        </w:rPr>
        <w:t>przeprowadzenia negocjacji z Wykonawcą, który złożył najkorzystniejszą ofertę.</w:t>
      </w:r>
    </w:p>
    <w:p w14:paraId="69BDCBCC" w14:textId="77777777" w:rsidR="001E59DF" w:rsidRDefault="001E59DF" w:rsidP="00995352">
      <w:pPr>
        <w:spacing w:after="0" w:line="240" w:lineRule="auto"/>
        <w:rPr>
          <w:rFonts w:cs="Calibri"/>
          <w:bCs/>
        </w:rPr>
      </w:pPr>
    </w:p>
    <w:p w14:paraId="53437ECB" w14:textId="77777777" w:rsidR="00094C10" w:rsidRDefault="00094C10" w:rsidP="00995352">
      <w:pPr>
        <w:spacing w:after="0" w:line="240" w:lineRule="auto"/>
        <w:rPr>
          <w:rFonts w:cs="Calibri"/>
          <w:bCs/>
        </w:rPr>
      </w:pPr>
    </w:p>
    <w:p w14:paraId="3644ADBB" w14:textId="7EF632E5" w:rsidR="001E59DF" w:rsidRDefault="001E59DF" w:rsidP="00995352">
      <w:pPr>
        <w:spacing w:after="0" w:line="240" w:lineRule="auto"/>
        <w:ind w:left="6663" w:right="-2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Dyrektor</w:t>
      </w:r>
    </w:p>
    <w:p w14:paraId="03C9ADB0" w14:textId="77777777" w:rsidR="001E59DF" w:rsidRDefault="001E59DF" w:rsidP="00995352">
      <w:pPr>
        <w:spacing w:after="0" w:line="240" w:lineRule="auto"/>
        <w:ind w:left="5103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Zarządu Mienia m.st. Warszawy   </w:t>
      </w:r>
      <w:r>
        <w:rPr>
          <w:rFonts w:ascii="Times New Roman" w:hAnsi="Times New Roman"/>
          <w:b/>
          <w:bCs/>
          <w:sz w:val="24"/>
        </w:rPr>
        <w:br/>
      </w:r>
    </w:p>
    <w:p w14:paraId="6B18E8BD" w14:textId="1DE8841E" w:rsidR="001E59DF" w:rsidRPr="004977FB" w:rsidRDefault="001E59DF" w:rsidP="00995352">
      <w:pPr>
        <w:ind w:left="5103" w:firstLine="142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</w:t>
      </w:r>
      <w:r w:rsidR="000E658F">
        <w:rPr>
          <w:rFonts w:ascii="Times New Roman" w:hAnsi="Times New Roman"/>
          <w:b/>
          <w:bCs/>
          <w:sz w:val="24"/>
        </w:rPr>
        <w:t xml:space="preserve">     </w:t>
      </w:r>
      <w:r>
        <w:rPr>
          <w:rFonts w:ascii="Times New Roman" w:hAnsi="Times New Roman"/>
          <w:b/>
          <w:bCs/>
          <w:sz w:val="24"/>
        </w:rPr>
        <w:t xml:space="preserve">    </w:t>
      </w:r>
      <w:r w:rsidR="000E587F">
        <w:rPr>
          <w:rFonts w:ascii="Times New Roman" w:hAnsi="Times New Roman"/>
          <w:b/>
          <w:bCs/>
          <w:sz w:val="24"/>
        </w:rPr>
        <w:t>Hanna Jakubowicz</w:t>
      </w:r>
    </w:p>
    <w:p w14:paraId="5BB6B590" w14:textId="77777777" w:rsidR="00C94E45" w:rsidRPr="00C666AA" w:rsidRDefault="00C94E45" w:rsidP="00995352">
      <w:pPr>
        <w:spacing w:after="0" w:line="240" w:lineRule="auto"/>
        <w:rPr>
          <w:rFonts w:cs="Calibri"/>
          <w:b/>
          <w:u w:val="single"/>
        </w:rPr>
      </w:pPr>
      <w:bookmarkStart w:id="2" w:name="_Hlk180140344"/>
      <w:r w:rsidRPr="00C666AA">
        <w:rPr>
          <w:rFonts w:cs="Calibri"/>
          <w:b/>
          <w:u w:val="single"/>
        </w:rPr>
        <w:t>Załączniki:</w:t>
      </w:r>
    </w:p>
    <w:bookmarkEnd w:id="2"/>
    <w:p w14:paraId="0B6033CD" w14:textId="3BD3B3B4" w:rsidR="00C94E45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Formularz ofertowy</w:t>
      </w:r>
    </w:p>
    <w:p w14:paraId="104AFF9B" w14:textId="1845762F" w:rsidR="00C37792" w:rsidRDefault="004D17AC" w:rsidP="00995352">
      <w:pPr>
        <w:pStyle w:val="Akapitzlist"/>
        <w:numPr>
          <w:ilvl w:val="0"/>
          <w:numId w:val="6"/>
        </w:numPr>
        <w:spacing w:after="0" w:line="240" w:lineRule="auto"/>
        <w:rPr>
          <w:rFonts w:cs="Calibri"/>
        </w:rPr>
      </w:pPr>
      <w:bookmarkStart w:id="3" w:name="_Hlk500502842"/>
      <w:r w:rsidRPr="00C666AA">
        <w:rPr>
          <w:rFonts w:cs="Calibri"/>
        </w:rPr>
        <w:t>Wzór Umowy</w:t>
      </w:r>
      <w:bookmarkEnd w:id="3"/>
    </w:p>
    <w:p w14:paraId="301148AD" w14:textId="2D9BED1B" w:rsidR="00B72239" w:rsidRPr="00C07A8B" w:rsidRDefault="00C07A8B" w:rsidP="00C07A8B">
      <w:pPr>
        <w:numPr>
          <w:ilvl w:val="0"/>
          <w:numId w:val="6"/>
        </w:numPr>
        <w:spacing w:after="0" w:line="240" w:lineRule="auto"/>
        <w:rPr>
          <w:rFonts w:cs="Calibri"/>
        </w:rPr>
      </w:pPr>
      <w:r>
        <w:rPr>
          <w:rFonts w:cs="Calibri"/>
        </w:rPr>
        <w:t>Pr</w:t>
      </w:r>
      <w:r w:rsidR="00094C10">
        <w:rPr>
          <w:rFonts w:cs="Calibri"/>
        </w:rPr>
        <w:t>zedmiar</w:t>
      </w:r>
    </w:p>
    <w:p w14:paraId="59742246" w14:textId="77777777" w:rsidR="006145C7" w:rsidRPr="006145C7" w:rsidRDefault="006145C7" w:rsidP="006145C7">
      <w:pPr>
        <w:jc w:val="right"/>
      </w:pPr>
    </w:p>
    <w:sectPr w:rsidR="006145C7" w:rsidRPr="006145C7" w:rsidSect="0054486C"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009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E09D08F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4A27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C240067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804DE5"/>
    <w:multiLevelType w:val="hybridMultilevel"/>
    <w:tmpl w:val="E88CF886"/>
    <w:lvl w:ilvl="0" w:tplc="D0B2F7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6F6A6D"/>
    <w:multiLevelType w:val="hybridMultilevel"/>
    <w:tmpl w:val="35E4D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42241"/>
    <w:multiLevelType w:val="hybridMultilevel"/>
    <w:tmpl w:val="C0D8A12A"/>
    <w:lvl w:ilvl="0" w:tplc="4BCC52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E2620"/>
    <w:multiLevelType w:val="hybridMultilevel"/>
    <w:tmpl w:val="2D14B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088"/>
    <w:multiLevelType w:val="hybridMultilevel"/>
    <w:tmpl w:val="6158D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81678"/>
    <w:multiLevelType w:val="hybridMultilevel"/>
    <w:tmpl w:val="B442D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06480">
    <w:abstractNumId w:val="0"/>
  </w:num>
  <w:num w:numId="2" w16cid:durableId="1669288489">
    <w:abstractNumId w:val="2"/>
  </w:num>
  <w:num w:numId="3" w16cid:durableId="563299236">
    <w:abstractNumId w:val="8"/>
  </w:num>
  <w:num w:numId="4" w16cid:durableId="1739666873">
    <w:abstractNumId w:val="14"/>
  </w:num>
  <w:num w:numId="5" w16cid:durableId="1187059332">
    <w:abstractNumId w:val="12"/>
  </w:num>
  <w:num w:numId="6" w16cid:durableId="220480960">
    <w:abstractNumId w:val="15"/>
  </w:num>
  <w:num w:numId="7" w16cid:durableId="340277100">
    <w:abstractNumId w:val="6"/>
  </w:num>
  <w:num w:numId="8" w16cid:durableId="1958829615">
    <w:abstractNumId w:val="3"/>
  </w:num>
  <w:num w:numId="9" w16cid:durableId="28918668">
    <w:abstractNumId w:val="16"/>
  </w:num>
  <w:num w:numId="10" w16cid:durableId="585962472">
    <w:abstractNumId w:val="13"/>
  </w:num>
  <w:num w:numId="11" w16cid:durableId="1299414733">
    <w:abstractNumId w:val="1"/>
  </w:num>
  <w:num w:numId="12" w16cid:durableId="1304041198">
    <w:abstractNumId w:val="7"/>
  </w:num>
  <w:num w:numId="13" w16cid:durableId="1259950761">
    <w:abstractNumId w:val="9"/>
  </w:num>
  <w:num w:numId="14" w16cid:durableId="686490578">
    <w:abstractNumId w:val="11"/>
  </w:num>
  <w:num w:numId="15" w16cid:durableId="1869830790">
    <w:abstractNumId w:val="5"/>
  </w:num>
  <w:num w:numId="16" w16cid:durableId="1866628301">
    <w:abstractNumId w:val="10"/>
  </w:num>
  <w:num w:numId="17" w16cid:durableId="638924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7624C"/>
    <w:rsid w:val="000851E4"/>
    <w:rsid w:val="00094C10"/>
    <w:rsid w:val="000A68A8"/>
    <w:rsid w:val="000C5E86"/>
    <w:rsid w:val="000E587F"/>
    <w:rsid w:val="000E658F"/>
    <w:rsid w:val="000F1ED3"/>
    <w:rsid w:val="000F6E2D"/>
    <w:rsid w:val="001015CF"/>
    <w:rsid w:val="00116EAC"/>
    <w:rsid w:val="0011708C"/>
    <w:rsid w:val="00130AE2"/>
    <w:rsid w:val="0015393F"/>
    <w:rsid w:val="00163C07"/>
    <w:rsid w:val="001912C4"/>
    <w:rsid w:val="00193A0D"/>
    <w:rsid w:val="001A0A33"/>
    <w:rsid w:val="001D3EC5"/>
    <w:rsid w:val="001D7839"/>
    <w:rsid w:val="001E17C0"/>
    <w:rsid w:val="001E59DF"/>
    <w:rsid w:val="001E635E"/>
    <w:rsid w:val="001F2AB6"/>
    <w:rsid w:val="0020318B"/>
    <w:rsid w:val="00204CE0"/>
    <w:rsid w:val="00214974"/>
    <w:rsid w:val="00214D74"/>
    <w:rsid w:val="002214CE"/>
    <w:rsid w:val="0024014F"/>
    <w:rsid w:val="00247686"/>
    <w:rsid w:val="00251E4C"/>
    <w:rsid w:val="0027306F"/>
    <w:rsid w:val="002C4F9F"/>
    <w:rsid w:val="002C7BBA"/>
    <w:rsid w:val="002E0E16"/>
    <w:rsid w:val="002E20BD"/>
    <w:rsid w:val="002E3640"/>
    <w:rsid w:val="002E599A"/>
    <w:rsid w:val="002F1A73"/>
    <w:rsid w:val="002F483A"/>
    <w:rsid w:val="003219EA"/>
    <w:rsid w:val="0032584A"/>
    <w:rsid w:val="003457DC"/>
    <w:rsid w:val="00363D31"/>
    <w:rsid w:val="00381055"/>
    <w:rsid w:val="003913CF"/>
    <w:rsid w:val="00392AA3"/>
    <w:rsid w:val="003D47E1"/>
    <w:rsid w:val="003E4053"/>
    <w:rsid w:val="004413B7"/>
    <w:rsid w:val="00461E3C"/>
    <w:rsid w:val="00464349"/>
    <w:rsid w:val="00473FFE"/>
    <w:rsid w:val="004779E1"/>
    <w:rsid w:val="004C0D57"/>
    <w:rsid w:val="004D17AC"/>
    <w:rsid w:val="004D60C1"/>
    <w:rsid w:val="004F29AC"/>
    <w:rsid w:val="00510F00"/>
    <w:rsid w:val="005226C5"/>
    <w:rsid w:val="00530EBD"/>
    <w:rsid w:val="00534196"/>
    <w:rsid w:val="0054486C"/>
    <w:rsid w:val="00544B01"/>
    <w:rsid w:val="00566207"/>
    <w:rsid w:val="00576278"/>
    <w:rsid w:val="0059495A"/>
    <w:rsid w:val="00594BA6"/>
    <w:rsid w:val="005A322A"/>
    <w:rsid w:val="005B4CCE"/>
    <w:rsid w:val="005D5A81"/>
    <w:rsid w:val="006145C7"/>
    <w:rsid w:val="006235AD"/>
    <w:rsid w:val="006311D7"/>
    <w:rsid w:val="00643A20"/>
    <w:rsid w:val="00686391"/>
    <w:rsid w:val="00686564"/>
    <w:rsid w:val="00690365"/>
    <w:rsid w:val="006A148F"/>
    <w:rsid w:val="006E1078"/>
    <w:rsid w:val="006F2E1F"/>
    <w:rsid w:val="007218BF"/>
    <w:rsid w:val="00732620"/>
    <w:rsid w:val="0074110A"/>
    <w:rsid w:val="0075058D"/>
    <w:rsid w:val="007813FE"/>
    <w:rsid w:val="00782C71"/>
    <w:rsid w:val="00784B2E"/>
    <w:rsid w:val="0078637A"/>
    <w:rsid w:val="007A6FA4"/>
    <w:rsid w:val="007B139F"/>
    <w:rsid w:val="007B1916"/>
    <w:rsid w:val="007C708D"/>
    <w:rsid w:val="007D3831"/>
    <w:rsid w:val="007D7351"/>
    <w:rsid w:val="007E2DFE"/>
    <w:rsid w:val="008037B7"/>
    <w:rsid w:val="008355E5"/>
    <w:rsid w:val="00835E21"/>
    <w:rsid w:val="008543D6"/>
    <w:rsid w:val="008608B7"/>
    <w:rsid w:val="008904C0"/>
    <w:rsid w:val="008A1DAA"/>
    <w:rsid w:val="008C7731"/>
    <w:rsid w:val="00952AE7"/>
    <w:rsid w:val="00982DB8"/>
    <w:rsid w:val="00995352"/>
    <w:rsid w:val="009A7A07"/>
    <w:rsid w:val="009B1276"/>
    <w:rsid w:val="009B5458"/>
    <w:rsid w:val="009D1146"/>
    <w:rsid w:val="009D512E"/>
    <w:rsid w:val="009D5186"/>
    <w:rsid w:val="009E0DAF"/>
    <w:rsid w:val="00A00DB8"/>
    <w:rsid w:val="00A34B3B"/>
    <w:rsid w:val="00A37F5F"/>
    <w:rsid w:val="00A5690A"/>
    <w:rsid w:val="00A869AE"/>
    <w:rsid w:val="00A9120F"/>
    <w:rsid w:val="00A96A03"/>
    <w:rsid w:val="00AA4FAC"/>
    <w:rsid w:val="00AA5387"/>
    <w:rsid w:val="00AB444E"/>
    <w:rsid w:val="00AF5462"/>
    <w:rsid w:val="00B04624"/>
    <w:rsid w:val="00B05377"/>
    <w:rsid w:val="00B06830"/>
    <w:rsid w:val="00B06971"/>
    <w:rsid w:val="00B2407E"/>
    <w:rsid w:val="00B306BB"/>
    <w:rsid w:val="00B34AC8"/>
    <w:rsid w:val="00B42909"/>
    <w:rsid w:val="00B70367"/>
    <w:rsid w:val="00B7122D"/>
    <w:rsid w:val="00B72239"/>
    <w:rsid w:val="00B7243F"/>
    <w:rsid w:val="00B95D16"/>
    <w:rsid w:val="00BE1EBF"/>
    <w:rsid w:val="00BF4207"/>
    <w:rsid w:val="00BF4488"/>
    <w:rsid w:val="00C07A8B"/>
    <w:rsid w:val="00C14C9F"/>
    <w:rsid w:val="00C37792"/>
    <w:rsid w:val="00C552E4"/>
    <w:rsid w:val="00C70427"/>
    <w:rsid w:val="00C94E45"/>
    <w:rsid w:val="00CA6FB8"/>
    <w:rsid w:val="00CA7BA4"/>
    <w:rsid w:val="00CB6139"/>
    <w:rsid w:val="00CC6D62"/>
    <w:rsid w:val="00CD02A1"/>
    <w:rsid w:val="00CF1C5A"/>
    <w:rsid w:val="00CF2AC3"/>
    <w:rsid w:val="00CF4BE1"/>
    <w:rsid w:val="00CF59E7"/>
    <w:rsid w:val="00CF7D1D"/>
    <w:rsid w:val="00D02047"/>
    <w:rsid w:val="00D07AD3"/>
    <w:rsid w:val="00D1083F"/>
    <w:rsid w:val="00D346EF"/>
    <w:rsid w:val="00D37CFF"/>
    <w:rsid w:val="00D52BAD"/>
    <w:rsid w:val="00D90647"/>
    <w:rsid w:val="00DA7174"/>
    <w:rsid w:val="00E008D8"/>
    <w:rsid w:val="00E25944"/>
    <w:rsid w:val="00E466CF"/>
    <w:rsid w:val="00E70E00"/>
    <w:rsid w:val="00E8527F"/>
    <w:rsid w:val="00E96270"/>
    <w:rsid w:val="00EA0F5E"/>
    <w:rsid w:val="00EB2311"/>
    <w:rsid w:val="00EB45E8"/>
    <w:rsid w:val="00ED5DD9"/>
    <w:rsid w:val="00ED630B"/>
    <w:rsid w:val="00F02C57"/>
    <w:rsid w:val="00F47B61"/>
    <w:rsid w:val="00F51624"/>
    <w:rsid w:val="00F57494"/>
    <w:rsid w:val="00F61102"/>
    <w:rsid w:val="00F831EB"/>
    <w:rsid w:val="00F95357"/>
    <w:rsid w:val="00FA7EC5"/>
    <w:rsid w:val="00FB6864"/>
    <w:rsid w:val="00FC36D4"/>
    <w:rsid w:val="00FC547A"/>
    <w:rsid w:val="00FD72F7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E5DFFF3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character" w:styleId="Hipercze">
    <w:name w:val="Hyperlink"/>
    <w:uiPriority w:val="99"/>
    <w:unhideWhenUsed/>
    <w:rsid w:val="00C94E45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94E4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94E4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C94E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Kropornicki Kamil</cp:lastModifiedBy>
  <cp:revision>140</cp:revision>
  <cp:lastPrinted>2025-04-09T08:40:00Z</cp:lastPrinted>
  <dcterms:created xsi:type="dcterms:W3CDTF">2023-01-02T14:03:00Z</dcterms:created>
  <dcterms:modified xsi:type="dcterms:W3CDTF">2025-04-09T12:42:00Z</dcterms:modified>
</cp:coreProperties>
</file>