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78BE1" w14:textId="407A305D" w:rsidR="008608B7" w:rsidRPr="0054486C" w:rsidRDefault="008608B7" w:rsidP="0064081D">
      <w:pPr>
        <w:rPr>
          <w:bCs/>
        </w:rPr>
      </w:pPr>
      <w:r w:rsidRPr="0054486C">
        <w:rPr>
          <w:bCs/>
        </w:rPr>
        <w:t xml:space="preserve">Warszawa, </w:t>
      </w:r>
      <w:r w:rsidR="005B437A" w:rsidRPr="005B437A">
        <w:rPr>
          <w:bCs/>
        </w:rPr>
        <w:t xml:space="preserve">dnia </w:t>
      </w:r>
      <w:r w:rsidR="0064081D">
        <w:rPr>
          <w:bCs/>
        </w:rPr>
        <w:t>26</w:t>
      </w:r>
      <w:r w:rsidR="00547EA2">
        <w:rPr>
          <w:bCs/>
        </w:rPr>
        <w:t xml:space="preserve"> czerwca 2026</w:t>
      </w:r>
      <w:r w:rsidR="005B437A" w:rsidRPr="005B437A">
        <w:rPr>
          <w:bCs/>
        </w:rPr>
        <w:t xml:space="preserve"> r.</w:t>
      </w:r>
    </w:p>
    <w:p w14:paraId="7B7E21A8" w14:textId="40082DC0" w:rsidR="008608B7" w:rsidRPr="00FD7C59" w:rsidRDefault="008608B7" w:rsidP="0064081D">
      <w:r w:rsidRPr="00947A6B">
        <w:rPr>
          <w:b/>
          <w:bCs/>
        </w:rPr>
        <w:t>Znak sprawy:</w:t>
      </w:r>
      <w:r>
        <w:t xml:space="preserve"> </w:t>
      </w:r>
      <w:r w:rsidR="005B437A" w:rsidRPr="005B437A">
        <w:t>ZMW/UM/</w:t>
      </w:r>
      <w:r w:rsidR="0064081D">
        <w:t>2436w</w:t>
      </w:r>
      <w:r w:rsidR="005B437A" w:rsidRPr="005B437A">
        <w:t>/</w:t>
      </w:r>
      <w:r w:rsidR="00F55D63">
        <w:t>DZI</w:t>
      </w:r>
      <w:r w:rsidR="005B437A" w:rsidRPr="005B437A">
        <w:t>/202</w:t>
      </w:r>
      <w:r w:rsidR="006978CC">
        <w:t>6</w:t>
      </w:r>
      <w:r w:rsidR="005B437A" w:rsidRPr="005B437A">
        <w:t>/PD</w:t>
      </w:r>
    </w:p>
    <w:p w14:paraId="4476A4D8" w14:textId="77777777" w:rsidR="005B437A" w:rsidRDefault="005B437A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00BDFAF" w14:textId="77777777" w:rsidR="004B3CBD" w:rsidRPr="005B437A" w:rsidRDefault="004B3CBD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949B735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ZAPYTANIE OFERTOWE</w:t>
      </w:r>
    </w:p>
    <w:p w14:paraId="5C064C63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8AD4D86" w14:textId="40517D27" w:rsidR="00421166" w:rsidRPr="00421166" w:rsidRDefault="00287472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bookmarkStart w:id="0" w:name="_Hlk68084275"/>
      <w:r>
        <w:rPr>
          <w:rFonts w:ascii="Calibri" w:eastAsia="Calibri" w:hAnsi="Calibri" w:cs="Calibri"/>
          <w:b/>
          <w:i/>
          <w:szCs w:val="22"/>
          <w:lang w:eastAsia="en-US"/>
        </w:rPr>
        <w:t>C</w:t>
      </w:r>
      <w:r w:rsidR="0025728A" w:rsidRPr="0025728A">
        <w:rPr>
          <w:rFonts w:ascii="Calibri" w:eastAsia="Calibri" w:hAnsi="Calibri" w:cs="Calibri"/>
          <w:b/>
          <w:i/>
          <w:szCs w:val="22"/>
          <w:lang w:eastAsia="en-US"/>
        </w:rPr>
        <w:t>zynności dozoru i eksploatacji urządzeń, przyłącza i instalacji elektrycznej budynków modułowej kontenerowej łaźni mobilnej dla osób bezdomnych w ramach programu pn. „Pilotażowy program prowadzenia łaźni mobilnej dla osób bezdomnych” w Warszawie</w:t>
      </w:r>
      <w:r w:rsidR="00137C6D">
        <w:rPr>
          <w:rFonts w:ascii="Calibri" w:eastAsia="Calibri" w:hAnsi="Calibri" w:cs="Calibri"/>
          <w:b/>
          <w:i/>
          <w:szCs w:val="22"/>
          <w:lang w:eastAsia="en-US"/>
        </w:rPr>
        <w:t>.</w:t>
      </w:r>
    </w:p>
    <w:bookmarkEnd w:id="0"/>
    <w:p w14:paraId="2B840C89" w14:textId="77777777" w:rsidR="00421166" w:rsidRPr="00421166" w:rsidRDefault="00421166" w:rsidP="0064081D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03E1AB2E" w14:textId="77777777" w:rsidR="00421166" w:rsidRPr="00421166" w:rsidRDefault="00421166" w:rsidP="0064081D">
      <w:pPr>
        <w:spacing w:after="0" w:line="240" w:lineRule="auto"/>
        <w:ind w:left="4820"/>
        <w:rPr>
          <w:rFonts w:ascii="Calibri" w:eastAsia="Calibri" w:hAnsi="Calibri" w:cs="Calibri"/>
          <w:szCs w:val="22"/>
          <w:lang w:eastAsia="en-US"/>
        </w:rPr>
      </w:pPr>
    </w:p>
    <w:p w14:paraId="0370BB29" w14:textId="77777777" w:rsidR="00421166" w:rsidRPr="00421166" w:rsidRDefault="00421166" w:rsidP="0064081D">
      <w:pPr>
        <w:tabs>
          <w:tab w:val="left" w:pos="1276"/>
        </w:tabs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I. Zamawiający:</w:t>
      </w:r>
    </w:p>
    <w:p w14:paraId="16C8D742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Miasto Stołeczne Warszawa w imieniu którego działa Zarząd Mienia m. st. Warszawy - jednostka budżetowa, ul. Jana Kazimierza 62, 01-248 Warszawa.</w:t>
      </w:r>
    </w:p>
    <w:p w14:paraId="31F6BDC5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61DAEA48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II. Tryb udzielenia zamówienia:</w:t>
      </w:r>
    </w:p>
    <w:p w14:paraId="265AC372" w14:textId="67E5C9AF" w:rsidR="00421166" w:rsidRPr="00421166" w:rsidRDefault="00421166" w:rsidP="006408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Do niniejszego postępowania nie stosuje się przepisów ustawy z dnia 29 stycznia 2004 roku – Prawo zamówień publicznych</w:t>
      </w:r>
      <w:r w:rsidR="006978CC">
        <w:rPr>
          <w:rFonts w:ascii="Calibri" w:eastAsia="Calibri" w:hAnsi="Calibri" w:cs="Calibri"/>
          <w:szCs w:val="22"/>
          <w:lang w:eastAsia="en-US"/>
        </w:rPr>
        <w:t>.</w:t>
      </w:r>
    </w:p>
    <w:p w14:paraId="0308A67D" w14:textId="77777777" w:rsidR="00421166" w:rsidRPr="00421166" w:rsidRDefault="00421166" w:rsidP="0064081D">
      <w:pPr>
        <w:numPr>
          <w:ilvl w:val="0"/>
          <w:numId w:val="9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W postępowaniu nie przysługują Wykonawcom środki ochrony prawnej określone w przepisach ustawy Prawo Zamówień Publicznych.</w:t>
      </w:r>
    </w:p>
    <w:p w14:paraId="7DE7B41E" w14:textId="77777777" w:rsidR="00421166" w:rsidRPr="00421166" w:rsidRDefault="00421166" w:rsidP="0064081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Postępowanie jest prowadzone na podstawie zasad określonych w niniejszym zapytaniu ofertowym z zachowaniem zasad uczciwej konkurencji, efektywności, równego traktowania, jawności i przejrzystości, a także przy dołożeniu przez osoby przeprowadzające postępowanie wszelkich starań w celu zachowania obiektywizmu oraz bezstronności przy wyborze Wykonawcy usługi.</w:t>
      </w:r>
    </w:p>
    <w:p w14:paraId="3CF5D145" w14:textId="77777777" w:rsidR="00421166" w:rsidRPr="00421166" w:rsidRDefault="00421166" w:rsidP="0064081D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szCs w:val="22"/>
          <w:lang w:eastAsia="en-US"/>
        </w:rPr>
        <w:t xml:space="preserve">Niniejsze </w:t>
      </w: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>zapytanie ofertowe nie stanowi oferty w myśl art. 66 Kodeksu Cywilnego, nie jest aukcją ani przetargiem w rozumieniu art. 70</w:t>
      </w:r>
      <w:r w:rsidRPr="00421166">
        <w:rPr>
          <w:rFonts w:ascii="Calibri" w:eastAsia="Calibri" w:hAnsi="Calibri" w:cs="Calibri"/>
          <w:b/>
          <w:bCs/>
          <w:szCs w:val="22"/>
          <w:vertAlign w:val="superscript"/>
          <w:lang w:eastAsia="en-US"/>
        </w:rPr>
        <w:t>1</w:t>
      </w: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 xml:space="preserve"> Kodeksu Cywilnego, jak również nie jest ogłoszeniem w rozumieniu ustawy Prawo zamówień publicznych.</w:t>
      </w:r>
    </w:p>
    <w:p w14:paraId="3D6A23E6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BF0149C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III. Opis przedmiotu zamówienia:</w:t>
      </w:r>
    </w:p>
    <w:p w14:paraId="34536749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Zakres rzeczowy i ilościowy prac do wykonania obejmuje:</w:t>
      </w:r>
    </w:p>
    <w:p w14:paraId="7EAE2159" w14:textId="603DABC9" w:rsidR="00421166" w:rsidRPr="00421166" w:rsidRDefault="00421166" w:rsidP="0064081D">
      <w:pPr>
        <w:spacing w:after="0" w:line="240" w:lineRule="auto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Opis Przedmiotu Zamówienia na wykonywanie zasilenia, oraz czynności dozoru i eksploatacji urządzeń, przyłącza i instalacji elektrycznej budynków modułowej kontenerowej łaźni mobilnej dla osób bezdomnych w ramach kontynuacji programu pn. „Pilotażowy program prowadzenia łaźni mobilnej dla osób bezdomnych” w Warszawie – załącznik nr 1</w:t>
      </w:r>
    </w:p>
    <w:p w14:paraId="79425E9F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Ponadto Zamawiający dołącza do niniejszego zapytania następujące dokumenty:</w:t>
      </w:r>
    </w:p>
    <w:p w14:paraId="0234ED61" w14:textId="77777777" w:rsidR="00421166" w:rsidRPr="00421166" w:rsidRDefault="00421166" w:rsidP="0064081D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bookmarkStart w:id="1" w:name="_Hlk68008318"/>
      <w:r w:rsidRPr="00421166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43836034" w14:textId="77777777" w:rsidR="00421166" w:rsidRPr="00421166" w:rsidRDefault="00421166" w:rsidP="0064081D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220E8D0D" w14:textId="77777777" w:rsidR="00421166" w:rsidRPr="00421166" w:rsidRDefault="00421166" w:rsidP="0064081D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– załącznik nr 4</w:t>
      </w:r>
    </w:p>
    <w:bookmarkEnd w:id="1"/>
    <w:p w14:paraId="2345F441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Wykonawca jest zobowiązany do pozyskania wszelkich informacji, które są niezbędne do przygotowania oferty. Koszty z tym związane ponosi Wykonawca.</w:t>
      </w:r>
    </w:p>
    <w:p w14:paraId="4DB834DC" w14:textId="3812B398" w:rsid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40809759" w14:textId="203B15F7" w:rsidR="00F65014" w:rsidRDefault="00F65014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15C65609" w14:textId="77777777" w:rsidR="00F65014" w:rsidRPr="00421166" w:rsidRDefault="00F65014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2ED0AE32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lastRenderedPageBreak/>
        <w:t>IV. Opis warunków udziału w postępowaniu.</w:t>
      </w:r>
    </w:p>
    <w:p w14:paraId="16B77894" w14:textId="77777777" w:rsidR="00421166" w:rsidRPr="00421166" w:rsidRDefault="00421166" w:rsidP="006408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Cs w:val="22"/>
          <w:lang w:eastAsia="en-US"/>
        </w:rPr>
      </w:pPr>
      <w:r w:rsidRPr="00421166">
        <w:rPr>
          <w:rFonts w:ascii="Calibri" w:eastAsia="Calibri" w:hAnsi="Calibri" w:cs="Calibri"/>
          <w:b/>
          <w:szCs w:val="22"/>
          <w:lang w:eastAsia="en-US"/>
        </w:rPr>
        <w:t>Wykonawcy uczestniczą w postępowaniu na własny koszt i ryzyko, nie przysługują im żadne roszczenia z tytułu odrzucenia ich oferty, unieważnienia lub zakończenia postępowania przez Zamawiającego.</w:t>
      </w:r>
    </w:p>
    <w:p w14:paraId="17997306" w14:textId="77777777" w:rsidR="00421166" w:rsidRPr="00421166" w:rsidRDefault="00421166" w:rsidP="0064081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 udzielenie zamówienia może ubiegać się Wykonawca, który sporządzi ofertę zgodnie z wymogami niniejszego zapytania ofertowego, a w szczególności:</w:t>
      </w:r>
    </w:p>
    <w:p w14:paraId="74DE7BED" w14:textId="22AED698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 ciągu ostatnich 3 lat przed wszczęciem niniejszego postępowania, a jeżeli okres prowadzenia działalności jest krótszy to w okresie prowadzenia działalności wykonał co najmniej 1 zamówienie o analogicznym charakterze do przedmiotu zamówienia opisanego w</w:t>
      </w:r>
      <w:r w:rsidR="004B3CBD">
        <w:rPr>
          <w:rFonts w:ascii="Calibri" w:eastAsia="Calibri" w:hAnsi="Calibri" w:cs="Calibri"/>
          <w:szCs w:val="22"/>
          <w:lang w:eastAsia="en-US"/>
        </w:rPr>
        <w:t> </w:t>
      </w:r>
      <w:r w:rsidRPr="00421166">
        <w:rPr>
          <w:rFonts w:ascii="Calibri" w:eastAsia="Calibri" w:hAnsi="Calibri" w:cs="Calibri"/>
          <w:szCs w:val="22"/>
          <w:lang w:eastAsia="en-US"/>
        </w:rPr>
        <w:t xml:space="preserve">niniejszym zapytaniu ofertowym </w:t>
      </w:r>
      <w:r w:rsidR="006978CC">
        <w:rPr>
          <w:rFonts w:ascii="Calibri" w:eastAsia="Calibri" w:hAnsi="Calibri" w:cs="Calibri"/>
          <w:szCs w:val="22"/>
          <w:lang w:eastAsia="en-US"/>
        </w:rPr>
        <w:t>(tj. przez co najmniej 6 miesięcy prowadził dozór lub  konserwował instalacj</w:t>
      </w:r>
      <w:r w:rsidR="00575BC5">
        <w:rPr>
          <w:rFonts w:ascii="Calibri" w:eastAsia="Calibri" w:hAnsi="Calibri" w:cs="Calibri"/>
          <w:szCs w:val="22"/>
          <w:lang w:eastAsia="en-US"/>
        </w:rPr>
        <w:t>i</w:t>
      </w:r>
      <w:r w:rsidR="006978CC">
        <w:rPr>
          <w:rFonts w:ascii="Calibri" w:eastAsia="Calibri" w:hAnsi="Calibri" w:cs="Calibri"/>
          <w:szCs w:val="22"/>
          <w:lang w:eastAsia="en-US"/>
        </w:rPr>
        <w:t xml:space="preserve"> elektryczn</w:t>
      </w:r>
      <w:r w:rsidR="00575BC5">
        <w:rPr>
          <w:rFonts w:ascii="Calibri" w:eastAsia="Calibri" w:hAnsi="Calibri" w:cs="Calibri"/>
          <w:szCs w:val="22"/>
          <w:lang w:eastAsia="en-US"/>
        </w:rPr>
        <w:t>ych w budynku)</w:t>
      </w:r>
      <w:r w:rsidR="006978CC">
        <w:rPr>
          <w:rFonts w:ascii="Calibri" w:eastAsia="Calibri" w:hAnsi="Calibri" w:cs="Calibri"/>
          <w:szCs w:val="22"/>
          <w:lang w:eastAsia="en-US"/>
        </w:rPr>
        <w:t xml:space="preserve"> </w:t>
      </w:r>
      <w:r w:rsidRPr="00421166">
        <w:rPr>
          <w:rFonts w:ascii="Calibri" w:eastAsia="Calibri" w:hAnsi="Calibri" w:cs="Calibri"/>
          <w:szCs w:val="22"/>
          <w:lang w:eastAsia="en-US"/>
        </w:rPr>
        <w:t>i przedstawi stosowne referencje</w:t>
      </w:r>
      <w:r w:rsidR="006978CC">
        <w:rPr>
          <w:rFonts w:ascii="Calibri" w:eastAsia="Calibri" w:hAnsi="Calibri" w:cs="Calibri"/>
          <w:szCs w:val="22"/>
          <w:lang w:eastAsia="en-US"/>
        </w:rPr>
        <w:t>,</w:t>
      </w:r>
    </w:p>
    <w:p w14:paraId="16452FA2" w14:textId="77777777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dysponuje potencjałem technicznym i osobami zdolnymi do wykonania zamówienia,</w:t>
      </w:r>
    </w:p>
    <w:p w14:paraId="77410921" w14:textId="77777777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złoży wymagane dokumenty zgodnie z zapytaniem ofertowym,</w:t>
      </w:r>
    </w:p>
    <w:p w14:paraId="1508286F" w14:textId="77777777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akceptuje warunki umowy określone w załączniku nr 2,</w:t>
      </w:r>
    </w:p>
    <w:p w14:paraId="7503DE19" w14:textId="77777777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wyraża zgodę na związanie ofertą przez okres 30 dni kalendarzowych liczonych od dnia upływu terminu na złożenie ofert,</w:t>
      </w:r>
    </w:p>
    <w:p w14:paraId="306C52A1" w14:textId="60712298" w:rsidR="00421166" w:rsidRPr="00421166" w:rsidRDefault="00421166" w:rsidP="0064081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Cs w:val="22"/>
        </w:rPr>
      </w:pPr>
      <w:r w:rsidRPr="00421166">
        <w:rPr>
          <w:rFonts w:ascii="Calibri" w:eastAsia="Calibri" w:hAnsi="Calibri" w:cs="Calibri"/>
          <w:szCs w:val="22"/>
        </w:rPr>
        <w:t xml:space="preserve">przedłoży na dzień złożenia oferty kopię aktualnej polisy ubezpieczeniowej od odpowiedzialności cywilnej w zakresie prowadzonej działalności związanej z przedmiotem umowy w wysokości sumy gwarancyjnej co najmniej </w:t>
      </w:r>
      <w:r w:rsidR="003E2F4D">
        <w:rPr>
          <w:rFonts w:ascii="Calibri" w:eastAsia="Calibri" w:hAnsi="Calibri" w:cs="Calibri"/>
          <w:szCs w:val="22"/>
        </w:rPr>
        <w:t>5</w:t>
      </w:r>
      <w:r w:rsidRPr="00421166">
        <w:rPr>
          <w:rFonts w:ascii="Calibri" w:eastAsia="Calibri" w:hAnsi="Calibri" w:cs="Calibri"/>
          <w:szCs w:val="22"/>
        </w:rPr>
        <w:t xml:space="preserve">0 000 PLN (słownie: </w:t>
      </w:r>
      <w:r w:rsidR="00137C6D">
        <w:rPr>
          <w:rFonts w:ascii="Calibri" w:eastAsia="Calibri" w:hAnsi="Calibri" w:cs="Calibri"/>
          <w:szCs w:val="22"/>
        </w:rPr>
        <w:t>pięćdziesiąt</w:t>
      </w:r>
      <w:r w:rsidRPr="00421166">
        <w:rPr>
          <w:rFonts w:ascii="Calibri" w:eastAsia="Calibri" w:hAnsi="Calibri" w:cs="Calibri"/>
          <w:szCs w:val="22"/>
        </w:rPr>
        <w:t xml:space="preserve"> tysięcy złotych).</w:t>
      </w:r>
    </w:p>
    <w:p w14:paraId="46AAB38B" w14:textId="77777777" w:rsidR="00421166" w:rsidRPr="00421166" w:rsidRDefault="00421166" w:rsidP="0064081D">
      <w:pPr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jest czynnym podatnikiem podatku VAT w rozumieniu art. 15 ustawy z dnia 11 marca 2004r. o podatku od towarów i usług oraz posiada nadany numer identyfikacji podatkowej</w:t>
      </w:r>
    </w:p>
    <w:p w14:paraId="1DB6B929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05EA0F53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V. Termin wykonania zamówienia:</w:t>
      </w:r>
    </w:p>
    <w:p w14:paraId="7F5A83D1" w14:textId="7D2C5D96" w:rsidR="00421166" w:rsidRDefault="004B3CBD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 xml:space="preserve">Od </w:t>
      </w:r>
      <w:r w:rsidR="00547EA2">
        <w:rPr>
          <w:rFonts w:ascii="Calibri" w:eastAsia="Calibri" w:hAnsi="Calibri" w:cs="Calibri"/>
          <w:szCs w:val="22"/>
          <w:lang w:eastAsia="en-US"/>
        </w:rPr>
        <w:t xml:space="preserve">22 lipca </w:t>
      </w:r>
      <w:r>
        <w:rPr>
          <w:rFonts w:ascii="Calibri" w:eastAsia="Calibri" w:hAnsi="Calibri" w:cs="Calibri"/>
          <w:szCs w:val="22"/>
          <w:lang w:eastAsia="en-US"/>
        </w:rPr>
        <w:t>202</w:t>
      </w:r>
      <w:r w:rsidR="00547EA2">
        <w:rPr>
          <w:rFonts w:ascii="Calibri" w:eastAsia="Calibri" w:hAnsi="Calibri" w:cs="Calibri"/>
          <w:szCs w:val="22"/>
          <w:lang w:eastAsia="en-US"/>
        </w:rPr>
        <w:t xml:space="preserve">6 </w:t>
      </w:r>
      <w:r>
        <w:rPr>
          <w:rFonts w:ascii="Calibri" w:eastAsia="Calibri" w:hAnsi="Calibri" w:cs="Calibri"/>
          <w:szCs w:val="22"/>
          <w:lang w:eastAsia="en-US"/>
        </w:rPr>
        <w:t xml:space="preserve">r. </w:t>
      </w:r>
      <w:r w:rsidR="00547EA2">
        <w:rPr>
          <w:rFonts w:ascii="Calibri" w:eastAsia="Calibri" w:hAnsi="Calibri" w:cs="Calibri"/>
          <w:szCs w:val="22"/>
          <w:lang w:eastAsia="en-US"/>
        </w:rPr>
        <w:t>do 07 maja 2027 r</w:t>
      </w:r>
      <w:r w:rsidR="00421166" w:rsidRPr="00421166">
        <w:rPr>
          <w:rFonts w:ascii="Calibri" w:eastAsia="Calibri" w:hAnsi="Calibri" w:cs="Calibri"/>
          <w:szCs w:val="22"/>
          <w:lang w:eastAsia="en-US"/>
        </w:rPr>
        <w:t>.</w:t>
      </w:r>
    </w:p>
    <w:p w14:paraId="39F329DB" w14:textId="7341864F" w:rsidR="000F228A" w:rsidRDefault="007238E4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 xml:space="preserve">W ofercie należy podać wartość jednostkową </w:t>
      </w:r>
      <w:r w:rsidR="004B3CBD">
        <w:rPr>
          <w:rFonts w:ascii="Calibri" w:eastAsia="Calibri" w:hAnsi="Calibri" w:cs="Calibri"/>
          <w:szCs w:val="22"/>
          <w:lang w:eastAsia="en-US"/>
        </w:rPr>
        <w:t xml:space="preserve">za 1 dzień </w:t>
      </w:r>
      <w:r>
        <w:rPr>
          <w:rFonts w:ascii="Calibri" w:eastAsia="Calibri" w:hAnsi="Calibri" w:cs="Calibri"/>
          <w:szCs w:val="22"/>
          <w:lang w:eastAsia="en-US"/>
        </w:rPr>
        <w:t>dla „wykonania czynności dozoru i eksploatacji urządzeń, przyłącza i instalacji elektrycznej łaźni i innych obowiązków wynikających z</w:t>
      </w:r>
      <w:r w:rsidR="004B3CBD">
        <w:rPr>
          <w:rFonts w:ascii="Calibri" w:eastAsia="Calibri" w:hAnsi="Calibri" w:cs="Calibri"/>
          <w:szCs w:val="22"/>
          <w:lang w:eastAsia="en-US"/>
        </w:rPr>
        <w:t> </w:t>
      </w:r>
      <w:r>
        <w:rPr>
          <w:rFonts w:ascii="Calibri" w:eastAsia="Calibri" w:hAnsi="Calibri" w:cs="Calibri"/>
          <w:szCs w:val="22"/>
          <w:lang w:eastAsia="en-US"/>
        </w:rPr>
        <w:t xml:space="preserve">OPZ”. </w:t>
      </w:r>
    </w:p>
    <w:p w14:paraId="42AF34D7" w14:textId="7C5C1806" w:rsidR="000F228A" w:rsidRDefault="000F228A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0F228A">
        <w:rPr>
          <w:rFonts w:ascii="Calibri" w:eastAsia="Calibri" w:hAnsi="Calibri" w:cs="Calibri"/>
          <w:szCs w:val="22"/>
          <w:lang w:eastAsia="en-US"/>
        </w:rPr>
        <w:t>Wynagrodzenie płatne będzie w częściach</w:t>
      </w:r>
      <w:r w:rsidR="004B3CBD">
        <w:rPr>
          <w:rFonts w:ascii="Calibri" w:eastAsia="Calibri" w:hAnsi="Calibri" w:cs="Calibri"/>
          <w:szCs w:val="22"/>
          <w:lang w:eastAsia="en-US"/>
        </w:rPr>
        <w:t>,</w:t>
      </w:r>
      <w:r w:rsidRPr="000F228A">
        <w:rPr>
          <w:rFonts w:ascii="Calibri" w:eastAsia="Calibri" w:hAnsi="Calibri" w:cs="Calibri"/>
          <w:szCs w:val="22"/>
          <w:lang w:eastAsia="en-US"/>
        </w:rPr>
        <w:t xml:space="preserve"> za faktycznie wykonany zakres prac</w:t>
      </w:r>
      <w:r w:rsidR="00682424">
        <w:rPr>
          <w:rFonts w:ascii="Calibri" w:eastAsia="Calibri" w:hAnsi="Calibri" w:cs="Calibri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Cs w:val="22"/>
          <w:lang w:eastAsia="en-US"/>
        </w:rPr>
        <w:t>proporcjonalnie do powierzonego przez Zamawiającego okresu realizacji zamówienia.</w:t>
      </w:r>
      <w:r w:rsidR="00A23B3D">
        <w:rPr>
          <w:rFonts w:ascii="Calibri" w:eastAsia="Calibri" w:hAnsi="Calibri" w:cs="Calibri"/>
          <w:szCs w:val="22"/>
          <w:lang w:eastAsia="en-US"/>
        </w:rPr>
        <w:t xml:space="preserve"> Rozliczenie następować będzie w</w:t>
      </w:r>
      <w:r w:rsidR="004B3CBD">
        <w:rPr>
          <w:rFonts w:ascii="Calibri" w:eastAsia="Calibri" w:hAnsi="Calibri" w:cs="Calibri"/>
          <w:szCs w:val="22"/>
          <w:lang w:eastAsia="en-US"/>
        </w:rPr>
        <w:t> </w:t>
      </w:r>
      <w:r w:rsidR="00A23B3D">
        <w:rPr>
          <w:rFonts w:ascii="Calibri" w:eastAsia="Calibri" w:hAnsi="Calibri" w:cs="Calibri"/>
          <w:szCs w:val="22"/>
          <w:lang w:eastAsia="en-US"/>
        </w:rPr>
        <w:t xml:space="preserve">okresach miesięcznych. 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29368480" w14:textId="77777777" w:rsidR="0049572B" w:rsidRDefault="0049572B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4E7FF09F" w14:textId="4CD8836B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>VI. Sposób przygotowania oferty:</w:t>
      </w:r>
    </w:p>
    <w:p w14:paraId="1D3EDBCE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 xml:space="preserve">Ofertę należy złożyć w formie pisemnej zawierającej: </w:t>
      </w:r>
    </w:p>
    <w:p w14:paraId="0F8331B9" w14:textId="77777777" w:rsidR="00421166" w:rsidRPr="00421166" w:rsidRDefault="00421166" w:rsidP="0064081D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-  zał. nr 3,</w:t>
      </w:r>
    </w:p>
    <w:p w14:paraId="37174F6A" w14:textId="77777777" w:rsidR="00421166" w:rsidRPr="00421166" w:rsidRDefault="00421166" w:rsidP="0064081D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-  zał. nr 4,</w:t>
      </w:r>
    </w:p>
    <w:p w14:paraId="144E5ABF" w14:textId="77777777" w:rsidR="00421166" w:rsidRPr="00421166" w:rsidRDefault="00421166" w:rsidP="0064081D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 xml:space="preserve">referencje potwierdzające spełnienie kryterium z pkt. IV, 2 </w:t>
      </w:r>
      <w:proofErr w:type="spellStart"/>
      <w:r w:rsidRPr="00421166">
        <w:rPr>
          <w:rFonts w:ascii="Calibri" w:eastAsia="Calibri" w:hAnsi="Calibri" w:cs="Calibri"/>
          <w:szCs w:val="22"/>
          <w:lang w:eastAsia="en-US"/>
        </w:rPr>
        <w:t>lit.a</w:t>
      </w:r>
      <w:proofErr w:type="spellEnd"/>
      <w:r w:rsidRPr="00421166">
        <w:rPr>
          <w:rFonts w:ascii="Calibri" w:eastAsia="Calibri" w:hAnsi="Calibri" w:cs="Calibri"/>
          <w:szCs w:val="22"/>
          <w:lang w:eastAsia="en-US"/>
        </w:rPr>
        <w:t>,</w:t>
      </w:r>
    </w:p>
    <w:p w14:paraId="1CFBFE92" w14:textId="77777777" w:rsidR="00421166" w:rsidRPr="00421166" w:rsidRDefault="00421166" w:rsidP="0064081D">
      <w:pPr>
        <w:numPr>
          <w:ilvl w:val="1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polisę ubezpieczeniową wskazaną w pkt. IV, 2 lit f.</w:t>
      </w:r>
    </w:p>
    <w:p w14:paraId="0A61EED3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Oferta winna zawierać referencje z wykonanych prac w zakresie zgodnym z przedmiotem zamówienia.</w:t>
      </w:r>
      <w:r w:rsidRPr="00421166">
        <w:rPr>
          <w:rFonts w:ascii="Calibri" w:eastAsia="Calibri" w:hAnsi="Calibri"/>
          <w:szCs w:val="22"/>
          <w:lang w:eastAsia="en-US"/>
        </w:rPr>
        <w:t xml:space="preserve"> </w:t>
      </w:r>
      <w:r w:rsidRPr="00421166">
        <w:rPr>
          <w:rFonts w:ascii="Calibri" w:eastAsia="Calibri" w:hAnsi="Calibri"/>
          <w:b/>
          <w:bCs/>
          <w:szCs w:val="22"/>
          <w:lang w:eastAsia="en-US"/>
        </w:rPr>
        <w:t>Zamawiający nie uznaje za referencje przedłożone faktury, rachunki i inne oświadczenia i nie weźmie ich pod uwagę w ocenia doświadczenia oferenta</w:t>
      </w:r>
      <w:r w:rsidRPr="00421166">
        <w:rPr>
          <w:rFonts w:ascii="Calibri" w:eastAsia="Calibri" w:hAnsi="Calibri" w:cs="Calibri"/>
          <w:szCs w:val="22"/>
          <w:lang w:eastAsia="en-US"/>
        </w:rPr>
        <w:t>.</w:t>
      </w:r>
    </w:p>
    <w:p w14:paraId="6A13C893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Oferta powinna być napisana czytelnie w języku polskim oraz podpisana przez osobę uprawnioną do składania oświadczeń woli w zakresie praw i obowiązków majątkowych Wykonawcy. W przypadku podpisania oferty przez inną osobę, wymagane jest dołączenie do oferty stosownego pełnomocnictwa w oryginale lub kopii poświadczonej za zgodność z oryginałem przez notariusza.</w:t>
      </w:r>
    </w:p>
    <w:p w14:paraId="1402AAE3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Ponadto oferta winna zawierać oświadczenie własne o niezaleganiu ze składkami na ubezpieczenie społeczne w stosunku do ZUS oraz z podatkami w stosunku do Urzędu Skarbowego i Urzędu Gminy.</w:t>
      </w:r>
    </w:p>
    <w:p w14:paraId="45628721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Wszystkie strony oferty muszą być ponumerowane i parafowane.</w:t>
      </w:r>
    </w:p>
    <w:p w14:paraId="6FE6CD75" w14:textId="77777777" w:rsidR="00421166" w:rsidRPr="00421166" w:rsidRDefault="00421166" w:rsidP="0064081D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lastRenderedPageBreak/>
        <w:t>Każdy z oferentów może złożyć tylko jedną ofertę. Oferentowi przysługuje prawo wycofania oferty na podstawie pisemnego oświadczenia.</w:t>
      </w:r>
    </w:p>
    <w:p w14:paraId="046504DB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32780912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  <w:r w:rsidRPr="00421166">
        <w:rPr>
          <w:rFonts w:ascii="Calibri" w:eastAsia="Calibri" w:hAnsi="Calibri" w:cs="Calibri"/>
          <w:b/>
          <w:szCs w:val="22"/>
          <w:u w:val="single"/>
          <w:lang w:eastAsia="en-US"/>
        </w:rPr>
        <w:t xml:space="preserve">VII. Miejsce oraz termin składania ofert: </w:t>
      </w:r>
    </w:p>
    <w:p w14:paraId="4200C444" w14:textId="67966C84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i/>
          <w:szCs w:val="22"/>
          <w:lang w:eastAsia="en-US"/>
        </w:rPr>
      </w:pPr>
      <w:r w:rsidRPr="00421166">
        <w:rPr>
          <w:rFonts w:ascii="Calibri" w:hAnsi="Calibri" w:cs="Calibri"/>
          <w:szCs w:val="22"/>
        </w:rPr>
        <w:t xml:space="preserve">Oferty należy składać do dnia </w:t>
      </w:r>
      <w:r w:rsidR="004B1FF1">
        <w:rPr>
          <w:rFonts w:ascii="Calibri" w:hAnsi="Calibri" w:cs="Calibri"/>
          <w:b/>
          <w:bCs/>
          <w:szCs w:val="22"/>
        </w:rPr>
        <w:t>02</w:t>
      </w:r>
      <w:r w:rsidR="00F65014">
        <w:rPr>
          <w:rFonts w:ascii="Calibri" w:hAnsi="Calibri" w:cs="Calibri"/>
          <w:b/>
          <w:bCs/>
          <w:szCs w:val="22"/>
        </w:rPr>
        <w:t xml:space="preserve"> </w:t>
      </w:r>
      <w:r w:rsidR="004B1FF1">
        <w:rPr>
          <w:rFonts w:ascii="Calibri" w:hAnsi="Calibri" w:cs="Calibri"/>
          <w:b/>
          <w:bCs/>
          <w:szCs w:val="22"/>
        </w:rPr>
        <w:t>lipca</w:t>
      </w:r>
      <w:r w:rsidR="00F65014">
        <w:rPr>
          <w:rFonts w:ascii="Calibri" w:hAnsi="Calibri" w:cs="Calibri"/>
          <w:b/>
          <w:bCs/>
          <w:szCs w:val="22"/>
        </w:rPr>
        <w:t xml:space="preserve"> 2</w:t>
      </w:r>
      <w:r w:rsidRPr="00421166">
        <w:rPr>
          <w:rFonts w:ascii="Calibri" w:hAnsi="Calibri" w:cs="Calibri"/>
          <w:b/>
          <w:bCs/>
          <w:szCs w:val="22"/>
        </w:rPr>
        <w:t>02</w:t>
      </w:r>
      <w:r w:rsidR="00547EA2">
        <w:rPr>
          <w:rFonts w:ascii="Calibri" w:hAnsi="Calibri" w:cs="Calibri"/>
          <w:b/>
          <w:bCs/>
          <w:szCs w:val="22"/>
        </w:rPr>
        <w:t>6</w:t>
      </w:r>
      <w:r w:rsidRPr="00421166">
        <w:rPr>
          <w:rFonts w:ascii="Calibri" w:hAnsi="Calibri" w:cs="Calibri"/>
          <w:b/>
          <w:bCs/>
          <w:szCs w:val="22"/>
        </w:rPr>
        <w:t xml:space="preserve"> roku do godziny 1</w:t>
      </w:r>
      <w:r w:rsidR="00F91ECA">
        <w:rPr>
          <w:rFonts w:ascii="Calibri" w:hAnsi="Calibri" w:cs="Calibri"/>
          <w:b/>
          <w:bCs/>
          <w:szCs w:val="22"/>
        </w:rPr>
        <w:t>2</w:t>
      </w:r>
      <w:r w:rsidRPr="00421166">
        <w:rPr>
          <w:rFonts w:ascii="Calibri" w:hAnsi="Calibri" w:cs="Calibri"/>
          <w:b/>
          <w:bCs/>
          <w:szCs w:val="22"/>
        </w:rPr>
        <w:t>.00</w:t>
      </w:r>
      <w:r w:rsidRPr="00421166">
        <w:rPr>
          <w:rFonts w:ascii="Calibri" w:hAnsi="Calibri" w:cs="Calibri"/>
          <w:szCs w:val="22"/>
        </w:rPr>
        <w:t xml:space="preserve"> w siedzibie Zarządu Mienia m.st Warszawy przy ul. Jana Kazimierza 62 pok. 401 (IV piętro sekretariat)</w:t>
      </w:r>
      <w:r w:rsidRPr="00421166">
        <w:rPr>
          <w:rFonts w:ascii="Calibri" w:hAnsi="Calibri"/>
          <w:szCs w:val="22"/>
          <w:lang w:eastAsia="en-US"/>
        </w:rPr>
        <w:t xml:space="preserve"> </w:t>
      </w:r>
      <w:r w:rsidRPr="00421166">
        <w:rPr>
          <w:rFonts w:ascii="Calibri" w:hAnsi="Calibri"/>
          <w:szCs w:val="22"/>
        </w:rPr>
        <w:t>w zamkniętej kopercie z</w:t>
      </w:r>
      <w:r w:rsidR="004B3CBD">
        <w:rPr>
          <w:rFonts w:ascii="Calibri" w:hAnsi="Calibri"/>
          <w:szCs w:val="22"/>
        </w:rPr>
        <w:t> </w:t>
      </w:r>
      <w:r w:rsidRPr="00421166">
        <w:rPr>
          <w:rFonts w:ascii="Calibri" w:hAnsi="Calibri"/>
          <w:szCs w:val="22"/>
        </w:rPr>
        <w:t xml:space="preserve">napisem: </w:t>
      </w:r>
      <w:r w:rsidRPr="00421166">
        <w:rPr>
          <w:rFonts w:ascii="Calibri" w:hAnsi="Calibri"/>
          <w:b/>
          <w:bCs/>
          <w:i/>
          <w:iCs/>
          <w:szCs w:val="22"/>
        </w:rPr>
        <w:t>„Oferta</w:t>
      </w:r>
      <w:r w:rsidRPr="00421166">
        <w:rPr>
          <w:rFonts w:ascii="Calibri" w:hAnsi="Calibri"/>
          <w:i/>
          <w:iCs/>
          <w:szCs w:val="22"/>
        </w:rPr>
        <w:t xml:space="preserve"> </w:t>
      </w: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na wykonywanie czynności dozoru i eksploatacji urządzeń, przyłącza i instalacji elektrycznej budynków modułowej kontenerowej łaźni mobilnej </w:t>
      </w:r>
      <w:r w:rsidRPr="00421166">
        <w:rPr>
          <w:rFonts w:ascii="Calibri" w:eastAsia="Calibri" w:hAnsi="Calibri" w:cs="Calibri"/>
          <w:b/>
          <w:i/>
          <w:szCs w:val="22"/>
          <w:lang w:eastAsia="en-US"/>
        </w:rPr>
        <w:t>w Warszawie”.</w:t>
      </w:r>
    </w:p>
    <w:p w14:paraId="32763E8B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szCs w:val="22"/>
          <w:u w:val="single"/>
          <w:lang w:eastAsia="en-US"/>
        </w:rPr>
      </w:pPr>
    </w:p>
    <w:p w14:paraId="7D4A2C2A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b/>
          <w:b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otrzymane po wymaganym terminie. Oferty takie zostaną odrzucone.</w:t>
      </w:r>
    </w:p>
    <w:p w14:paraId="218D4703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43EA0C64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VIII. Kryteria oceny ofert:</w:t>
      </w:r>
    </w:p>
    <w:p w14:paraId="04EA2B0E" w14:textId="77777777" w:rsidR="00421166" w:rsidRDefault="00421166" w:rsidP="0064081D">
      <w:pPr>
        <w:spacing w:after="0" w:line="240" w:lineRule="auto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 xml:space="preserve">Cena: 100% </w:t>
      </w:r>
    </w:p>
    <w:p w14:paraId="7A8148F3" w14:textId="77777777" w:rsidR="0049572B" w:rsidRPr="00421166" w:rsidRDefault="0049572B" w:rsidP="0064081D">
      <w:pPr>
        <w:spacing w:after="0" w:line="240" w:lineRule="auto"/>
        <w:rPr>
          <w:rFonts w:ascii="Calibri" w:hAnsi="Calibri" w:cs="Calibri"/>
          <w:szCs w:val="22"/>
        </w:rPr>
      </w:pPr>
    </w:p>
    <w:p w14:paraId="26825995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IX. Informacje dotyczące wyboru najkorzystniejszej oferty:</w:t>
      </w:r>
    </w:p>
    <w:p w14:paraId="71B36405" w14:textId="77777777" w:rsidR="00421166" w:rsidRPr="00421166" w:rsidRDefault="00421166" w:rsidP="006408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Zamawiający udzieli zamówienia Wykonawcy, którego oferta odpowiada wszystkim wymaganiom określonym w zapytaniu ofertowym i została oceniona jako najkorzystniejsza w oparciu o kryteria wyboru podane w zapytaniu ofertowym, a zaoferowana kwota mieści się w kwocie posiadanej przez Zamawiającego na sfinansowanie zamówienia.</w:t>
      </w:r>
    </w:p>
    <w:p w14:paraId="0A110B2E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O wyborze najkorzystniejszej oferty Zamawiający zawiadomi oferentów w terminie 7 dni od dnia dokonania wyboru oferty za pomocą wiadomości przesłanych na wskazane adresy email lub za pomocą komunikatu zamieszczonego na stronie internetowej Zarządu Mienia m.st. Warszawy.</w:t>
      </w:r>
    </w:p>
    <w:p w14:paraId="4AE6A4D3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Jeżeli nie będzie można dokonać wyboru oferty najkorzystniejszej ze względu na to, że zostały złożone oferty o takiej samej cenie, Zamawiający wezwie Wykonawców, którzy złożyli te oferty, do złożenia w wyznaczonym terminie ofert dodatkowych. Wykonawcy w ofertach dodatkowych nie mogą zaoferować cen wyższych niż zaoferowane w złożonych ofertach.</w:t>
      </w:r>
    </w:p>
    <w:p w14:paraId="0D4E0693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>Jeżeli cena oferty wydaje się rażąco niska w stosunku do przedmiotu zamówienia i budzi wątpliwość Zamawiającego co do możliwości wykonania przedmiotu zamówienia zgodnie z wymaganiami określonymi przez Zamawiającego lub wynikającymi z odrębnych przepisów, w szczególności jest niższa o 30% od wartości szacunkowej zamówienia, Zamawiający zobowiązany jest zwrócić się do Wykonawcy o udzielenie wyjaśnień. W przypadku, gdy Zamawiający określił wartość zamówienia na podstawie kosztorysu inwestorskiego może żądać w toku wyjaśnień przedstawienia kosztorysu wykonawczego.</w:t>
      </w:r>
    </w:p>
    <w:p w14:paraId="055EF9AA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eastAsia="Calibri" w:hAnsi="Calibri" w:cs="Calibri"/>
          <w:b/>
          <w:bCs/>
          <w:szCs w:val="22"/>
          <w:lang w:eastAsia="en-US"/>
        </w:rPr>
        <w:t>Nie podlegają rozpatrzeniu i uzupełnieniu oferty niekompletne, niespełniające warunków określonych niniejszym zapytaniem lub zawierające omyłki w obliczeniu ceny, których nie można poprawić jako oczywiste omyłki rachunkowe. Oferty takie zostaną odrzucone.</w:t>
      </w:r>
    </w:p>
    <w:p w14:paraId="279CB471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b/>
          <w:bCs/>
          <w:szCs w:val="22"/>
        </w:rPr>
        <w:t>Zamawiający zastrzega sobie prawo do żądania wyjaśnień lub dodatkowych informacji w toku oceny i badania ofert.</w:t>
      </w:r>
    </w:p>
    <w:p w14:paraId="41C32A0B" w14:textId="77777777" w:rsidR="00421166" w:rsidRPr="00421166" w:rsidRDefault="00421166" w:rsidP="0064081D">
      <w:pPr>
        <w:numPr>
          <w:ilvl w:val="0"/>
          <w:numId w:val="7"/>
        </w:numPr>
        <w:spacing w:after="0" w:line="240" w:lineRule="auto"/>
        <w:contextualSpacing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b/>
          <w:bCs/>
          <w:szCs w:val="22"/>
        </w:rPr>
        <w:t>Zamawiający odrzuci ofertę Wykonawcy, który nie złożył wyjaśnień w wyznaczonym terminie lub jeżeli dokonana ocena wyjaśnień wraz z dostarczonymi dowodami potwierdza, że oferta zawiera rażąco niską cenę w stosunku do przedmiotu zamówienia.</w:t>
      </w:r>
    </w:p>
    <w:p w14:paraId="7730BD69" w14:textId="77777777" w:rsidR="00421166" w:rsidRPr="00421166" w:rsidRDefault="00421166" w:rsidP="0064081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 xml:space="preserve">Jeżeli Wykonawca, którego oferta została wybrana uchyli się od zawarcia umowy, Zamawiający wybierze kolejną ofertę najkorzystniejszą spośród złożonych ofert, bez przeprowadzenia ich ponownej oceny. </w:t>
      </w:r>
    </w:p>
    <w:p w14:paraId="23DF680C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</w:p>
    <w:p w14:paraId="4CA7546C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X. Postanowienia końcowe:</w:t>
      </w:r>
    </w:p>
    <w:p w14:paraId="4A5E98B0" w14:textId="39897D43" w:rsidR="00421166" w:rsidRPr="00421166" w:rsidRDefault="00421166" w:rsidP="0064081D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Cs w:val="22"/>
        </w:rPr>
      </w:pPr>
      <w:r w:rsidRPr="00421166">
        <w:rPr>
          <w:rFonts w:ascii="Calibri" w:hAnsi="Calibri" w:cs="Calibri"/>
          <w:szCs w:val="22"/>
        </w:rPr>
        <w:t xml:space="preserve">Dodatkowych informacji udziela Pan Piotr Dąbrowski (w godz. </w:t>
      </w:r>
      <w:r w:rsidR="00137C6D">
        <w:rPr>
          <w:rFonts w:ascii="Calibri" w:hAnsi="Calibri" w:cs="Calibri"/>
          <w:szCs w:val="22"/>
        </w:rPr>
        <w:t>7:30</w:t>
      </w:r>
      <w:r w:rsidRPr="00421166">
        <w:rPr>
          <w:rFonts w:ascii="Calibri" w:hAnsi="Calibri" w:cs="Calibri"/>
          <w:szCs w:val="22"/>
        </w:rPr>
        <w:t xml:space="preserve"> </w:t>
      </w:r>
      <w:r w:rsidR="00137C6D">
        <w:rPr>
          <w:rFonts w:ascii="Calibri" w:hAnsi="Calibri" w:cs="Calibri"/>
          <w:szCs w:val="22"/>
        </w:rPr>
        <w:t>–</w:t>
      </w:r>
      <w:r w:rsidRPr="00421166">
        <w:rPr>
          <w:rFonts w:ascii="Calibri" w:hAnsi="Calibri" w:cs="Calibri"/>
          <w:szCs w:val="22"/>
        </w:rPr>
        <w:t xml:space="preserve"> </w:t>
      </w:r>
      <w:r w:rsidR="00137C6D">
        <w:rPr>
          <w:rFonts w:ascii="Calibri" w:hAnsi="Calibri" w:cs="Calibri"/>
          <w:szCs w:val="22"/>
        </w:rPr>
        <w:t>15:30,</w:t>
      </w:r>
      <w:r w:rsidRPr="00421166">
        <w:rPr>
          <w:rFonts w:ascii="Calibri" w:hAnsi="Calibri" w:cs="Calibri"/>
          <w:szCs w:val="22"/>
        </w:rPr>
        <w:t xml:space="preserve"> w dniach od poniedziałku do piątku) nr telefonu kontaktowego 798 819 746.</w:t>
      </w:r>
    </w:p>
    <w:p w14:paraId="2A146F88" w14:textId="77777777" w:rsidR="00421166" w:rsidRPr="00421166" w:rsidRDefault="00421166" w:rsidP="0064081D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bCs/>
          <w:szCs w:val="22"/>
        </w:rPr>
      </w:pPr>
      <w:r w:rsidRPr="00421166">
        <w:rPr>
          <w:rFonts w:ascii="Calibri" w:eastAsia="Calibri" w:hAnsi="Calibri" w:cs="Calibri"/>
          <w:bCs/>
          <w:szCs w:val="22"/>
          <w:lang w:eastAsia="en-US"/>
        </w:rPr>
        <w:t>Zamawiający zastrzega sobie prawo do:</w:t>
      </w:r>
    </w:p>
    <w:p w14:paraId="6D0774D8" w14:textId="77777777" w:rsidR="00421166" w:rsidRPr="00421166" w:rsidRDefault="00421166" w:rsidP="0064081D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>unieważnienia postępowania w przypadku, gdy:</w:t>
      </w:r>
    </w:p>
    <w:p w14:paraId="521A6466" w14:textId="77777777" w:rsidR="00421166" w:rsidRPr="00421166" w:rsidRDefault="00421166" w:rsidP="006408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lastRenderedPageBreak/>
        <w:t xml:space="preserve">nie złożono żadnej oferty lub złożone oferty są niezgodne z treścią zaproszenia, </w:t>
      </w:r>
    </w:p>
    <w:p w14:paraId="598A867A" w14:textId="77777777" w:rsidR="00421166" w:rsidRPr="00421166" w:rsidRDefault="00421166" w:rsidP="006408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 xml:space="preserve">cena najkorzystniejszej oferty przewyższa kwotę, którą zamawiający zamierzał wydatkować na realizację zamówienia chyba, że Zamawiający może zwiększyć tę kwotę do oceny najkorzystniejszej oferty, </w:t>
      </w:r>
    </w:p>
    <w:p w14:paraId="3255E5F7" w14:textId="77777777" w:rsidR="00421166" w:rsidRPr="00421166" w:rsidRDefault="00421166" w:rsidP="006408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>wystąpiła istotna zmiana okoliczności powodująca, że prowadzone postępowanie lub wykonanie zamówienia nie leży w interesie Zamawiającego, czego nie można było wcześniej przewidzieć,</w:t>
      </w:r>
    </w:p>
    <w:p w14:paraId="246400EF" w14:textId="77777777" w:rsidR="00421166" w:rsidRPr="00421166" w:rsidRDefault="00421166" w:rsidP="0064081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eastAsia="Calibri" w:hAnsi="Calibri" w:cs="Calibri"/>
          <w:color w:val="000000"/>
          <w:szCs w:val="22"/>
        </w:rPr>
      </w:pPr>
      <w:r w:rsidRPr="00421166">
        <w:rPr>
          <w:rFonts w:ascii="Calibri" w:eastAsia="Calibri" w:hAnsi="Calibri" w:cs="Calibri"/>
          <w:color w:val="000000"/>
          <w:szCs w:val="22"/>
        </w:rPr>
        <w:t>postępowanie obarczone jest niemożliwą do usunięcia wadą uniemożliwiającą zawarcie umowy lub prawidłową jej realizację.</w:t>
      </w:r>
    </w:p>
    <w:p w14:paraId="2B84A040" w14:textId="77777777" w:rsidR="00421166" w:rsidRPr="00421166" w:rsidRDefault="00421166" w:rsidP="0064081D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 xml:space="preserve">zakończenia postępowania w całości lub części, na każdym etapie bez podania przyczyn, </w:t>
      </w:r>
    </w:p>
    <w:p w14:paraId="1A047F69" w14:textId="77777777" w:rsidR="00421166" w:rsidRPr="00421166" w:rsidRDefault="00421166" w:rsidP="0064081D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Calibri" w:eastAsia="Calibri" w:hAnsi="Calibri" w:cs="Calibri"/>
          <w:b/>
          <w:i/>
          <w:iCs/>
          <w:szCs w:val="22"/>
          <w:lang w:eastAsia="en-US"/>
        </w:rPr>
      </w:pPr>
      <w:r w:rsidRPr="00421166">
        <w:rPr>
          <w:rFonts w:ascii="Calibri" w:eastAsia="Calibri" w:hAnsi="Calibri" w:cs="Calibri"/>
          <w:b/>
          <w:i/>
          <w:iCs/>
          <w:szCs w:val="22"/>
          <w:lang w:eastAsia="en-US"/>
        </w:rPr>
        <w:t>przeprowadzenia negocjacji z Wykonawcą, który złożył najkorzystniejszą ofertę.</w:t>
      </w:r>
    </w:p>
    <w:p w14:paraId="39988F8D" w14:textId="77777777" w:rsidR="00421166" w:rsidRPr="00421166" w:rsidRDefault="00421166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2CC7D4BD" w14:textId="77777777" w:rsidR="00421166" w:rsidRPr="00421166" w:rsidRDefault="00421166" w:rsidP="0064081D">
      <w:pPr>
        <w:spacing w:after="0" w:line="240" w:lineRule="auto"/>
        <w:rPr>
          <w:rFonts w:ascii="Calibri" w:hAnsi="Calibri" w:cs="Calibri"/>
          <w:b/>
          <w:szCs w:val="22"/>
          <w:u w:val="single"/>
        </w:rPr>
      </w:pPr>
      <w:r w:rsidRPr="00421166">
        <w:rPr>
          <w:rFonts w:ascii="Calibri" w:hAnsi="Calibri" w:cs="Calibri"/>
          <w:b/>
          <w:szCs w:val="22"/>
          <w:u w:val="single"/>
        </w:rPr>
        <w:t>Załączniki:</w:t>
      </w:r>
    </w:p>
    <w:p w14:paraId="09391933" w14:textId="77777777" w:rsidR="00421166" w:rsidRPr="00421166" w:rsidRDefault="00421166" w:rsidP="0064081D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Opis Przedmiotu Zamówienia – załącznik nr 1</w:t>
      </w:r>
    </w:p>
    <w:p w14:paraId="6E887864" w14:textId="77777777" w:rsidR="00421166" w:rsidRPr="00421166" w:rsidRDefault="00421166" w:rsidP="0064081D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Wzór Umowy – załącznik nr 2</w:t>
      </w:r>
    </w:p>
    <w:p w14:paraId="047F7D62" w14:textId="77777777" w:rsidR="00421166" w:rsidRPr="00421166" w:rsidRDefault="00421166" w:rsidP="0064081D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ofertowy – załącznik nr 3</w:t>
      </w:r>
    </w:p>
    <w:p w14:paraId="29F9BF31" w14:textId="77777777" w:rsidR="00421166" w:rsidRPr="00421166" w:rsidRDefault="00421166" w:rsidP="0064081D">
      <w:pPr>
        <w:numPr>
          <w:ilvl w:val="0"/>
          <w:numId w:val="5"/>
        </w:num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  <w:r w:rsidRPr="00421166">
        <w:rPr>
          <w:rFonts w:ascii="Calibri" w:eastAsia="Calibri" w:hAnsi="Calibri" w:cs="Calibri"/>
          <w:szCs w:val="22"/>
          <w:lang w:eastAsia="en-US"/>
        </w:rPr>
        <w:t>Formularz cenowy – załączniki nr 4</w:t>
      </w:r>
    </w:p>
    <w:p w14:paraId="571C3EBD" w14:textId="77777777" w:rsidR="005B437A" w:rsidRDefault="005B437A" w:rsidP="0064081D">
      <w:pPr>
        <w:spacing w:after="0" w:line="240" w:lineRule="auto"/>
        <w:rPr>
          <w:rFonts w:ascii="Calibri" w:eastAsia="Calibri" w:hAnsi="Calibri" w:cs="Calibri"/>
          <w:szCs w:val="22"/>
          <w:lang w:eastAsia="en-US"/>
        </w:rPr>
      </w:pPr>
    </w:p>
    <w:p w14:paraId="7355B4A0" w14:textId="77777777" w:rsidR="00D12DD8" w:rsidRPr="00D12DD8" w:rsidRDefault="00D12DD8" w:rsidP="0064081D">
      <w:pPr>
        <w:rPr>
          <w:rFonts w:ascii="Calibri" w:eastAsia="Calibri" w:hAnsi="Calibri" w:cs="Calibri"/>
          <w:szCs w:val="22"/>
          <w:lang w:eastAsia="en-US"/>
        </w:rPr>
      </w:pPr>
    </w:p>
    <w:p w14:paraId="11D8D09D" w14:textId="77777777" w:rsidR="00D12DD8" w:rsidRPr="00D12DD8" w:rsidRDefault="00D12DD8" w:rsidP="0064081D">
      <w:pPr>
        <w:rPr>
          <w:rFonts w:ascii="Calibri" w:eastAsia="Calibri" w:hAnsi="Calibri" w:cs="Calibri"/>
          <w:szCs w:val="22"/>
          <w:lang w:eastAsia="en-US"/>
        </w:rPr>
      </w:pPr>
    </w:p>
    <w:p w14:paraId="1BA5814B" w14:textId="11487FEF" w:rsidR="00D12DD8" w:rsidRDefault="0064081D" w:rsidP="0064081D">
      <w:pPr>
        <w:tabs>
          <w:tab w:val="left" w:pos="6117"/>
        </w:tabs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Podpisano:</w:t>
      </w:r>
    </w:p>
    <w:p w14:paraId="05E56676" w14:textId="06A6162B" w:rsidR="0064081D" w:rsidRDefault="0064081D" w:rsidP="0064081D">
      <w:pPr>
        <w:tabs>
          <w:tab w:val="left" w:pos="6117"/>
        </w:tabs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Hanna Jakubowicz</w:t>
      </w:r>
    </w:p>
    <w:p w14:paraId="065DDCF2" w14:textId="4B2FDAB0" w:rsidR="0064081D" w:rsidRDefault="0064081D" w:rsidP="0064081D">
      <w:pPr>
        <w:tabs>
          <w:tab w:val="left" w:pos="6117"/>
        </w:tabs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Dyrektor Zarządu Mienia m.st. Warszawy</w:t>
      </w:r>
    </w:p>
    <w:p w14:paraId="1B2DE827" w14:textId="77777777" w:rsidR="0064081D" w:rsidRPr="00D12DD8" w:rsidRDefault="0064081D" w:rsidP="0064081D">
      <w:pPr>
        <w:tabs>
          <w:tab w:val="left" w:pos="6117"/>
        </w:tabs>
        <w:rPr>
          <w:rFonts w:ascii="Calibri" w:eastAsia="Calibri" w:hAnsi="Calibri" w:cs="Calibri"/>
          <w:szCs w:val="22"/>
          <w:lang w:eastAsia="en-US"/>
        </w:rPr>
      </w:pPr>
    </w:p>
    <w:sectPr w:rsidR="0064081D" w:rsidRPr="00D12DD8" w:rsidSect="0044379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3D6A" w14:textId="77777777" w:rsidR="005E6B9F" w:rsidRDefault="005E6B9F" w:rsidP="0054486C">
      <w:pPr>
        <w:spacing w:after="0" w:line="240" w:lineRule="auto"/>
      </w:pPr>
      <w:r>
        <w:separator/>
      </w:r>
    </w:p>
  </w:endnote>
  <w:endnote w:type="continuationSeparator" w:id="0">
    <w:p w14:paraId="76F28DB6" w14:textId="77777777" w:rsidR="005E6B9F" w:rsidRDefault="005E6B9F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6512"/>
      <w:docPartObj>
        <w:docPartGallery w:val="Page Numbers (Bottom of Page)"/>
        <w:docPartUnique/>
      </w:docPartObj>
    </w:sdtPr>
    <w:sdtContent>
      <w:p w14:paraId="1B86553A" w14:textId="1B274D01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BD901" w14:textId="77777777" w:rsidR="00241819" w:rsidRDefault="002418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785735"/>
      <w:docPartObj>
        <w:docPartGallery w:val="Page Numbers (Bottom of Page)"/>
        <w:docPartUnique/>
      </w:docPartObj>
    </w:sdtPr>
    <w:sdtContent>
      <w:p w14:paraId="2931C05E" w14:textId="0CAAED2B" w:rsidR="005B437A" w:rsidRDefault="005B43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791BE" w14:textId="77777777" w:rsidR="005B437A" w:rsidRDefault="005B43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F9B8F" w14:textId="77777777" w:rsidR="005E6B9F" w:rsidRDefault="005E6B9F" w:rsidP="0054486C">
      <w:pPr>
        <w:spacing w:after="0" w:line="240" w:lineRule="auto"/>
      </w:pPr>
      <w:r>
        <w:separator/>
      </w:r>
    </w:p>
  </w:footnote>
  <w:footnote w:type="continuationSeparator" w:id="0">
    <w:p w14:paraId="2CFB5E4C" w14:textId="77777777" w:rsidR="005E6B9F" w:rsidRDefault="005E6B9F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8449" w14:textId="4217DDE6" w:rsidR="00241819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D1E8AF7" wp14:editId="37C5EF1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9AE"/>
    <w:multiLevelType w:val="hybridMultilevel"/>
    <w:tmpl w:val="47423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11E1"/>
    <w:multiLevelType w:val="hybridMultilevel"/>
    <w:tmpl w:val="2F089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740E0"/>
    <w:multiLevelType w:val="hybridMultilevel"/>
    <w:tmpl w:val="38A207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C36943"/>
    <w:multiLevelType w:val="hybridMultilevel"/>
    <w:tmpl w:val="A7E81980"/>
    <w:lvl w:ilvl="0" w:tplc="C32E341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6D799C"/>
    <w:multiLevelType w:val="hybridMultilevel"/>
    <w:tmpl w:val="72C0BF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B61AA"/>
    <w:multiLevelType w:val="hybridMultilevel"/>
    <w:tmpl w:val="2508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7F25"/>
    <w:multiLevelType w:val="hybridMultilevel"/>
    <w:tmpl w:val="CA906E5E"/>
    <w:lvl w:ilvl="0" w:tplc="8B8862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E71E9"/>
    <w:multiLevelType w:val="hybridMultilevel"/>
    <w:tmpl w:val="B86A3238"/>
    <w:lvl w:ilvl="0" w:tplc="FDF2CF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C76D92"/>
    <w:multiLevelType w:val="hybridMultilevel"/>
    <w:tmpl w:val="FCD04022"/>
    <w:lvl w:ilvl="0" w:tplc="A094CF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CD5506"/>
    <w:multiLevelType w:val="hybridMultilevel"/>
    <w:tmpl w:val="90FA70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F1144D"/>
    <w:multiLevelType w:val="hybridMultilevel"/>
    <w:tmpl w:val="B5B0980E"/>
    <w:lvl w:ilvl="0" w:tplc="FAE481B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61147">
    <w:abstractNumId w:val="0"/>
  </w:num>
  <w:num w:numId="2" w16cid:durableId="348024900">
    <w:abstractNumId w:val="3"/>
  </w:num>
  <w:num w:numId="3" w16cid:durableId="380255976">
    <w:abstractNumId w:val="7"/>
  </w:num>
  <w:num w:numId="4" w16cid:durableId="1731031180">
    <w:abstractNumId w:val="11"/>
  </w:num>
  <w:num w:numId="5" w16cid:durableId="75171408">
    <w:abstractNumId w:val="12"/>
  </w:num>
  <w:num w:numId="6" w16cid:durableId="1809660426">
    <w:abstractNumId w:val="9"/>
  </w:num>
  <w:num w:numId="7" w16cid:durableId="1362780825">
    <w:abstractNumId w:val="5"/>
  </w:num>
  <w:num w:numId="8" w16cid:durableId="1585263406">
    <w:abstractNumId w:val="4"/>
  </w:num>
  <w:num w:numId="9" w16cid:durableId="740716964">
    <w:abstractNumId w:val="13"/>
  </w:num>
  <w:num w:numId="10" w16cid:durableId="1821992915">
    <w:abstractNumId w:val="10"/>
  </w:num>
  <w:num w:numId="11" w16cid:durableId="1711343205">
    <w:abstractNumId w:val="2"/>
  </w:num>
  <w:num w:numId="12" w16cid:durableId="2081369655">
    <w:abstractNumId w:val="6"/>
  </w:num>
  <w:num w:numId="13" w16cid:durableId="512108712">
    <w:abstractNumId w:val="1"/>
  </w:num>
  <w:num w:numId="14" w16cid:durableId="545141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069F"/>
    <w:rsid w:val="0001552D"/>
    <w:rsid w:val="0005117B"/>
    <w:rsid w:val="000851E4"/>
    <w:rsid w:val="000B3DA3"/>
    <w:rsid w:val="000F228A"/>
    <w:rsid w:val="0011708C"/>
    <w:rsid w:val="00137C6D"/>
    <w:rsid w:val="00163C07"/>
    <w:rsid w:val="00206233"/>
    <w:rsid w:val="0024014F"/>
    <w:rsid w:val="00241819"/>
    <w:rsid w:val="0025728A"/>
    <w:rsid w:val="00287472"/>
    <w:rsid w:val="002A0445"/>
    <w:rsid w:val="00325F88"/>
    <w:rsid w:val="003E2F4D"/>
    <w:rsid w:val="00420043"/>
    <w:rsid w:val="00421166"/>
    <w:rsid w:val="0044379A"/>
    <w:rsid w:val="0049572B"/>
    <w:rsid w:val="004B1FF1"/>
    <w:rsid w:val="004B3CBD"/>
    <w:rsid w:val="005236E0"/>
    <w:rsid w:val="0054486C"/>
    <w:rsid w:val="00547EA2"/>
    <w:rsid w:val="00553C7B"/>
    <w:rsid w:val="00575BC5"/>
    <w:rsid w:val="00580E97"/>
    <w:rsid w:val="005B437A"/>
    <w:rsid w:val="005E6B9F"/>
    <w:rsid w:val="006007EE"/>
    <w:rsid w:val="0064081D"/>
    <w:rsid w:val="00682424"/>
    <w:rsid w:val="006978CC"/>
    <w:rsid w:val="006D7569"/>
    <w:rsid w:val="006E1078"/>
    <w:rsid w:val="007238E4"/>
    <w:rsid w:val="0074110A"/>
    <w:rsid w:val="00763966"/>
    <w:rsid w:val="007B139F"/>
    <w:rsid w:val="007D5B3B"/>
    <w:rsid w:val="007E2DFE"/>
    <w:rsid w:val="008608B7"/>
    <w:rsid w:val="00893417"/>
    <w:rsid w:val="008A1DAA"/>
    <w:rsid w:val="00945D43"/>
    <w:rsid w:val="009920FD"/>
    <w:rsid w:val="009A2ED0"/>
    <w:rsid w:val="009B5458"/>
    <w:rsid w:val="009D2914"/>
    <w:rsid w:val="009D512E"/>
    <w:rsid w:val="00A23B3D"/>
    <w:rsid w:val="00A37F5F"/>
    <w:rsid w:val="00A427A4"/>
    <w:rsid w:val="00A92E27"/>
    <w:rsid w:val="00AD6CBA"/>
    <w:rsid w:val="00B04624"/>
    <w:rsid w:val="00B05377"/>
    <w:rsid w:val="00BD6099"/>
    <w:rsid w:val="00BF1F58"/>
    <w:rsid w:val="00BF65F3"/>
    <w:rsid w:val="00C17126"/>
    <w:rsid w:val="00C21F94"/>
    <w:rsid w:val="00C57ACA"/>
    <w:rsid w:val="00CD02A1"/>
    <w:rsid w:val="00CD7887"/>
    <w:rsid w:val="00CF1C5A"/>
    <w:rsid w:val="00D01AE5"/>
    <w:rsid w:val="00D12DD8"/>
    <w:rsid w:val="00D346EF"/>
    <w:rsid w:val="00D90647"/>
    <w:rsid w:val="00E466CF"/>
    <w:rsid w:val="00E93C1B"/>
    <w:rsid w:val="00E96270"/>
    <w:rsid w:val="00EB2311"/>
    <w:rsid w:val="00F06CC7"/>
    <w:rsid w:val="00F55D63"/>
    <w:rsid w:val="00F61102"/>
    <w:rsid w:val="00F65014"/>
    <w:rsid w:val="00F9066E"/>
    <w:rsid w:val="00F91ECA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9DB8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7238E4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Dąbrowski Piotr</cp:lastModifiedBy>
  <cp:revision>4</cp:revision>
  <cp:lastPrinted>2026-06-26T08:15:00Z</cp:lastPrinted>
  <dcterms:created xsi:type="dcterms:W3CDTF">2026-06-25T11:41:00Z</dcterms:created>
  <dcterms:modified xsi:type="dcterms:W3CDTF">2026-06-26T09:05:00Z</dcterms:modified>
</cp:coreProperties>
</file>