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ED500" w14:textId="77777777" w:rsidR="00C94E45" w:rsidRPr="00C666AA" w:rsidRDefault="00C94E45" w:rsidP="00A32409">
      <w:pPr>
        <w:spacing w:after="0" w:line="240" w:lineRule="auto"/>
        <w:rPr>
          <w:rFonts w:cs="Calibri"/>
          <w:sz w:val="20"/>
          <w:szCs w:val="20"/>
        </w:rPr>
      </w:pPr>
    </w:p>
    <w:p w14:paraId="56FE66BF" w14:textId="231D702D" w:rsidR="00C94E45" w:rsidRPr="00C666AA" w:rsidRDefault="00C94E45" w:rsidP="00A32409">
      <w:pPr>
        <w:spacing w:after="0" w:line="240" w:lineRule="auto"/>
        <w:rPr>
          <w:rFonts w:cs="Calibri"/>
        </w:rPr>
      </w:pPr>
      <w:r w:rsidRPr="00C666AA">
        <w:rPr>
          <w:rFonts w:cs="Calibri"/>
        </w:rPr>
        <w:t>ZMW/UM/</w:t>
      </w:r>
      <w:r w:rsidR="008748F2">
        <w:rPr>
          <w:rFonts w:cs="Calibri"/>
        </w:rPr>
        <w:t>……………</w:t>
      </w:r>
      <w:r w:rsidR="004529BF">
        <w:rPr>
          <w:rFonts w:cs="Calibri"/>
        </w:rPr>
        <w:t>……….</w:t>
      </w:r>
      <w:r w:rsidRPr="00C666AA">
        <w:rPr>
          <w:rFonts w:cs="Calibri"/>
        </w:rPr>
        <w:t>/202</w:t>
      </w:r>
      <w:r w:rsidR="00D568C8">
        <w:rPr>
          <w:rFonts w:cs="Calibri"/>
        </w:rPr>
        <w:t>6</w:t>
      </w:r>
      <w:r w:rsidRPr="00C666AA">
        <w:rPr>
          <w:rFonts w:cs="Calibri"/>
        </w:rPr>
        <w:t>/</w:t>
      </w:r>
      <w:r w:rsidR="008748F2">
        <w:rPr>
          <w:rFonts w:cs="Calibri"/>
        </w:rPr>
        <w:t>DAG</w:t>
      </w:r>
      <w:r w:rsidRPr="00C666AA">
        <w:rPr>
          <w:rFonts w:cs="Calibri"/>
        </w:rPr>
        <w:t>/</w:t>
      </w:r>
      <w:r w:rsidR="008748F2">
        <w:rPr>
          <w:rFonts w:cs="Calibri"/>
        </w:rPr>
        <w:t>GF</w:t>
      </w:r>
    </w:p>
    <w:p w14:paraId="78B89010" w14:textId="7A05A33D" w:rsidR="00C94E45" w:rsidRPr="00C666AA" w:rsidRDefault="00C94E45" w:rsidP="00A32409">
      <w:pPr>
        <w:spacing w:after="0" w:line="240" w:lineRule="auto"/>
        <w:ind w:firstLine="5670"/>
        <w:rPr>
          <w:rFonts w:cs="Calibri"/>
        </w:rPr>
      </w:pPr>
      <w:r w:rsidRPr="00C666AA">
        <w:rPr>
          <w:rFonts w:cs="Calibri"/>
        </w:rPr>
        <w:t xml:space="preserve">Warszawa, dnia </w:t>
      </w:r>
      <w:r w:rsidR="008748F2">
        <w:rPr>
          <w:rFonts w:cs="Calibri"/>
        </w:rPr>
        <w:t>2</w:t>
      </w:r>
      <w:r w:rsidR="00822E29">
        <w:rPr>
          <w:rFonts w:cs="Calibri"/>
        </w:rPr>
        <w:t>4</w:t>
      </w:r>
      <w:r w:rsidR="008748F2">
        <w:rPr>
          <w:rFonts w:cs="Calibri"/>
        </w:rPr>
        <w:t>.09</w:t>
      </w:r>
      <w:r w:rsidRPr="00C666AA">
        <w:rPr>
          <w:rFonts w:cs="Calibri"/>
        </w:rPr>
        <w:t>.202</w:t>
      </w:r>
      <w:r w:rsidR="00A32409">
        <w:rPr>
          <w:rFonts w:cs="Calibri"/>
        </w:rPr>
        <w:t>6</w:t>
      </w:r>
    </w:p>
    <w:p w14:paraId="6A358CC3" w14:textId="77777777" w:rsidR="001015CF" w:rsidRPr="00C666AA" w:rsidRDefault="001015CF" w:rsidP="00A32409">
      <w:pPr>
        <w:spacing w:after="0" w:line="240" w:lineRule="auto"/>
        <w:rPr>
          <w:rFonts w:cs="Calibri"/>
          <w:b/>
          <w:u w:val="single"/>
        </w:rPr>
      </w:pPr>
    </w:p>
    <w:p w14:paraId="0D6827AA" w14:textId="77777777" w:rsidR="00C94E45" w:rsidRPr="00C666AA" w:rsidRDefault="00C94E45" w:rsidP="00A32409">
      <w:pPr>
        <w:spacing w:after="0" w:line="240" w:lineRule="auto"/>
        <w:rPr>
          <w:rFonts w:cs="Calibri"/>
          <w:b/>
          <w:u w:val="single"/>
        </w:rPr>
      </w:pPr>
      <w:bookmarkStart w:id="0" w:name="_Hlk180138197"/>
      <w:r w:rsidRPr="00C666AA">
        <w:rPr>
          <w:rFonts w:cs="Calibri"/>
          <w:b/>
          <w:u w:val="single"/>
        </w:rPr>
        <w:t>ZAPYTANIE OFERTOWE</w:t>
      </w:r>
    </w:p>
    <w:bookmarkEnd w:id="0"/>
    <w:p w14:paraId="260E94A9" w14:textId="7D8EDB7E" w:rsidR="00C94E45" w:rsidRPr="00C666AA" w:rsidRDefault="009A1B8D" w:rsidP="00A32409">
      <w:pPr>
        <w:spacing w:after="0" w:line="240" w:lineRule="auto"/>
        <w:rPr>
          <w:rFonts w:cs="Calibri"/>
          <w:b/>
          <w:i/>
        </w:rPr>
      </w:pPr>
      <w:r w:rsidRPr="00C666AA">
        <w:rPr>
          <w:rFonts w:cs="Calibri"/>
          <w:b/>
          <w:i/>
        </w:rPr>
        <w:t>Na wyko</w:t>
      </w:r>
      <w:r>
        <w:rPr>
          <w:rFonts w:cs="Calibri"/>
          <w:b/>
          <w:i/>
        </w:rPr>
        <w:t>nyw</w:t>
      </w:r>
      <w:r w:rsidRPr="00C666AA">
        <w:rPr>
          <w:rFonts w:cs="Calibri"/>
          <w:b/>
          <w:i/>
        </w:rPr>
        <w:t>anie</w:t>
      </w:r>
      <w:r>
        <w:rPr>
          <w:rFonts w:cs="Calibri"/>
          <w:b/>
          <w:i/>
        </w:rPr>
        <w:t xml:space="preserve"> w 202</w:t>
      </w:r>
      <w:r w:rsidR="00A32409">
        <w:rPr>
          <w:rFonts w:cs="Calibri"/>
          <w:b/>
          <w:i/>
        </w:rPr>
        <w:t>6</w:t>
      </w:r>
      <w:r>
        <w:rPr>
          <w:rFonts w:cs="Calibri"/>
          <w:b/>
          <w:i/>
        </w:rPr>
        <w:t xml:space="preserve"> roku wycen nieruchomości na potrzeby Zarządu Mienia m.st. Warszawy</w:t>
      </w:r>
    </w:p>
    <w:p w14:paraId="3307E017" w14:textId="77777777" w:rsidR="00C94E45" w:rsidRPr="00C666AA" w:rsidRDefault="00C94E45" w:rsidP="00A32409">
      <w:pPr>
        <w:spacing w:after="0" w:line="240" w:lineRule="auto"/>
        <w:rPr>
          <w:rFonts w:cs="Calibri"/>
        </w:rPr>
      </w:pPr>
    </w:p>
    <w:p w14:paraId="502CAC0B" w14:textId="77777777" w:rsidR="00C94E45" w:rsidRPr="00C666AA" w:rsidRDefault="00C94E45" w:rsidP="00A32409">
      <w:pPr>
        <w:tabs>
          <w:tab w:val="left" w:pos="1276"/>
        </w:tabs>
        <w:spacing w:after="0" w:line="240" w:lineRule="auto"/>
        <w:rPr>
          <w:rFonts w:cs="Calibri"/>
          <w:b/>
          <w:u w:val="single"/>
        </w:rPr>
      </w:pPr>
      <w:r w:rsidRPr="00C666AA">
        <w:rPr>
          <w:rFonts w:cs="Calibri"/>
          <w:b/>
          <w:u w:val="single"/>
        </w:rPr>
        <w:t>I. Zamawiający:</w:t>
      </w:r>
    </w:p>
    <w:p w14:paraId="5CD10C18" w14:textId="77777777" w:rsidR="00C94E45" w:rsidRPr="00C666AA" w:rsidRDefault="00C94E45" w:rsidP="00A32409">
      <w:pPr>
        <w:spacing w:after="0" w:line="240" w:lineRule="auto"/>
        <w:rPr>
          <w:rFonts w:cs="Calibri"/>
        </w:rPr>
      </w:pPr>
      <w:r w:rsidRPr="00C666AA">
        <w:rPr>
          <w:rFonts w:cs="Calibri"/>
        </w:rPr>
        <w:t>Miasto Stołeczne Warszawa w imieniu którego działa Zarząd Mienia m. st. Warszawy - jednostka budżetowa, ul. Jana Kazimierza 62, 01-248 Warszawa.</w:t>
      </w:r>
    </w:p>
    <w:p w14:paraId="5AC9D659" w14:textId="77777777" w:rsidR="00C94E45" w:rsidRPr="00C666AA" w:rsidRDefault="00C94E45" w:rsidP="00A32409">
      <w:pPr>
        <w:spacing w:after="0" w:line="240" w:lineRule="auto"/>
        <w:rPr>
          <w:rFonts w:cs="Calibri"/>
          <w:b/>
          <w:u w:val="single"/>
        </w:rPr>
      </w:pPr>
    </w:p>
    <w:p w14:paraId="0C31082D" w14:textId="77777777" w:rsidR="00C94E45" w:rsidRPr="00C666AA" w:rsidRDefault="00C94E45" w:rsidP="00A32409">
      <w:pPr>
        <w:spacing w:after="0" w:line="240" w:lineRule="auto"/>
        <w:rPr>
          <w:rFonts w:cs="Calibri"/>
          <w:b/>
          <w:u w:val="single"/>
        </w:rPr>
      </w:pPr>
      <w:r w:rsidRPr="00C666AA">
        <w:rPr>
          <w:rFonts w:cs="Calibri"/>
          <w:b/>
          <w:u w:val="single"/>
        </w:rPr>
        <w:t>II. Tryb udzielenia zamówienia:</w:t>
      </w:r>
    </w:p>
    <w:p w14:paraId="501352C8" w14:textId="5A3DCB65" w:rsidR="00C94E45" w:rsidRPr="00C666AA" w:rsidRDefault="00C94E45" w:rsidP="00A32409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="Calibri"/>
        </w:rPr>
      </w:pPr>
      <w:r w:rsidRPr="00C666AA">
        <w:rPr>
          <w:rFonts w:cs="Calibri"/>
        </w:rPr>
        <w:t>Do niniejszego postępowania nie stosuje się przepisów ustawy z dnia 11 września 2019 roku – Prawo zamówień publicznych na podstawie art. 2 pkt. 1 ww. ustawy.</w:t>
      </w:r>
    </w:p>
    <w:p w14:paraId="105B917C" w14:textId="77777777" w:rsidR="00C94E45" w:rsidRPr="00C666AA" w:rsidRDefault="00C94E45" w:rsidP="00A32409">
      <w:pPr>
        <w:pStyle w:val="Akapitzlist"/>
        <w:numPr>
          <w:ilvl w:val="0"/>
          <w:numId w:val="9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>W postępowaniu nie przysługują Wykonawcom środki ochrony prawnej określone w przepisach ustawy Prawo Zamówień Publicznych.</w:t>
      </w:r>
    </w:p>
    <w:p w14:paraId="23E8F8D2" w14:textId="208862FA" w:rsidR="00C94E45" w:rsidRPr="00C666AA" w:rsidRDefault="00C94E45" w:rsidP="00A32409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="Calibri"/>
          <w:bCs/>
        </w:rPr>
      </w:pPr>
      <w:r w:rsidRPr="00C666AA">
        <w:rPr>
          <w:rFonts w:cs="Calibri"/>
        </w:rPr>
        <w:t>Postępowanie jest prowadzone na podstawie zasad określonych w niniejszym zapytaniu ofertowym z zachowaniem zasad uczciwej konkurencji, efektywności, równego traktowania, jawności</w:t>
      </w:r>
      <w:r w:rsidR="009B1276">
        <w:rPr>
          <w:rFonts w:cs="Calibri"/>
        </w:rPr>
        <w:t xml:space="preserve"> </w:t>
      </w:r>
      <w:r w:rsidRPr="00C666AA">
        <w:rPr>
          <w:rFonts w:cs="Calibri"/>
        </w:rPr>
        <w:t>i przejrzystości, a także przy dołożeniu przez osoby przeprowadzające postępowanie wszelkich starań</w:t>
      </w:r>
      <w:r w:rsidR="009B1276">
        <w:rPr>
          <w:rFonts w:cs="Calibri"/>
        </w:rPr>
        <w:t xml:space="preserve"> </w:t>
      </w:r>
      <w:r w:rsidRPr="00C666AA">
        <w:rPr>
          <w:rFonts w:cs="Calibri"/>
        </w:rPr>
        <w:t>w celu zachowania obiektywizmu oraz bezstronności przy wyborze Wykonawcy usługi.</w:t>
      </w:r>
    </w:p>
    <w:p w14:paraId="3B9E61A9" w14:textId="77777777" w:rsidR="00C94E45" w:rsidRPr="00C666AA" w:rsidRDefault="00C94E45" w:rsidP="00A32409">
      <w:pPr>
        <w:pStyle w:val="Akapitzlist"/>
        <w:numPr>
          <w:ilvl w:val="0"/>
          <w:numId w:val="9"/>
        </w:numPr>
        <w:spacing w:after="0" w:line="240" w:lineRule="auto"/>
        <w:rPr>
          <w:rFonts w:cs="Calibri"/>
          <w:b/>
          <w:bCs/>
        </w:rPr>
      </w:pPr>
      <w:r w:rsidRPr="00C666AA">
        <w:rPr>
          <w:rFonts w:cs="Calibri"/>
          <w:b/>
        </w:rPr>
        <w:t xml:space="preserve">Niniejsze </w:t>
      </w:r>
      <w:r w:rsidRPr="00C666AA">
        <w:rPr>
          <w:rFonts w:cs="Calibri"/>
          <w:b/>
          <w:bCs/>
        </w:rPr>
        <w:t>zapytanie ofertowe nie stanowi oferty w myśl art. 66 Kodeksu Cywilnego, nie jest aukcją ani przetargiem w rozumieniu art. 70</w:t>
      </w:r>
      <w:r w:rsidRPr="00C666AA">
        <w:rPr>
          <w:rFonts w:cs="Calibri"/>
          <w:b/>
          <w:bCs/>
          <w:vertAlign w:val="superscript"/>
        </w:rPr>
        <w:t>1</w:t>
      </w:r>
      <w:r w:rsidRPr="00C666AA">
        <w:rPr>
          <w:rFonts w:cs="Calibri"/>
          <w:b/>
          <w:bCs/>
        </w:rPr>
        <w:t xml:space="preserve"> Kodeksu Cywilnego, jak również nie jest ogłoszeniem w rozumieniu ustawy Prawo zamówień publicznych.</w:t>
      </w:r>
    </w:p>
    <w:p w14:paraId="46157446" w14:textId="77777777" w:rsidR="00C94E45" w:rsidRPr="00C666AA" w:rsidRDefault="00C94E45" w:rsidP="00A32409">
      <w:pPr>
        <w:spacing w:after="0" w:line="240" w:lineRule="auto"/>
        <w:rPr>
          <w:rFonts w:cs="Calibri"/>
          <w:b/>
          <w:u w:val="single"/>
        </w:rPr>
      </w:pPr>
    </w:p>
    <w:p w14:paraId="5DA5F88D" w14:textId="7442A5D2" w:rsidR="00AA4FAC" w:rsidRDefault="00C94E45" w:rsidP="00A32409">
      <w:pPr>
        <w:spacing w:after="0" w:line="240" w:lineRule="auto"/>
        <w:rPr>
          <w:rFonts w:cs="Calibri"/>
          <w:b/>
          <w:u w:val="single"/>
        </w:rPr>
      </w:pPr>
      <w:r w:rsidRPr="00C666AA">
        <w:rPr>
          <w:rFonts w:cs="Calibri"/>
          <w:b/>
          <w:u w:val="single"/>
        </w:rPr>
        <w:t>III. Opis przedmiotu zamówienia:</w:t>
      </w:r>
    </w:p>
    <w:p w14:paraId="5DAEE1FE" w14:textId="77777777" w:rsidR="008936D1" w:rsidRDefault="008936D1" w:rsidP="00A32409">
      <w:pPr>
        <w:spacing w:after="0" w:line="240" w:lineRule="auto"/>
        <w:rPr>
          <w:rFonts w:cs="Calibri"/>
          <w:b/>
          <w:u w:val="single"/>
        </w:rPr>
      </w:pPr>
    </w:p>
    <w:p w14:paraId="18DFE8DA" w14:textId="230E6341" w:rsidR="004529BF" w:rsidRPr="004529BF" w:rsidRDefault="004529BF" w:rsidP="004529BF">
      <w:pPr>
        <w:spacing w:after="0" w:line="240" w:lineRule="auto"/>
        <w:rPr>
          <w:rFonts w:cs="Calibri"/>
          <w:bCs/>
        </w:rPr>
      </w:pPr>
      <w:r>
        <w:rPr>
          <w:rFonts w:cs="Calibri"/>
          <w:bCs/>
        </w:rPr>
        <w:t>1.</w:t>
      </w:r>
      <w:r w:rsidRPr="004529BF">
        <w:rPr>
          <w:rFonts w:cs="Calibri"/>
          <w:bCs/>
        </w:rPr>
        <w:t xml:space="preserve">Na zlecenie Zamawiającego, Wykonawca sporządzi operaty szacunkowe w zakresie wyceny </w:t>
      </w:r>
    </w:p>
    <w:p w14:paraId="2346F1D6" w14:textId="0BE530E7" w:rsidR="008936D1" w:rsidRPr="004529BF" w:rsidRDefault="004529BF" w:rsidP="004529BF">
      <w:pPr>
        <w:spacing w:after="0" w:line="240" w:lineRule="auto"/>
        <w:rPr>
          <w:rFonts w:cs="Calibri"/>
          <w:bCs/>
        </w:rPr>
      </w:pPr>
      <w:r>
        <w:rPr>
          <w:rFonts w:cs="Calibri"/>
          <w:bCs/>
        </w:rPr>
        <w:t xml:space="preserve">     </w:t>
      </w:r>
      <w:r w:rsidRPr="004529BF">
        <w:rPr>
          <w:rFonts w:cs="Calibri"/>
          <w:bCs/>
        </w:rPr>
        <w:t>budynków posadowionych na następujących nieruchomościach:</w:t>
      </w:r>
    </w:p>
    <w:p w14:paraId="73B857D6" w14:textId="77777777" w:rsidR="008936D1" w:rsidRPr="008936D1" w:rsidRDefault="008936D1" w:rsidP="008936D1">
      <w:pPr>
        <w:spacing w:after="0" w:line="240" w:lineRule="auto"/>
        <w:rPr>
          <w:rFonts w:cs="Calibri"/>
          <w:bCs/>
        </w:rPr>
      </w:pPr>
    </w:p>
    <w:p w14:paraId="020E9652" w14:textId="42DE591E" w:rsidR="008936D1" w:rsidRPr="008936D1" w:rsidRDefault="008936D1" w:rsidP="008936D1">
      <w:pPr>
        <w:spacing w:after="0" w:line="240" w:lineRule="auto"/>
        <w:rPr>
          <w:rFonts w:cs="Calibri"/>
          <w:bCs/>
        </w:rPr>
      </w:pPr>
      <w:r>
        <w:rPr>
          <w:rFonts w:cs="Calibri"/>
          <w:bCs/>
        </w:rPr>
        <w:t xml:space="preserve">         </w:t>
      </w:r>
      <w:r w:rsidRPr="008936D1">
        <w:rPr>
          <w:rFonts w:cs="Calibri"/>
          <w:bCs/>
        </w:rPr>
        <w:t>1.</w:t>
      </w:r>
      <w:r w:rsidRPr="008936D1">
        <w:rPr>
          <w:rFonts w:cs="Calibri"/>
          <w:bCs/>
        </w:rPr>
        <w:tab/>
      </w:r>
      <w:r w:rsidR="004529BF">
        <w:rPr>
          <w:rFonts w:cs="Calibri"/>
          <w:bCs/>
        </w:rPr>
        <w:t xml:space="preserve">działka </w:t>
      </w:r>
      <w:r w:rsidRPr="008936D1">
        <w:rPr>
          <w:rFonts w:cs="Calibri"/>
          <w:bCs/>
        </w:rPr>
        <w:t xml:space="preserve"> przy ul. Szancera 3 w Warszawie (opis w formularzu ofertowym),</w:t>
      </w:r>
    </w:p>
    <w:p w14:paraId="04A978B9" w14:textId="284B87C7" w:rsidR="008936D1" w:rsidRPr="008936D1" w:rsidRDefault="008936D1" w:rsidP="008936D1">
      <w:pPr>
        <w:spacing w:after="0" w:line="240" w:lineRule="auto"/>
        <w:rPr>
          <w:rFonts w:cs="Calibri"/>
          <w:bCs/>
        </w:rPr>
      </w:pPr>
      <w:r>
        <w:rPr>
          <w:rFonts w:cs="Calibri"/>
          <w:bCs/>
        </w:rPr>
        <w:t xml:space="preserve">         </w:t>
      </w:r>
      <w:r w:rsidRPr="008936D1">
        <w:rPr>
          <w:rFonts w:cs="Calibri"/>
          <w:bCs/>
        </w:rPr>
        <w:t>2.</w:t>
      </w:r>
      <w:r w:rsidRPr="008936D1">
        <w:rPr>
          <w:rFonts w:cs="Calibri"/>
          <w:bCs/>
        </w:rPr>
        <w:tab/>
      </w:r>
      <w:r w:rsidR="004529BF">
        <w:rPr>
          <w:rFonts w:cs="Calibri"/>
          <w:bCs/>
        </w:rPr>
        <w:t xml:space="preserve">działka </w:t>
      </w:r>
      <w:r w:rsidRPr="008936D1">
        <w:rPr>
          <w:rFonts w:cs="Calibri"/>
          <w:bCs/>
        </w:rPr>
        <w:t xml:space="preserve"> przy ul. Rakietników 25A w Warszawie (opis w formularzu ofertowym),</w:t>
      </w:r>
    </w:p>
    <w:p w14:paraId="7488F5C6" w14:textId="6A957877" w:rsidR="008936D1" w:rsidRPr="008936D1" w:rsidRDefault="008936D1" w:rsidP="008936D1">
      <w:pPr>
        <w:spacing w:after="0" w:line="240" w:lineRule="auto"/>
        <w:rPr>
          <w:rFonts w:cs="Calibri"/>
          <w:bCs/>
        </w:rPr>
      </w:pPr>
      <w:r>
        <w:rPr>
          <w:rFonts w:cs="Calibri"/>
          <w:bCs/>
        </w:rPr>
        <w:t xml:space="preserve">         </w:t>
      </w:r>
      <w:r w:rsidRPr="008936D1">
        <w:rPr>
          <w:rFonts w:cs="Calibri"/>
          <w:bCs/>
        </w:rPr>
        <w:t>3.</w:t>
      </w:r>
      <w:r w:rsidRPr="008936D1">
        <w:rPr>
          <w:rFonts w:cs="Calibri"/>
          <w:bCs/>
        </w:rPr>
        <w:tab/>
      </w:r>
      <w:r w:rsidR="004529BF">
        <w:rPr>
          <w:rFonts w:cs="Calibri"/>
          <w:bCs/>
        </w:rPr>
        <w:t xml:space="preserve">działka </w:t>
      </w:r>
      <w:r w:rsidRPr="008936D1">
        <w:rPr>
          <w:rFonts w:cs="Calibri"/>
          <w:bCs/>
        </w:rPr>
        <w:t xml:space="preserve"> przy ul. Nurzyńskiej 1 (opis w formularzu ofertowym),</w:t>
      </w:r>
    </w:p>
    <w:p w14:paraId="45498FFA" w14:textId="3BDACAAA" w:rsidR="008936D1" w:rsidRPr="008936D1" w:rsidRDefault="008936D1" w:rsidP="008936D1">
      <w:pPr>
        <w:spacing w:after="0" w:line="240" w:lineRule="auto"/>
        <w:rPr>
          <w:rFonts w:cs="Calibri"/>
          <w:bCs/>
        </w:rPr>
      </w:pPr>
      <w:r>
        <w:rPr>
          <w:rFonts w:cs="Calibri"/>
          <w:bCs/>
        </w:rPr>
        <w:t xml:space="preserve">         </w:t>
      </w:r>
      <w:r w:rsidRPr="008936D1">
        <w:rPr>
          <w:rFonts w:cs="Calibri"/>
          <w:bCs/>
        </w:rPr>
        <w:t>4.</w:t>
      </w:r>
      <w:r w:rsidRPr="008936D1">
        <w:rPr>
          <w:rFonts w:cs="Calibri"/>
          <w:bCs/>
        </w:rPr>
        <w:tab/>
      </w:r>
      <w:r w:rsidR="004529BF">
        <w:rPr>
          <w:rFonts w:cs="Calibri"/>
          <w:bCs/>
        </w:rPr>
        <w:t xml:space="preserve">działka </w:t>
      </w:r>
      <w:r w:rsidRPr="008936D1">
        <w:rPr>
          <w:rFonts w:cs="Calibri"/>
          <w:bCs/>
        </w:rPr>
        <w:t xml:space="preserve"> przy ul. Kolorowej 15 w Warszawie (opis w formularzu ofertowym),</w:t>
      </w:r>
    </w:p>
    <w:p w14:paraId="32253978" w14:textId="77777777" w:rsidR="008936D1" w:rsidRPr="008936D1" w:rsidRDefault="008936D1" w:rsidP="008936D1">
      <w:pPr>
        <w:spacing w:after="0" w:line="240" w:lineRule="auto"/>
        <w:rPr>
          <w:rFonts w:cs="Calibri"/>
          <w:bCs/>
        </w:rPr>
      </w:pPr>
    </w:p>
    <w:p w14:paraId="39682D1D" w14:textId="77777777" w:rsidR="004529BF" w:rsidRPr="004529BF" w:rsidRDefault="004529BF" w:rsidP="004529BF">
      <w:pPr>
        <w:spacing w:after="0" w:line="240" w:lineRule="auto"/>
        <w:rPr>
          <w:rFonts w:cs="Calibri"/>
          <w:bCs/>
        </w:rPr>
      </w:pPr>
      <w:r w:rsidRPr="004529BF">
        <w:rPr>
          <w:rFonts w:cs="Calibri"/>
          <w:bCs/>
        </w:rPr>
        <w:t>będące w zarządzaniu Zarządu Mienia m. st. Warszawy.</w:t>
      </w:r>
    </w:p>
    <w:p w14:paraId="189F9C1C" w14:textId="6C978DB2" w:rsidR="004529BF" w:rsidRDefault="004529BF" w:rsidP="004529BF">
      <w:pPr>
        <w:spacing w:after="0" w:line="240" w:lineRule="auto"/>
        <w:rPr>
          <w:rFonts w:cs="Calibri"/>
          <w:bCs/>
        </w:rPr>
      </w:pPr>
      <w:r w:rsidRPr="004529BF">
        <w:rPr>
          <w:rFonts w:cs="Calibri"/>
          <w:bCs/>
        </w:rPr>
        <w:t>Wyceny będą dotyczyły określenia wartości na dzień 27.05.1990 (data komunalizacji), dla celów księgowych - określenia wartości początkowej środka trwałego.</w:t>
      </w:r>
    </w:p>
    <w:p w14:paraId="00F13AEF" w14:textId="77777777" w:rsidR="00157ED0" w:rsidRDefault="00157ED0" w:rsidP="00A32409">
      <w:pPr>
        <w:spacing w:after="0" w:line="240" w:lineRule="auto"/>
        <w:rPr>
          <w:rFonts w:cs="Calibri"/>
        </w:rPr>
      </w:pPr>
    </w:p>
    <w:p w14:paraId="416E9D32" w14:textId="77777777" w:rsidR="00157ED0" w:rsidRDefault="00157ED0" w:rsidP="00A32409">
      <w:pPr>
        <w:spacing w:after="0" w:line="240" w:lineRule="auto"/>
        <w:rPr>
          <w:rFonts w:cs="Calibri"/>
        </w:rPr>
      </w:pPr>
      <w:r>
        <w:rPr>
          <w:rFonts w:cs="Calibri"/>
        </w:rPr>
        <w:t>Przedmiot zamówienia powinien zostać zrealizowany przez osoby spełniające wymogi obowiązujących przepisów prawnych, w szczególności:</w:t>
      </w:r>
    </w:p>
    <w:p w14:paraId="4B914DBF" w14:textId="77777777" w:rsidR="00157ED0" w:rsidRDefault="00157ED0" w:rsidP="00A32409">
      <w:pPr>
        <w:spacing w:after="0" w:line="240" w:lineRule="auto"/>
        <w:rPr>
          <w:rFonts w:cs="Calibri"/>
        </w:rPr>
      </w:pPr>
      <w:r>
        <w:rPr>
          <w:rFonts w:cs="Calibri"/>
        </w:rPr>
        <w:t>- Ustawy z dnia 21 sierpnia 1997 r. o gospodarce nieruchomościami;</w:t>
      </w:r>
    </w:p>
    <w:p w14:paraId="206081BD" w14:textId="77777777" w:rsidR="00157ED0" w:rsidRDefault="00157ED0" w:rsidP="00A32409">
      <w:pPr>
        <w:spacing w:after="0" w:line="240" w:lineRule="auto"/>
        <w:rPr>
          <w:rFonts w:cs="Calibri"/>
        </w:rPr>
      </w:pPr>
      <w:r>
        <w:rPr>
          <w:rFonts w:cs="Calibri"/>
        </w:rPr>
        <w:t>- Rozporządzenia Ministra Infrastruktury i Rozwoju z dnia 2014 r. w sprawie nadawania uprawnień zawodowych w zakresie szacowania nieruchomości;</w:t>
      </w:r>
    </w:p>
    <w:p w14:paraId="315DF1F9" w14:textId="77777777" w:rsidR="00157ED0" w:rsidRDefault="00157ED0" w:rsidP="00A32409">
      <w:pPr>
        <w:spacing w:after="0" w:line="240" w:lineRule="auto"/>
        <w:rPr>
          <w:rFonts w:cs="Calibri"/>
        </w:rPr>
      </w:pPr>
      <w:r>
        <w:rPr>
          <w:rFonts w:cs="Calibri"/>
        </w:rPr>
        <w:t>- Rozporządzenia Ministra Rozwoju i Technologii z dnia 4 stycznia 2024 r. zmieniającym Rozporządzenie Ministra Infrastruktury i Rozwoju z dnia 2014 r. w sprawie nadawania uprawnień zawodowych w zakresie szacowania nieruchomości;</w:t>
      </w:r>
    </w:p>
    <w:p w14:paraId="7C18ADC7" w14:textId="77777777" w:rsidR="00157ED0" w:rsidRDefault="00157ED0" w:rsidP="00A32409">
      <w:pPr>
        <w:spacing w:after="0" w:line="240" w:lineRule="auto"/>
        <w:rPr>
          <w:rFonts w:cs="Calibri"/>
        </w:rPr>
      </w:pPr>
      <w:r>
        <w:rPr>
          <w:rFonts w:cs="Calibri"/>
        </w:rPr>
        <w:t>- Rozporządzenia Ministra Sprawiedliwości z dnia 24 stycznia 2005 r. w sprawie biegłych sądowych.</w:t>
      </w:r>
    </w:p>
    <w:p w14:paraId="59CFA0B4" w14:textId="77777777" w:rsidR="00157ED0" w:rsidRDefault="00157ED0" w:rsidP="00A32409">
      <w:pPr>
        <w:spacing w:after="0" w:line="240" w:lineRule="auto"/>
        <w:rPr>
          <w:rFonts w:cs="Calibri"/>
        </w:rPr>
      </w:pPr>
    </w:p>
    <w:p w14:paraId="0D550B83" w14:textId="77777777" w:rsidR="00157ED0" w:rsidRPr="009A33E9" w:rsidRDefault="00157ED0" w:rsidP="00A32409">
      <w:pPr>
        <w:spacing w:after="0" w:line="240" w:lineRule="auto"/>
        <w:rPr>
          <w:rFonts w:cs="Calibri"/>
        </w:rPr>
      </w:pPr>
      <w:r w:rsidRPr="009A33E9">
        <w:rPr>
          <w:rFonts w:cs="Calibri"/>
        </w:rPr>
        <w:t>Zamawiający dołącza do niniejszego zapytania następujące dokumenty:</w:t>
      </w:r>
    </w:p>
    <w:p w14:paraId="12A74635" w14:textId="77777777" w:rsidR="00157ED0" w:rsidRPr="008016B4" w:rsidRDefault="00157ED0" w:rsidP="00A32409">
      <w:pPr>
        <w:numPr>
          <w:ilvl w:val="0"/>
          <w:numId w:val="4"/>
        </w:numPr>
        <w:spacing w:after="0" w:line="240" w:lineRule="auto"/>
        <w:rPr>
          <w:rFonts w:cs="Calibri"/>
        </w:rPr>
      </w:pPr>
      <w:r w:rsidRPr="009A33E9">
        <w:rPr>
          <w:rFonts w:cs="Calibri"/>
        </w:rPr>
        <w:t>Formularz ofertowy</w:t>
      </w:r>
    </w:p>
    <w:p w14:paraId="61129572" w14:textId="138462C4" w:rsidR="00157ED0" w:rsidRPr="006F3B96" w:rsidRDefault="00157ED0" w:rsidP="00A32409">
      <w:pPr>
        <w:numPr>
          <w:ilvl w:val="0"/>
          <w:numId w:val="4"/>
        </w:numPr>
        <w:spacing w:after="0" w:line="240" w:lineRule="auto"/>
        <w:rPr>
          <w:rFonts w:cs="Calibri"/>
        </w:rPr>
      </w:pPr>
      <w:r w:rsidRPr="009A33E9">
        <w:rPr>
          <w:rFonts w:cs="Calibri"/>
        </w:rPr>
        <w:t>Wzór Umowy</w:t>
      </w:r>
      <w:r w:rsidR="006F3B96">
        <w:rPr>
          <w:rFonts w:cs="Calibri"/>
        </w:rPr>
        <w:t xml:space="preserve">. </w:t>
      </w:r>
    </w:p>
    <w:p w14:paraId="20FC326C" w14:textId="77777777" w:rsidR="00157ED0" w:rsidRDefault="00157ED0" w:rsidP="00A32409">
      <w:pPr>
        <w:spacing w:after="0" w:line="240" w:lineRule="auto"/>
        <w:rPr>
          <w:rFonts w:cs="Calibri"/>
        </w:rPr>
      </w:pPr>
      <w:r>
        <w:rPr>
          <w:rFonts w:cs="Calibri"/>
        </w:rPr>
        <w:lastRenderedPageBreak/>
        <w:t xml:space="preserve">Zamawiający informuje, że </w:t>
      </w:r>
      <w:r w:rsidRPr="009A33E9">
        <w:rPr>
          <w:rFonts w:cs="Calibri"/>
        </w:rPr>
        <w:t>Wykonawca jest zobowiązany do pozyskania wszelkich informacji, które są niezbędne do przygotowania oferty</w:t>
      </w:r>
      <w:r>
        <w:rPr>
          <w:rFonts w:cs="Calibri"/>
        </w:rPr>
        <w:t xml:space="preserve">. </w:t>
      </w:r>
    </w:p>
    <w:p w14:paraId="0DEB970E" w14:textId="77777777" w:rsidR="003219EA" w:rsidRDefault="003219EA" w:rsidP="00A32409">
      <w:pPr>
        <w:spacing w:after="0" w:line="240" w:lineRule="auto"/>
        <w:rPr>
          <w:rFonts w:cs="Calibri"/>
        </w:rPr>
      </w:pPr>
    </w:p>
    <w:p w14:paraId="4283F29D" w14:textId="77777777" w:rsidR="00C94E45" w:rsidRPr="00C666AA" w:rsidRDefault="00C94E45" w:rsidP="00A32409">
      <w:pPr>
        <w:spacing w:after="0" w:line="240" w:lineRule="auto"/>
        <w:rPr>
          <w:rFonts w:cs="Calibri"/>
          <w:b/>
          <w:u w:val="single"/>
        </w:rPr>
      </w:pPr>
      <w:r w:rsidRPr="00C666AA">
        <w:rPr>
          <w:rFonts w:cs="Calibri"/>
          <w:b/>
          <w:u w:val="single"/>
        </w:rPr>
        <w:t>IV. Opis warunków udziału w postępowaniu.</w:t>
      </w:r>
    </w:p>
    <w:p w14:paraId="5AFF38E4" w14:textId="77777777" w:rsidR="00C94E45" w:rsidRPr="00C666AA" w:rsidRDefault="00C94E45" w:rsidP="00A32409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="Calibri"/>
          <w:b/>
        </w:rPr>
      </w:pPr>
      <w:r w:rsidRPr="008936D1">
        <w:rPr>
          <w:rFonts w:cs="Calibri"/>
          <w:bCs/>
        </w:rPr>
        <w:t>Wykonawcy uczestniczą w postępowaniu na własny koszt i ryzyko, nie przysługują im żadne roszczenia z tytułu odrzucenia ich oferty, unieważnienia lub zakończenia postępowania przez Zamawiającego</w:t>
      </w:r>
      <w:r w:rsidRPr="00C666AA">
        <w:rPr>
          <w:rFonts w:cs="Calibri"/>
          <w:b/>
        </w:rPr>
        <w:t>.</w:t>
      </w:r>
    </w:p>
    <w:p w14:paraId="3F1F6BA0" w14:textId="77777777" w:rsidR="00157ED0" w:rsidRPr="00C666AA" w:rsidRDefault="00157ED0" w:rsidP="00A32409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="Calibri"/>
          <w:bCs/>
        </w:rPr>
      </w:pPr>
      <w:r w:rsidRPr="00C666AA">
        <w:rPr>
          <w:rFonts w:cs="Calibri"/>
        </w:rPr>
        <w:t>O udzielenie zamówienia może ubiegać się Wykonawca, który sporządzi ofertę zgodnie z wymogami niniejszego zapytania ofertowego, a w szczególności:</w:t>
      </w:r>
    </w:p>
    <w:p w14:paraId="3370A614" w14:textId="77777777" w:rsidR="00157ED0" w:rsidRDefault="00157ED0" w:rsidP="00A32409">
      <w:pPr>
        <w:numPr>
          <w:ilvl w:val="0"/>
          <w:numId w:val="5"/>
        </w:numPr>
        <w:spacing w:after="0" w:line="240" w:lineRule="auto"/>
        <w:rPr>
          <w:rFonts w:cs="Calibri"/>
        </w:rPr>
      </w:pPr>
      <w:r>
        <w:rPr>
          <w:rFonts w:cs="Calibri"/>
        </w:rPr>
        <w:t xml:space="preserve">dysponuje osobami posiadającymi uprawnienia zawodowe w zakresie szacowania nieruchomości nadanymi trybie Ustawy z dnia 21 sierpnia 1997 r. o gospodarce nieruchomościami i znajdującymi się na liście biegłych sądowych. </w:t>
      </w:r>
      <w:r w:rsidRPr="005D5533">
        <w:rPr>
          <w:rFonts w:cstheme="minorHAnsi"/>
          <w:shd w:val="clear" w:color="auto" w:fill="FFFFFF"/>
        </w:rPr>
        <w:t>Wykonawca</w:t>
      </w:r>
      <w:r w:rsidRPr="008D3240">
        <w:rPr>
          <w:rFonts w:cstheme="minorHAnsi"/>
          <w:color w:val="4A4A4A"/>
          <w:shd w:val="clear" w:color="auto" w:fill="FFFFFF"/>
        </w:rPr>
        <w:t xml:space="preserve">, </w:t>
      </w:r>
      <w:r w:rsidRPr="008D3240">
        <w:rPr>
          <w:rFonts w:cstheme="minorHAnsi"/>
          <w:shd w:val="clear" w:color="auto" w:fill="FFFFFF"/>
        </w:rPr>
        <w:t>który polega na zdolnościach lub sytuacji podmiotów udostępniających zasoby składa wraz z ofertą</w:t>
      </w:r>
      <w:r w:rsidRPr="008D3240">
        <w:rPr>
          <w:rFonts w:cstheme="minorHAnsi"/>
        </w:rPr>
        <w:t xml:space="preserve"> </w:t>
      </w:r>
      <w:r w:rsidRPr="008D3240">
        <w:rPr>
          <w:rFonts w:cstheme="minorHAnsi"/>
          <w:shd w:val="clear" w:color="auto" w:fill="FFFFFF"/>
        </w:rPr>
        <w:t>zobowiązanie podmiotu udostępniającego zasoby do oddania mu do dyspozycji niezbędnych zasobów na potrzeby realizacji danego zamówienia</w:t>
      </w:r>
      <w:r>
        <w:rPr>
          <w:rFonts w:ascii="Roboto" w:hAnsi="Roboto"/>
          <w:shd w:val="clear" w:color="auto" w:fill="FFFFFF"/>
        </w:rPr>
        <w:t>,</w:t>
      </w:r>
    </w:p>
    <w:p w14:paraId="03A015A6" w14:textId="01DA311B" w:rsidR="00157ED0" w:rsidRPr="00242E47" w:rsidRDefault="00157ED0" w:rsidP="00A32409">
      <w:pPr>
        <w:numPr>
          <w:ilvl w:val="0"/>
          <w:numId w:val="5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 xml:space="preserve">w ciągu ostatnich 3 lat przed wszczęciem niniejszego postępowania, a jeżeli okres prowadzenia działalności jest krótszy to w okresie prowadzenia działalności wykonał </w:t>
      </w:r>
      <w:r>
        <w:rPr>
          <w:rFonts w:cs="Calibri"/>
        </w:rPr>
        <w:t xml:space="preserve">usługę lub usługi na łączną kwotę </w:t>
      </w:r>
      <w:r w:rsidR="00D62FA0">
        <w:rPr>
          <w:rFonts w:cs="Calibri"/>
        </w:rPr>
        <w:t>8</w:t>
      </w:r>
      <w:r>
        <w:rPr>
          <w:rFonts w:cs="Calibri"/>
        </w:rPr>
        <w:t>0 000 zł brutto w co najmniej jednym z określonych w zapytaniu zakresów – do oferty należy dołączyć dokumenty potwierdzające spełnienie wymogu,</w:t>
      </w:r>
    </w:p>
    <w:p w14:paraId="2F6B469D" w14:textId="77777777" w:rsidR="00157ED0" w:rsidRPr="00C666AA" w:rsidRDefault="00157ED0" w:rsidP="00A32409">
      <w:pPr>
        <w:numPr>
          <w:ilvl w:val="0"/>
          <w:numId w:val="5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>złoży wymagane dokumenty zgodnie z zapytaniem ofertowym,</w:t>
      </w:r>
      <w:r>
        <w:rPr>
          <w:rFonts w:cs="Calibri"/>
        </w:rPr>
        <w:t xml:space="preserve"> </w:t>
      </w:r>
    </w:p>
    <w:p w14:paraId="4180CF8C" w14:textId="77777777" w:rsidR="00157ED0" w:rsidRPr="00C666AA" w:rsidRDefault="00157ED0" w:rsidP="00A32409">
      <w:pPr>
        <w:numPr>
          <w:ilvl w:val="0"/>
          <w:numId w:val="5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 xml:space="preserve">akceptuje warunki umowy określone w załączniku nr </w:t>
      </w:r>
      <w:r>
        <w:rPr>
          <w:rFonts w:cs="Calibri"/>
        </w:rPr>
        <w:t>2</w:t>
      </w:r>
      <w:r w:rsidRPr="00C666AA">
        <w:rPr>
          <w:rFonts w:cs="Calibri"/>
        </w:rPr>
        <w:t>,</w:t>
      </w:r>
    </w:p>
    <w:p w14:paraId="05A717E3" w14:textId="77777777" w:rsidR="00157ED0" w:rsidRPr="00C666AA" w:rsidRDefault="00157ED0" w:rsidP="00A32409">
      <w:pPr>
        <w:numPr>
          <w:ilvl w:val="0"/>
          <w:numId w:val="5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 xml:space="preserve">wyraża zgodę na związanie ofertą przez okres </w:t>
      </w:r>
      <w:r>
        <w:rPr>
          <w:rFonts w:cs="Calibri"/>
        </w:rPr>
        <w:t>30</w:t>
      </w:r>
      <w:r w:rsidRPr="00C666AA">
        <w:rPr>
          <w:rFonts w:cs="Calibri"/>
        </w:rPr>
        <w:t xml:space="preserve"> dni kalendarzowych liczonych od dnia upływu terminu na złożenie ofert,</w:t>
      </w:r>
    </w:p>
    <w:p w14:paraId="764C13C3" w14:textId="77777777" w:rsidR="00157ED0" w:rsidRPr="00D22DB6" w:rsidRDefault="00157ED0" w:rsidP="00A32409">
      <w:pPr>
        <w:pStyle w:val="Default"/>
        <w:numPr>
          <w:ilvl w:val="0"/>
          <w:numId w:val="5"/>
        </w:numPr>
        <w:rPr>
          <w:sz w:val="22"/>
          <w:szCs w:val="22"/>
        </w:rPr>
      </w:pPr>
      <w:r w:rsidRPr="00C666AA">
        <w:rPr>
          <w:sz w:val="22"/>
          <w:szCs w:val="22"/>
        </w:rPr>
        <w:t>posiada aktualną polisę ubezpieczeniową od odpowiedzialności cywilnej w zakresie prowadzonej działalności związanej z przedmiotem umowy</w:t>
      </w:r>
      <w:r>
        <w:rPr>
          <w:sz w:val="22"/>
          <w:szCs w:val="22"/>
        </w:rPr>
        <w:t xml:space="preserve"> i zobowiązuje się do jej utrzymania przez cały okres obowiązywania umowy – </w:t>
      </w:r>
      <w:r w:rsidRPr="00D22DB6">
        <w:rPr>
          <w:sz w:val="22"/>
          <w:szCs w:val="22"/>
        </w:rPr>
        <w:t>do oferty należy dołączyć kopię aktualnej polisy wraz z dowodem jej opłacenia,</w:t>
      </w:r>
    </w:p>
    <w:p w14:paraId="5F9F17CC" w14:textId="77777777" w:rsidR="00157ED0" w:rsidRDefault="00157ED0" w:rsidP="00A32409">
      <w:pPr>
        <w:numPr>
          <w:ilvl w:val="0"/>
          <w:numId w:val="5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>jest czynnym podatnikiem podatku VAT w rozumieniu art. 15 ustawy z dnia 11 marca 2004</w:t>
      </w:r>
      <w:r>
        <w:rPr>
          <w:rFonts w:cs="Calibri"/>
        </w:rPr>
        <w:t xml:space="preserve"> </w:t>
      </w:r>
      <w:r w:rsidRPr="00C666AA">
        <w:rPr>
          <w:rFonts w:cs="Calibri"/>
        </w:rPr>
        <w:t>r.</w:t>
      </w:r>
      <w:r>
        <w:rPr>
          <w:rFonts w:cs="Calibri"/>
        </w:rPr>
        <w:t xml:space="preserve"> </w:t>
      </w:r>
      <w:r w:rsidRPr="00C666AA">
        <w:rPr>
          <w:rFonts w:cs="Calibri"/>
        </w:rPr>
        <w:t>o podatku od towarów i usług oraz posiada nadany numer identyfikacji podatkowej</w:t>
      </w:r>
      <w:r>
        <w:rPr>
          <w:rFonts w:cs="Calibri"/>
        </w:rPr>
        <w:t>.</w:t>
      </w:r>
    </w:p>
    <w:p w14:paraId="41147BB7" w14:textId="77777777" w:rsidR="00C94E45" w:rsidRPr="00583930" w:rsidRDefault="00C94E45" w:rsidP="00A32409">
      <w:pPr>
        <w:spacing w:after="0" w:line="240" w:lineRule="auto"/>
        <w:rPr>
          <w:rFonts w:cs="Calibri"/>
        </w:rPr>
      </w:pPr>
    </w:p>
    <w:p w14:paraId="49DAE955" w14:textId="77777777" w:rsidR="00C94E45" w:rsidRPr="00C666AA" w:rsidRDefault="00C94E45" w:rsidP="00A32409">
      <w:pPr>
        <w:spacing w:after="0" w:line="240" w:lineRule="auto"/>
        <w:rPr>
          <w:rFonts w:cs="Calibri"/>
          <w:b/>
          <w:u w:val="single"/>
        </w:rPr>
      </w:pPr>
      <w:r w:rsidRPr="00C666AA">
        <w:rPr>
          <w:rFonts w:cs="Calibri"/>
          <w:b/>
          <w:u w:val="single"/>
        </w:rPr>
        <w:t>V. Maksymalny termin wykonania zamówienia:</w:t>
      </w:r>
    </w:p>
    <w:p w14:paraId="12D08174" w14:textId="77777777" w:rsidR="00822E29" w:rsidRPr="00822E29" w:rsidRDefault="00822E29" w:rsidP="00822E29">
      <w:pPr>
        <w:spacing w:after="0" w:line="240" w:lineRule="auto"/>
        <w:rPr>
          <w:rFonts w:cs="Calibri"/>
          <w:bCs/>
        </w:rPr>
      </w:pPr>
      <w:r w:rsidRPr="00822E29">
        <w:rPr>
          <w:rFonts w:cs="Calibri"/>
          <w:bCs/>
        </w:rPr>
        <w:t>Umowa zostaje zawarta na czas oznaczony i obowiązuje:</w:t>
      </w:r>
    </w:p>
    <w:p w14:paraId="6402FFCD" w14:textId="53AC4734" w:rsidR="00822E29" w:rsidRPr="00822E29" w:rsidRDefault="00822E29" w:rsidP="00822E29">
      <w:pPr>
        <w:spacing w:after="0" w:line="240" w:lineRule="auto"/>
        <w:rPr>
          <w:rFonts w:cs="Calibri"/>
          <w:bCs/>
        </w:rPr>
      </w:pPr>
      <w:r w:rsidRPr="00822E29">
        <w:rPr>
          <w:rFonts w:cs="Calibri"/>
          <w:bCs/>
        </w:rPr>
        <w:t>1.</w:t>
      </w:r>
      <w:r>
        <w:rPr>
          <w:rFonts w:cs="Calibri"/>
          <w:bCs/>
        </w:rPr>
        <w:t xml:space="preserve">  </w:t>
      </w:r>
      <w:r w:rsidRPr="00822E29">
        <w:rPr>
          <w:rFonts w:cs="Calibri"/>
          <w:bCs/>
        </w:rPr>
        <w:t>w przypadku  nieruchomoś</w:t>
      </w:r>
      <w:r w:rsidR="00A54666">
        <w:rPr>
          <w:rFonts w:cs="Calibri"/>
          <w:bCs/>
        </w:rPr>
        <w:t>ci</w:t>
      </w:r>
      <w:r w:rsidRPr="00822E29">
        <w:rPr>
          <w:rFonts w:cs="Calibri"/>
          <w:bCs/>
        </w:rPr>
        <w:t xml:space="preserve"> przy ul. Szancera 3 w Warszawie (opis w formularzu ofertowym), termin wykonania prac 14 dni kalendarzowych od dnia podpisania umowy.</w:t>
      </w:r>
    </w:p>
    <w:p w14:paraId="300885C0" w14:textId="704B371F" w:rsidR="00C94E45" w:rsidRDefault="00822E29" w:rsidP="00822E29">
      <w:pPr>
        <w:spacing w:after="0" w:line="240" w:lineRule="auto"/>
        <w:rPr>
          <w:rFonts w:cs="Calibri"/>
          <w:bCs/>
        </w:rPr>
      </w:pPr>
      <w:r w:rsidRPr="00822E29">
        <w:rPr>
          <w:rFonts w:cs="Calibri"/>
          <w:bCs/>
        </w:rPr>
        <w:t>2.</w:t>
      </w:r>
      <w:r>
        <w:rPr>
          <w:rFonts w:cs="Calibri"/>
          <w:bCs/>
        </w:rPr>
        <w:t xml:space="preserve">  w</w:t>
      </w:r>
      <w:r w:rsidRPr="00822E29">
        <w:rPr>
          <w:rFonts w:cs="Calibri"/>
          <w:bCs/>
        </w:rPr>
        <w:t xml:space="preserve"> przypadku pozostałych trzech nieruchomości 21 dni kalendarzowych od dnia podpisania umowy.</w:t>
      </w:r>
    </w:p>
    <w:p w14:paraId="47CC084A" w14:textId="77777777" w:rsidR="00822E29" w:rsidRPr="00C666AA" w:rsidRDefault="00822E29" w:rsidP="00822E29">
      <w:pPr>
        <w:spacing w:after="0" w:line="240" w:lineRule="auto"/>
        <w:rPr>
          <w:rFonts w:cs="Calibri"/>
          <w:b/>
          <w:u w:val="single"/>
        </w:rPr>
      </w:pPr>
    </w:p>
    <w:p w14:paraId="51FFF5D5" w14:textId="77777777" w:rsidR="00C94E45" w:rsidRPr="00C666AA" w:rsidRDefault="00C94E45" w:rsidP="00A32409">
      <w:pPr>
        <w:spacing w:after="0" w:line="240" w:lineRule="auto"/>
        <w:rPr>
          <w:rFonts w:cs="Calibri"/>
          <w:b/>
          <w:u w:val="single"/>
        </w:rPr>
      </w:pPr>
      <w:r w:rsidRPr="00C666AA">
        <w:rPr>
          <w:rFonts w:cs="Calibri"/>
          <w:b/>
          <w:u w:val="single"/>
        </w:rPr>
        <w:t>VI. Sposób przygotowania oferty:</w:t>
      </w:r>
    </w:p>
    <w:p w14:paraId="6858981A" w14:textId="77777777" w:rsidR="00157ED0" w:rsidRPr="00C666AA" w:rsidRDefault="00157ED0" w:rsidP="00A32409">
      <w:pPr>
        <w:pStyle w:val="Akapitzlist"/>
        <w:numPr>
          <w:ilvl w:val="0"/>
          <w:numId w:val="13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>Ofertę należy złożyć w formie pisemnej zawierającej</w:t>
      </w:r>
      <w:r w:rsidRPr="00C666AA">
        <w:rPr>
          <w:rFonts w:cs="Calibri"/>
          <w:sz w:val="24"/>
        </w:rPr>
        <w:t xml:space="preserve">: </w:t>
      </w:r>
      <w:r w:rsidRPr="00C666AA">
        <w:rPr>
          <w:rFonts w:cs="Calibri"/>
        </w:rPr>
        <w:t>formularz ofertowy</w:t>
      </w:r>
      <w:r>
        <w:rPr>
          <w:rFonts w:cs="Calibri"/>
        </w:rPr>
        <w:t xml:space="preserve"> stanowiący załącznik nr 1 i pozostałe wymagane dokumenty.</w:t>
      </w:r>
    </w:p>
    <w:p w14:paraId="29CFFAF6" w14:textId="77777777" w:rsidR="00157ED0" w:rsidRPr="00C666AA" w:rsidRDefault="00157ED0" w:rsidP="00A32409">
      <w:pPr>
        <w:pStyle w:val="Akapitzlist"/>
        <w:numPr>
          <w:ilvl w:val="0"/>
          <w:numId w:val="13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>Oferta powinna być napisana czytelnie w języku polskim oraz podpisana przez osobę uprawnioną do składania oświadczeń woli w zakresie praw i obowiązków majątkowych Wykonawcy. W przypadku podpisania oferty przez inną osobę, wymagane jest dołączenie do oferty stosownego pełnomocnictwa</w:t>
      </w:r>
      <w:r>
        <w:rPr>
          <w:rFonts w:cs="Calibri"/>
        </w:rPr>
        <w:t xml:space="preserve"> </w:t>
      </w:r>
      <w:r w:rsidRPr="00C666AA">
        <w:rPr>
          <w:rFonts w:cs="Calibri"/>
        </w:rPr>
        <w:t>w oryginale lub kopii poświadczonej za zgodność z oryginałem przez notariusza.</w:t>
      </w:r>
    </w:p>
    <w:p w14:paraId="2ADB6DDC" w14:textId="77777777" w:rsidR="00157ED0" w:rsidRPr="00C666AA" w:rsidRDefault="00157ED0" w:rsidP="00A32409">
      <w:pPr>
        <w:pStyle w:val="Akapitzlist"/>
        <w:numPr>
          <w:ilvl w:val="0"/>
          <w:numId w:val="13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>Ponadto oferta winna zawierać oświadczenie własne o niezaleganiu ze składkami na ubezpieczenie społeczne w stosunku do ZUS oraz z podatkami w stosunku do Urzędu Skarbowego i Urzędu Gminy.</w:t>
      </w:r>
    </w:p>
    <w:p w14:paraId="747FFA67" w14:textId="77777777" w:rsidR="00BA5A0B" w:rsidRDefault="00157ED0" w:rsidP="00A32409">
      <w:pPr>
        <w:pStyle w:val="Akapitzlist"/>
        <w:numPr>
          <w:ilvl w:val="0"/>
          <w:numId w:val="13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>Wszystkie strony oferty muszą być ponumerowane i parafowane.</w:t>
      </w:r>
    </w:p>
    <w:p w14:paraId="73E7C34D" w14:textId="01E9F8E2" w:rsidR="008936D1" w:rsidRPr="00822E29" w:rsidRDefault="00157ED0" w:rsidP="00822E29">
      <w:pPr>
        <w:pStyle w:val="Akapitzlist"/>
        <w:numPr>
          <w:ilvl w:val="0"/>
          <w:numId w:val="13"/>
        </w:numPr>
        <w:spacing w:after="0" w:line="240" w:lineRule="auto"/>
        <w:rPr>
          <w:rFonts w:cs="Calibri"/>
        </w:rPr>
      </w:pPr>
      <w:r w:rsidRPr="00BA5A0B">
        <w:rPr>
          <w:rFonts w:cs="Calibri"/>
        </w:rPr>
        <w:t>Każdy z oferentów może złożyć tylko jedną ofertę. Oferentowi przysługuje prawo wycofania oferty na podstawie pisemnego oświadczenia</w:t>
      </w:r>
      <w:r w:rsidR="00BA5A0B">
        <w:rPr>
          <w:rFonts w:cs="Calibri"/>
        </w:rPr>
        <w:t>.</w:t>
      </w:r>
    </w:p>
    <w:p w14:paraId="0FF6CB6A" w14:textId="77777777" w:rsidR="00C94E45" w:rsidRPr="00C666AA" w:rsidRDefault="00C94E45" w:rsidP="00A32409">
      <w:pPr>
        <w:spacing w:after="0" w:line="240" w:lineRule="auto"/>
        <w:rPr>
          <w:rFonts w:cs="Calibri"/>
          <w:b/>
          <w:u w:val="single"/>
        </w:rPr>
      </w:pPr>
      <w:r w:rsidRPr="00C666AA">
        <w:rPr>
          <w:rFonts w:cs="Calibri"/>
          <w:b/>
          <w:u w:val="single"/>
        </w:rPr>
        <w:lastRenderedPageBreak/>
        <w:t xml:space="preserve">VII. Miejsce oraz termin składania ofert: </w:t>
      </w:r>
    </w:p>
    <w:p w14:paraId="09E6513E" w14:textId="5C9FD12F" w:rsidR="00C94E45" w:rsidRPr="00C666AA" w:rsidRDefault="00C94E45" w:rsidP="00A32409">
      <w:pPr>
        <w:spacing w:after="0" w:line="240" w:lineRule="auto"/>
        <w:rPr>
          <w:rFonts w:cs="Calibri"/>
        </w:rPr>
      </w:pPr>
      <w:r w:rsidRPr="00C666AA">
        <w:rPr>
          <w:rFonts w:cs="Calibri"/>
        </w:rPr>
        <w:t xml:space="preserve">Oferty należy składać do dnia </w:t>
      </w:r>
      <w:r w:rsidR="009636D8">
        <w:rPr>
          <w:rFonts w:cs="Calibri"/>
          <w:b/>
          <w:bCs/>
        </w:rPr>
        <w:t>5</w:t>
      </w:r>
      <w:r w:rsidR="001E635E">
        <w:rPr>
          <w:rFonts w:cs="Calibri"/>
          <w:b/>
          <w:bCs/>
        </w:rPr>
        <w:t xml:space="preserve"> </w:t>
      </w:r>
      <w:r w:rsidR="008936D1">
        <w:rPr>
          <w:rFonts w:cs="Calibri"/>
          <w:b/>
          <w:bCs/>
        </w:rPr>
        <w:t xml:space="preserve">października </w:t>
      </w:r>
      <w:r w:rsidR="003D47E1">
        <w:rPr>
          <w:rFonts w:cs="Calibri"/>
          <w:b/>
          <w:bCs/>
        </w:rPr>
        <w:t>202</w:t>
      </w:r>
      <w:r w:rsidR="00D568C8">
        <w:rPr>
          <w:rFonts w:cs="Calibri"/>
          <w:b/>
          <w:bCs/>
        </w:rPr>
        <w:t>6</w:t>
      </w:r>
      <w:r w:rsidRPr="00C666AA">
        <w:rPr>
          <w:rFonts w:cs="Calibri"/>
          <w:b/>
          <w:bCs/>
        </w:rPr>
        <w:t xml:space="preserve"> </w:t>
      </w:r>
      <w:r w:rsidRPr="00C666AA">
        <w:rPr>
          <w:rFonts w:cs="Calibri"/>
          <w:b/>
        </w:rPr>
        <w:t>roku</w:t>
      </w:r>
      <w:r w:rsidRPr="00C666AA">
        <w:rPr>
          <w:rFonts w:cs="Calibri"/>
        </w:rPr>
        <w:t xml:space="preserve"> do godziny </w:t>
      </w:r>
      <w:r w:rsidR="00461E3C">
        <w:rPr>
          <w:rFonts w:cs="Calibri"/>
          <w:b/>
        </w:rPr>
        <w:t>1</w:t>
      </w:r>
      <w:r w:rsidR="001E635E">
        <w:rPr>
          <w:rFonts w:cs="Calibri"/>
          <w:b/>
        </w:rPr>
        <w:t>0</w:t>
      </w:r>
      <w:r w:rsidR="003D47E1">
        <w:rPr>
          <w:rFonts w:cs="Calibri"/>
          <w:b/>
          <w:vertAlign w:val="superscript"/>
        </w:rPr>
        <w:t>0</w:t>
      </w:r>
      <w:r w:rsidRPr="00575DD9">
        <w:rPr>
          <w:rFonts w:cs="Calibri"/>
          <w:b/>
          <w:vertAlign w:val="superscript"/>
        </w:rPr>
        <w:t>0</w:t>
      </w:r>
      <w:r w:rsidRPr="00575DD9">
        <w:rPr>
          <w:rFonts w:cs="Calibri"/>
        </w:rPr>
        <w:t xml:space="preserve"> w zaklejonej kopercie</w:t>
      </w:r>
      <w:r>
        <w:rPr>
          <w:rFonts w:cs="Calibri"/>
          <w:color w:val="FF0000"/>
        </w:rPr>
        <w:t xml:space="preserve"> </w:t>
      </w:r>
      <w:r w:rsidRPr="00C666AA">
        <w:rPr>
          <w:rFonts w:cs="Calibri"/>
        </w:rPr>
        <w:t>z dopiskiem „</w:t>
      </w:r>
      <w:r w:rsidR="003A39C6" w:rsidRPr="00EF6930">
        <w:rPr>
          <w:rFonts w:cs="Calibri"/>
          <w:b/>
          <w:bCs/>
        </w:rPr>
        <w:t>Wyceny nieruchomości 202</w:t>
      </w:r>
      <w:r w:rsidR="00D568C8">
        <w:rPr>
          <w:rFonts w:cs="Calibri"/>
          <w:b/>
          <w:bCs/>
        </w:rPr>
        <w:t>6</w:t>
      </w:r>
      <w:r w:rsidR="003A39C6" w:rsidRPr="00EF6930">
        <w:rPr>
          <w:rFonts w:cs="Calibri"/>
          <w:b/>
          <w:bCs/>
        </w:rPr>
        <w:t xml:space="preserve"> r</w:t>
      </w:r>
      <w:r w:rsidR="003A39C6">
        <w:rPr>
          <w:rFonts w:cs="Calibri"/>
          <w:b/>
          <w:bCs/>
        </w:rPr>
        <w:t>.</w:t>
      </w:r>
      <w:r w:rsidR="008936D1">
        <w:rPr>
          <w:rFonts w:cs="Calibri"/>
          <w:b/>
          <w:bCs/>
        </w:rPr>
        <w:t xml:space="preserve"> w Ursusie</w:t>
      </w:r>
      <w:r w:rsidR="00B34AC8">
        <w:rPr>
          <w:rFonts w:cs="Calibri"/>
        </w:rPr>
        <w:t>”</w:t>
      </w:r>
      <w:r w:rsidRPr="00C666AA">
        <w:rPr>
          <w:rFonts w:cs="Calibri"/>
        </w:rPr>
        <w:t xml:space="preserve"> w siedzibie Zarządu Mienia m.st Warszawy przy ul. Jana Kazimierza 62 pok. 401 (IV piętro sekretariat).</w:t>
      </w:r>
    </w:p>
    <w:p w14:paraId="63C75FAF" w14:textId="77777777" w:rsidR="00C94E45" w:rsidRPr="00C666AA" w:rsidRDefault="00C94E45" w:rsidP="00A32409">
      <w:pPr>
        <w:spacing w:after="0" w:line="240" w:lineRule="auto"/>
        <w:rPr>
          <w:rFonts w:cs="Calibri"/>
        </w:rPr>
      </w:pPr>
    </w:p>
    <w:p w14:paraId="72AEA433" w14:textId="77777777" w:rsidR="00C94E45" w:rsidRDefault="00C94E45" w:rsidP="00A32409">
      <w:pPr>
        <w:spacing w:after="0" w:line="240" w:lineRule="auto"/>
        <w:rPr>
          <w:rFonts w:cs="Calibri"/>
          <w:b/>
          <w:bCs/>
        </w:rPr>
      </w:pPr>
      <w:r w:rsidRPr="00C666AA">
        <w:rPr>
          <w:rFonts w:cs="Calibri"/>
          <w:b/>
          <w:bCs/>
        </w:rPr>
        <w:t>Nie podlegają rozpatrzeniu i uzupełnieniu oferty otrzymane po wymaganym terminie. Oferty takie zostaną odrzucone.</w:t>
      </w:r>
    </w:p>
    <w:p w14:paraId="70928372" w14:textId="77777777" w:rsidR="0059495A" w:rsidRDefault="0059495A" w:rsidP="00A32409">
      <w:pPr>
        <w:spacing w:after="0" w:line="240" w:lineRule="auto"/>
        <w:rPr>
          <w:rFonts w:cs="Calibri"/>
          <w:b/>
          <w:bCs/>
        </w:rPr>
      </w:pPr>
    </w:p>
    <w:p w14:paraId="53A70422" w14:textId="77777777" w:rsidR="00C94E45" w:rsidRPr="00C666AA" w:rsidRDefault="00C94E45" w:rsidP="00A32409">
      <w:pPr>
        <w:spacing w:after="0" w:line="240" w:lineRule="auto"/>
        <w:rPr>
          <w:rFonts w:cs="Calibri"/>
          <w:b/>
          <w:u w:val="single"/>
        </w:rPr>
      </w:pPr>
      <w:r w:rsidRPr="00C666AA">
        <w:rPr>
          <w:rFonts w:cs="Calibri"/>
          <w:b/>
          <w:u w:val="single"/>
        </w:rPr>
        <w:t>VIII. Kryteria oceny ofert:</w:t>
      </w:r>
    </w:p>
    <w:p w14:paraId="495660B8" w14:textId="77777777" w:rsidR="00C94E45" w:rsidRDefault="00C94E45" w:rsidP="00A32409">
      <w:pPr>
        <w:spacing w:after="0" w:line="240" w:lineRule="auto"/>
        <w:rPr>
          <w:rFonts w:cs="Calibri"/>
        </w:rPr>
      </w:pPr>
      <w:r>
        <w:rPr>
          <w:rFonts w:cs="Calibri"/>
        </w:rPr>
        <w:t>Cena 100% - suma wszystkich części zamówienia.</w:t>
      </w:r>
    </w:p>
    <w:p w14:paraId="11C960EB" w14:textId="77777777" w:rsidR="00C94E45" w:rsidRDefault="00C94E45" w:rsidP="00A32409">
      <w:pPr>
        <w:spacing w:after="0" w:line="240" w:lineRule="auto"/>
        <w:rPr>
          <w:rFonts w:cs="Calibri"/>
        </w:rPr>
      </w:pPr>
    </w:p>
    <w:p w14:paraId="7597C453" w14:textId="77777777" w:rsidR="00C94E45" w:rsidRPr="00C666AA" w:rsidRDefault="00C94E45" w:rsidP="00A32409">
      <w:pPr>
        <w:spacing w:after="0" w:line="240" w:lineRule="auto"/>
        <w:rPr>
          <w:rFonts w:cs="Calibri"/>
          <w:b/>
          <w:u w:val="single"/>
        </w:rPr>
      </w:pPr>
      <w:r w:rsidRPr="00C666AA">
        <w:rPr>
          <w:rFonts w:cs="Calibri"/>
          <w:b/>
          <w:u w:val="single"/>
        </w:rPr>
        <w:t>IX. Informacje dotyczące wyboru najkorzystniejszej oferty:</w:t>
      </w:r>
    </w:p>
    <w:p w14:paraId="5A53A3C1" w14:textId="41E4D9C0" w:rsidR="00C94E45" w:rsidRPr="00C666AA" w:rsidRDefault="00C94E45" w:rsidP="00A32409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357" w:hanging="357"/>
        <w:rPr>
          <w:rFonts w:cs="Calibri"/>
        </w:rPr>
      </w:pPr>
      <w:r w:rsidRPr="00C666AA">
        <w:rPr>
          <w:rFonts w:cs="Calibri"/>
        </w:rPr>
        <w:t xml:space="preserve">Zamawiający udzieli zamówienia Wykonawcy, którego oferta odpowiada wszystkim wymaganiom określonym w zapytaniu ofertowym i została oceniona jako najkorzystniejsza w oparciu o kryteria wyboru podane w zapytaniu ofertowym, a zaoferowana kwota </w:t>
      </w:r>
      <w:r w:rsidR="00DF43F9">
        <w:rPr>
          <w:rFonts w:cs="Calibri"/>
        </w:rPr>
        <w:t xml:space="preserve">(suma wszystkich części przedmiotu zamówienia) </w:t>
      </w:r>
      <w:r w:rsidRPr="00C666AA">
        <w:rPr>
          <w:rFonts w:cs="Calibri"/>
        </w:rPr>
        <w:t>mieści się w kwocie posiadanej przez Zamawiającego na sfinansowanie zamówienia.</w:t>
      </w:r>
    </w:p>
    <w:p w14:paraId="55BE09D7" w14:textId="2112C603" w:rsidR="00C94E45" w:rsidRPr="00C666AA" w:rsidRDefault="00C94E45" w:rsidP="00A32409">
      <w:pPr>
        <w:pStyle w:val="Akapitzlist"/>
        <w:numPr>
          <w:ilvl w:val="0"/>
          <w:numId w:val="7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 xml:space="preserve">O wyborze najkorzystniejszej oferty Zamawiający zawiadomi oferentów w terminie </w:t>
      </w:r>
      <w:r w:rsidR="005226C5">
        <w:rPr>
          <w:rFonts w:cs="Calibri"/>
        </w:rPr>
        <w:t>10</w:t>
      </w:r>
      <w:r w:rsidRPr="00C666AA">
        <w:rPr>
          <w:rFonts w:cs="Calibri"/>
        </w:rPr>
        <w:t xml:space="preserve"> dni od dnia dokonania wyboru oferty za pomocą wiadomości przesłanych na wskazane adresy email lub za pomocą komunikatu zamieszczonego na stronie internetowej Zarządu Mienia m.st. Warszawy.</w:t>
      </w:r>
    </w:p>
    <w:p w14:paraId="768C5811" w14:textId="77777777" w:rsidR="00C94E45" w:rsidRPr="00C666AA" w:rsidRDefault="00C94E45" w:rsidP="00A32409">
      <w:pPr>
        <w:pStyle w:val="Akapitzlist"/>
        <w:numPr>
          <w:ilvl w:val="0"/>
          <w:numId w:val="7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>Jeżeli nie będzie można dokonać wyboru oferty najkorzystniejszej ze względu na to, że zostały złożone oferty o takiej samej cenie, Zamawiający wezwie Wykonawców, którzy złożyli te oferty, do złożenia w wyznaczonym terminie ofert dodatkowych. Wykonawcy w ofertach dodatkowych nie mogą zaoferować cen wyższych niż zaoferowane w złożonych ofertach.</w:t>
      </w:r>
    </w:p>
    <w:p w14:paraId="011B71A6" w14:textId="77777777" w:rsidR="00C94E45" w:rsidRPr="00C666AA" w:rsidRDefault="00C94E45" w:rsidP="00A32409">
      <w:pPr>
        <w:pStyle w:val="Akapitzlist"/>
        <w:numPr>
          <w:ilvl w:val="0"/>
          <w:numId w:val="7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>Jeżeli cena oferty wydaje się rażąco niska w stosunku do przedmiotu zamówienia i budzi wątpliwość Zamawiającego co do możliwości wykonania przedmiotu zamówienia zgodnie z wymaganiami określonymi przez Zamawiającego lub wynikającymi z odrębnych przepisów, w szczególności jest niższa o 30% od wartości szacunkowej zamówienia, Zamawiający zobowiązany jest zwrócić się do Wykonawcy o udzielenie wyjaśnień. W przypadku, gdy Zamawiający określił wartość zamówienia na podstawie kosztorysu inwestorskiego może żądać w toku wyjaśnień przedstawienia kosztorysu wykonawczego.</w:t>
      </w:r>
    </w:p>
    <w:p w14:paraId="14E3AF52" w14:textId="77777777" w:rsidR="00C94E45" w:rsidRPr="00180D2A" w:rsidRDefault="00C94E45" w:rsidP="00A32409">
      <w:pPr>
        <w:pStyle w:val="Akapitzlist"/>
        <w:numPr>
          <w:ilvl w:val="0"/>
          <w:numId w:val="7"/>
        </w:numPr>
        <w:spacing w:after="0" w:line="240" w:lineRule="auto"/>
        <w:rPr>
          <w:rFonts w:cs="Calibri"/>
        </w:rPr>
      </w:pPr>
      <w:r w:rsidRPr="00180D2A">
        <w:rPr>
          <w:rFonts w:cs="Calibri"/>
        </w:rPr>
        <w:t>Nie podlegają rozpatrzeniu i uzupełnieniu oferty niekompletne, niespełniające warunków określonych niniejszym zapytaniem lub zawierające omyłki w obliczeniu ceny, których nie można poprawić jako oczywiste omyłki rachunkowe. Oferty takie zostaną odrzucone.</w:t>
      </w:r>
    </w:p>
    <w:p w14:paraId="7DC9913D" w14:textId="77777777" w:rsidR="00C94E45" w:rsidRPr="00180D2A" w:rsidRDefault="00C94E45" w:rsidP="00A32409">
      <w:pPr>
        <w:pStyle w:val="Akapitzlist"/>
        <w:numPr>
          <w:ilvl w:val="0"/>
          <w:numId w:val="7"/>
        </w:numPr>
        <w:spacing w:after="0" w:line="240" w:lineRule="auto"/>
        <w:rPr>
          <w:rFonts w:cs="Calibri"/>
        </w:rPr>
      </w:pPr>
      <w:r w:rsidRPr="00180D2A">
        <w:rPr>
          <w:rFonts w:cs="Calibri"/>
        </w:rPr>
        <w:t>Zamawiający zastrzega sobie prawo do żądania wyjaśnień lub dodatkowych informacji w toku oceny i badania ofert.</w:t>
      </w:r>
    </w:p>
    <w:p w14:paraId="38D5BC32" w14:textId="77777777" w:rsidR="00C94E45" w:rsidRPr="00180D2A" w:rsidRDefault="00C94E45" w:rsidP="00A32409">
      <w:pPr>
        <w:pStyle w:val="Akapitzlist"/>
        <w:numPr>
          <w:ilvl w:val="0"/>
          <w:numId w:val="7"/>
        </w:numPr>
        <w:spacing w:after="0" w:line="240" w:lineRule="auto"/>
        <w:rPr>
          <w:rFonts w:cs="Calibri"/>
        </w:rPr>
      </w:pPr>
      <w:r w:rsidRPr="00180D2A">
        <w:rPr>
          <w:rFonts w:cs="Calibri"/>
        </w:rPr>
        <w:t>Zamawiający odrzuci ofertę Wykonawcy, który nie złożył wyjaśnień w wyznaczonym terminie lub jeżeli dokonana ocena wyjaśnień wraz z dostarczonymi dowodami potwierdza, że oferta zawiera rażąco niską cenę w stosunku do przedmiotu zamówienia.</w:t>
      </w:r>
    </w:p>
    <w:p w14:paraId="7AA1A31A" w14:textId="77777777" w:rsidR="00C94E45" w:rsidRPr="00C666AA" w:rsidRDefault="00C94E45" w:rsidP="00A32409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="Calibri"/>
          <w:color w:val="000000"/>
        </w:rPr>
      </w:pPr>
      <w:r w:rsidRPr="00C666AA">
        <w:rPr>
          <w:rFonts w:cs="Calibri"/>
          <w:color w:val="000000"/>
        </w:rPr>
        <w:t xml:space="preserve">Jeżeli Wykonawca, którego oferta została wybrana uchyli się od zawarcia umowy, Zamawiający wybierze kolejną ofertę najkorzystniejszą spośród złożonych ofert, bez przeprowadzenia ich ponownej oceny. </w:t>
      </w:r>
    </w:p>
    <w:p w14:paraId="25FB0D97" w14:textId="77777777" w:rsidR="00C94E45" w:rsidRPr="00180D2A" w:rsidRDefault="00C94E45" w:rsidP="00A32409">
      <w:pPr>
        <w:spacing w:after="0" w:line="240" w:lineRule="auto"/>
        <w:rPr>
          <w:rFonts w:cs="Calibri"/>
          <w:b/>
          <w:i/>
          <w:iCs/>
          <w:u w:val="single"/>
        </w:rPr>
      </w:pPr>
    </w:p>
    <w:p w14:paraId="2B45181F" w14:textId="77777777" w:rsidR="00C94E45" w:rsidRPr="00C666AA" w:rsidRDefault="00C94E45" w:rsidP="00A32409">
      <w:pPr>
        <w:spacing w:after="0" w:line="240" w:lineRule="auto"/>
        <w:rPr>
          <w:rFonts w:cs="Calibri"/>
          <w:b/>
          <w:u w:val="single"/>
        </w:rPr>
      </w:pPr>
      <w:r w:rsidRPr="00C666AA">
        <w:rPr>
          <w:rFonts w:cs="Calibri"/>
          <w:b/>
          <w:u w:val="single"/>
        </w:rPr>
        <w:t>X. Postanowienia końcowe:</w:t>
      </w:r>
    </w:p>
    <w:p w14:paraId="14BB34EE" w14:textId="17F478ED" w:rsidR="00C94E45" w:rsidRPr="00C666AA" w:rsidRDefault="00C94E45" w:rsidP="00A32409">
      <w:pPr>
        <w:numPr>
          <w:ilvl w:val="0"/>
          <w:numId w:val="12"/>
        </w:numPr>
        <w:spacing w:after="0" w:line="240" w:lineRule="auto"/>
        <w:rPr>
          <w:rFonts w:cs="Calibri"/>
        </w:rPr>
      </w:pPr>
      <w:r w:rsidRPr="00C666AA">
        <w:rPr>
          <w:rFonts w:cs="Calibri"/>
        </w:rPr>
        <w:t xml:space="preserve">Dodatkowych informacji udziela Pan </w:t>
      </w:r>
      <w:r w:rsidR="001879D9">
        <w:rPr>
          <w:rFonts w:cs="Calibri"/>
        </w:rPr>
        <w:t>Piotr Tomczyk</w:t>
      </w:r>
      <w:r w:rsidRPr="00C666AA">
        <w:rPr>
          <w:rFonts w:cs="Calibri"/>
        </w:rPr>
        <w:t xml:space="preserve"> (w godz. </w:t>
      </w:r>
      <w:r>
        <w:rPr>
          <w:rFonts w:cs="Calibri"/>
        </w:rPr>
        <w:t>7.30</w:t>
      </w:r>
      <w:r w:rsidRPr="00C666AA">
        <w:rPr>
          <w:rFonts w:cs="Calibri"/>
        </w:rPr>
        <w:t xml:space="preserve"> </w:t>
      </w:r>
      <w:r>
        <w:rPr>
          <w:rFonts w:cs="Calibri"/>
        </w:rPr>
        <w:t>–</w:t>
      </w:r>
      <w:r w:rsidRPr="00C666AA">
        <w:rPr>
          <w:rFonts w:cs="Calibri"/>
        </w:rPr>
        <w:t xml:space="preserve"> 1</w:t>
      </w:r>
      <w:r>
        <w:rPr>
          <w:rFonts w:cs="Calibri"/>
        </w:rPr>
        <w:t>5.30</w:t>
      </w:r>
      <w:r w:rsidRPr="00C666AA">
        <w:rPr>
          <w:rFonts w:cs="Calibri"/>
        </w:rPr>
        <w:t xml:space="preserve">, w dniach od poniedziałku do piątku) nr telefonu kontaktowego </w:t>
      </w:r>
      <w:r w:rsidR="001879D9">
        <w:rPr>
          <w:rFonts w:cs="Calibri"/>
        </w:rPr>
        <w:t>694 042 423</w:t>
      </w:r>
      <w:r w:rsidR="006311D7">
        <w:rPr>
          <w:rFonts w:cs="Calibri"/>
        </w:rPr>
        <w:t>.</w:t>
      </w:r>
    </w:p>
    <w:p w14:paraId="6CEA55DD" w14:textId="77777777" w:rsidR="00C94E45" w:rsidRPr="00C666AA" w:rsidRDefault="00C94E45" w:rsidP="00A32409">
      <w:pPr>
        <w:numPr>
          <w:ilvl w:val="0"/>
          <w:numId w:val="12"/>
        </w:numPr>
        <w:spacing w:after="0" w:line="240" w:lineRule="auto"/>
        <w:rPr>
          <w:rFonts w:cs="Calibri"/>
          <w:bCs/>
        </w:rPr>
      </w:pPr>
      <w:r w:rsidRPr="00C666AA">
        <w:rPr>
          <w:rFonts w:cs="Calibri"/>
          <w:bCs/>
        </w:rPr>
        <w:t>Zamawiający zastrzega sobie prawo do:</w:t>
      </w:r>
    </w:p>
    <w:p w14:paraId="74ED0375" w14:textId="77777777" w:rsidR="00C94E45" w:rsidRPr="00180D2A" w:rsidRDefault="00C94E45" w:rsidP="00A32409">
      <w:pPr>
        <w:pStyle w:val="Akapitzlist"/>
        <w:numPr>
          <w:ilvl w:val="0"/>
          <w:numId w:val="8"/>
        </w:numPr>
        <w:spacing w:after="0" w:line="240" w:lineRule="auto"/>
        <w:ind w:left="720"/>
        <w:rPr>
          <w:rFonts w:cs="Calibri"/>
          <w:bCs/>
          <w:i/>
          <w:iCs/>
        </w:rPr>
      </w:pPr>
      <w:r w:rsidRPr="00180D2A">
        <w:rPr>
          <w:rFonts w:cs="Calibri"/>
          <w:bCs/>
          <w:i/>
          <w:iCs/>
        </w:rPr>
        <w:t>unieważnienia postępowania w przypadku, gdy:</w:t>
      </w:r>
    </w:p>
    <w:p w14:paraId="43AA893A" w14:textId="77777777" w:rsidR="00C94E45" w:rsidRPr="00180D2A" w:rsidRDefault="00C94E45" w:rsidP="00A32409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080"/>
        <w:rPr>
          <w:rFonts w:cs="Calibri"/>
          <w:bCs/>
          <w:color w:val="000000"/>
        </w:rPr>
      </w:pPr>
      <w:r w:rsidRPr="00180D2A">
        <w:rPr>
          <w:rFonts w:cs="Calibri"/>
          <w:bCs/>
          <w:color w:val="000000"/>
        </w:rPr>
        <w:t xml:space="preserve">nie złożono żadnej oferty lub złożone oferty są niezgodne z treścią zaproszenia, </w:t>
      </w:r>
    </w:p>
    <w:p w14:paraId="005F5B4D" w14:textId="77777777" w:rsidR="00C94E45" w:rsidRPr="00180D2A" w:rsidRDefault="00C94E45" w:rsidP="00A32409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080"/>
        <w:rPr>
          <w:rFonts w:cs="Calibri"/>
          <w:bCs/>
          <w:color w:val="000000"/>
        </w:rPr>
      </w:pPr>
      <w:r w:rsidRPr="00180D2A">
        <w:rPr>
          <w:rFonts w:cs="Calibri"/>
          <w:bCs/>
          <w:color w:val="000000"/>
        </w:rPr>
        <w:t xml:space="preserve">cena najkorzystniejszej oferty przewyższa kwotę, którą zamawiający zamierzał wydatkować na realizację zamówienia chyba, że Zamawiający może zwiększyć tę kwotę do oceny najkorzystniejszej oferty, </w:t>
      </w:r>
    </w:p>
    <w:p w14:paraId="653E5BA8" w14:textId="77777777" w:rsidR="00C94E45" w:rsidRPr="00180D2A" w:rsidRDefault="00C94E45" w:rsidP="00A32409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080"/>
        <w:rPr>
          <w:rFonts w:cs="Calibri"/>
          <w:bCs/>
          <w:color w:val="000000"/>
        </w:rPr>
      </w:pPr>
      <w:r w:rsidRPr="00180D2A">
        <w:rPr>
          <w:rFonts w:cs="Calibri"/>
          <w:bCs/>
          <w:color w:val="000000"/>
        </w:rPr>
        <w:lastRenderedPageBreak/>
        <w:t>wystąpiła istotna zmiana okoliczności powodująca, że prowadzone postępowanie lub wykonanie zamówienia nie leży w interesie Zamawiającego, czego nie można było wcześniej przewidzieć,</w:t>
      </w:r>
    </w:p>
    <w:p w14:paraId="244F2F33" w14:textId="77777777" w:rsidR="00C94E45" w:rsidRPr="00180D2A" w:rsidRDefault="00C94E45" w:rsidP="00A32409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1080"/>
        <w:rPr>
          <w:rFonts w:cs="Calibri"/>
          <w:bCs/>
          <w:color w:val="000000"/>
        </w:rPr>
      </w:pPr>
      <w:r w:rsidRPr="00180D2A">
        <w:rPr>
          <w:rFonts w:cs="Calibri"/>
          <w:bCs/>
          <w:color w:val="000000"/>
        </w:rPr>
        <w:t>postępowanie obarczone jest niemożliwą do usunięcia wadą uniemożliwiającą zawarcie umowy lub prawidłową jej realizację.</w:t>
      </w:r>
    </w:p>
    <w:p w14:paraId="0CD2805C" w14:textId="0D0747AC" w:rsidR="00C94E45" w:rsidRPr="00180D2A" w:rsidRDefault="00C94E45" w:rsidP="00A32409">
      <w:pPr>
        <w:pStyle w:val="Akapitzlist"/>
        <w:numPr>
          <w:ilvl w:val="0"/>
          <w:numId w:val="8"/>
        </w:numPr>
        <w:spacing w:after="0" w:line="240" w:lineRule="auto"/>
        <w:ind w:left="720"/>
        <w:rPr>
          <w:rFonts w:cs="Calibri"/>
          <w:bCs/>
          <w:i/>
          <w:iCs/>
        </w:rPr>
      </w:pPr>
      <w:r w:rsidRPr="00180D2A">
        <w:rPr>
          <w:rFonts w:cs="Calibri"/>
          <w:bCs/>
          <w:i/>
          <w:iCs/>
        </w:rPr>
        <w:t>zakończenia postępowania w całości lub części, na każdym etapie bez podania przyczyn</w:t>
      </w:r>
      <w:r w:rsidR="006311D7">
        <w:rPr>
          <w:rFonts w:cs="Calibri"/>
          <w:bCs/>
          <w:i/>
          <w:iCs/>
        </w:rPr>
        <w:t>.</w:t>
      </w:r>
      <w:r w:rsidRPr="00180D2A">
        <w:rPr>
          <w:rFonts w:cs="Calibri"/>
          <w:bCs/>
          <w:i/>
          <w:iCs/>
        </w:rPr>
        <w:t xml:space="preserve"> </w:t>
      </w:r>
    </w:p>
    <w:p w14:paraId="5F2D307F" w14:textId="5BADCA7C" w:rsidR="00C94E45" w:rsidRPr="001E59DF" w:rsidRDefault="00C94E45" w:rsidP="00A32409">
      <w:pPr>
        <w:pStyle w:val="Akapitzlist"/>
        <w:numPr>
          <w:ilvl w:val="0"/>
          <w:numId w:val="8"/>
        </w:numPr>
        <w:spacing w:after="0" w:line="240" w:lineRule="auto"/>
        <w:ind w:left="720"/>
        <w:rPr>
          <w:rFonts w:cs="Calibri"/>
          <w:bCs/>
          <w:i/>
          <w:iCs/>
        </w:rPr>
      </w:pPr>
      <w:r w:rsidRPr="00180D2A">
        <w:rPr>
          <w:rFonts w:cs="Calibri"/>
          <w:bCs/>
          <w:i/>
          <w:iCs/>
        </w:rPr>
        <w:t>przeprowadzenia negocjacji z Wykonawcą, który złożył najkorzystniejszą ofertę.</w:t>
      </w:r>
    </w:p>
    <w:p w14:paraId="69BDCBCC" w14:textId="77777777" w:rsidR="001E59DF" w:rsidRDefault="001E59DF" w:rsidP="00A32409">
      <w:pPr>
        <w:spacing w:after="0" w:line="240" w:lineRule="auto"/>
        <w:rPr>
          <w:rFonts w:cs="Calibri"/>
          <w:bCs/>
        </w:rPr>
      </w:pPr>
    </w:p>
    <w:p w14:paraId="35502628" w14:textId="77777777" w:rsidR="004529BF" w:rsidRDefault="004529BF" w:rsidP="00A32409">
      <w:pPr>
        <w:spacing w:after="0" w:line="240" w:lineRule="auto"/>
        <w:rPr>
          <w:rFonts w:cs="Calibri"/>
          <w:b/>
          <w:u w:val="single"/>
        </w:rPr>
      </w:pPr>
      <w:bookmarkStart w:id="1" w:name="_Hlk180140344"/>
    </w:p>
    <w:p w14:paraId="1F1EFAC3" w14:textId="77777777" w:rsidR="004529BF" w:rsidRDefault="004529BF" w:rsidP="00A32409">
      <w:pPr>
        <w:spacing w:after="0" w:line="240" w:lineRule="auto"/>
        <w:rPr>
          <w:rFonts w:cs="Calibri"/>
          <w:b/>
          <w:u w:val="single"/>
        </w:rPr>
      </w:pPr>
    </w:p>
    <w:p w14:paraId="3E91252E" w14:textId="77777777" w:rsidR="00F4030A" w:rsidRPr="00F4030A" w:rsidRDefault="00F4030A" w:rsidP="00F4030A">
      <w:pPr>
        <w:spacing w:after="0" w:line="240" w:lineRule="auto"/>
        <w:ind w:left="5664" w:firstLine="708"/>
        <w:jc w:val="both"/>
        <w:rPr>
          <w:rFonts w:ascii="Calibri" w:hAnsi="Calibri" w:cs="Calibri"/>
          <w:b/>
          <w:bCs/>
          <w:szCs w:val="22"/>
        </w:rPr>
      </w:pPr>
      <w:r w:rsidRPr="00F4030A">
        <w:rPr>
          <w:rFonts w:ascii="Calibri" w:hAnsi="Calibri" w:cs="Calibri"/>
          <w:b/>
          <w:bCs/>
          <w:szCs w:val="22"/>
        </w:rPr>
        <w:t xml:space="preserve">  Z-ca Dyrektora</w:t>
      </w:r>
    </w:p>
    <w:p w14:paraId="614C37F1" w14:textId="77777777" w:rsidR="00F4030A" w:rsidRPr="00F4030A" w:rsidRDefault="00F4030A" w:rsidP="00F4030A">
      <w:pPr>
        <w:spacing w:after="0" w:line="240" w:lineRule="auto"/>
        <w:ind w:left="4956" w:firstLine="708"/>
        <w:jc w:val="both"/>
        <w:rPr>
          <w:rFonts w:ascii="Calibri" w:hAnsi="Calibri" w:cs="Calibri"/>
          <w:b/>
          <w:bCs/>
          <w:szCs w:val="22"/>
        </w:rPr>
      </w:pPr>
      <w:r w:rsidRPr="00F4030A">
        <w:rPr>
          <w:rFonts w:ascii="Calibri" w:hAnsi="Calibri" w:cs="Calibri"/>
          <w:b/>
          <w:bCs/>
          <w:szCs w:val="22"/>
        </w:rPr>
        <w:t xml:space="preserve">Zarządu Mienia m.st. Warszawy   </w:t>
      </w:r>
    </w:p>
    <w:p w14:paraId="440AF769" w14:textId="77777777" w:rsidR="00F4030A" w:rsidRPr="00F4030A" w:rsidRDefault="00F4030A" w:rsidP="00F4030A">
      <w:pPr>
        <w:spacing w:after="0" w:line="240" w:lineRule="auto"/>
        <w:jc w:val="both"/>
        <w:rPr>
          <w:rFonts w:ascii="Calibri" w:hAnsi="Calibri" w:cs="Calibri"/>
          <w:b/>
          <w:bCs/>
          <w:szCs w:val="22"/>
        </w:rPr>
      </w:pPr>
      <w:r w:rsidRPr="00F4030A">
        <w:rPr>
          <w:rFonts w:ascii="Calibri" w:hAnsi="Calibri" w:cs="Calibri"/>
          <w:b/>
          <w:sz w:val="18"/>
          <w:szCs w:val="18"/>
        </w:rPr>
        <w:tab/>
      </w:r>
      <w:r w:rsidRPr="00F4030A">
        <w:rPr>
          <w:rFonts w:ascii="Calibri" w:hAnsi="Calibri" w:cs="Calibri"/>
          <w:b/>
          <w:sz w:val="18"/>
          <w:szCs w:val="18"/>
        </w:rPr>
        <w:tab/>
      </w:r>
      <w:r w:rsidRPr="00F4030A">
        <w:rPr>
          <w:rFonts w:ascii="Calibri" w:hAnsi="Calibri" w:cs="Calibri"/>
          <w:b/>
          <w:sz w:val="18"/>
          <w:szCs w:val="18"/>
        </w:rPr>
        <w:tab/>
      </w:r>
      <w:r w:rsidRPr="00F4030A">
        <w:rPr>
          <w:rFonts w:ascii="Calibri" w:hAnsi="Calibri" w:cs="Calibri"/>
          <w:b/>
          <w:sz w:val="18"/>
          <w:szCs w:val="18"/>
        </w:rPr>
        <w:tab/>
      </w:r>
      <w:r w:rsidRPr="00F4030A">
        <w:rPr>
          <w:rFonts w:ascii="Calibri" w:hAnsi="Calibri" w:cs="Calibri"/>
          <w:b/>
          <w:sz w:val="18"/>
          <w:szCs w:val="18"/>
        </w:rPr>
        <w:tab/>
      </w:r>
      <w:r w:rsidRPr="00F4030A">
        <w:rPr>
          <w:rFonts w:ascii="Calibri" w:hAnsi="Calibri" w:cs="Calibri"/>
          <w:b/>
          <w:sz w:val="18"/>
          <w:szCs w:val="18"/>
        </w:rPr>
        <w:tab/>
      </w:r>
      <w:r w:rsidRPr="00F4030A">
        <w:rPr>
          <w:rFonts w:ascii="Calibri" w:hAnsi="Calibri" w:cs="Calibri"/>
          <w:b/>
          <w:sz w:val="18"/>
          <w:szCs w:val="18"/>
        </w:rPr>
        <w:tab/>
      </w:r>
      <w:r w:rsidRPr="00F4030A">
        <w:rPr>
          <w:rFonts w:ascii="Calibri" w:hAnsi="Calibri" w:cs="Calibri"/>
          <w:b/>
          <w:sz w:val="18"/>
          <w:szCs w:val="18"/>
        </w:rPr>
        <w:tab/>
      </w:r>
      <w:r w:rsidRPr="00F4030A">
        <w:rPr>
          <w:rFonts w:ascii="Calibri" w:hAnsi="Calibri" w:cs="Calibri"/>
          <w:b/>
          <w:bCs/>
          <w:szCs w:val="22"/>
        </w:rPr>
        <w:t>/--/ Radosław Strzelecki</w:t>
      </w:r>
    </w:p>
    <w:p w14:paraId="0AE325B1" w14:textId="77777777" w:rsidR="004529BF" w:rsidRDefault="004529BF" w:rsidP="00A32409">
      <w:pPr>
        <w:spacing w:after="0" w:line="240" w:lineRule="auto"/>
        <w:rPr>
          <w:rFonts w:cs="Calibri"/>
          <w:b/>
          <w:u w:val="single"/>
        </w:rPr>
      </w:pPr>
    </w:p>
    <w:p w14:paraId="225EB5EC" w14:textId="77777777" w:rsidR="004529BF" w:rsidRDefault="004529BF" w:rsidP="00A32409">
      <w:pPr>
        <w:spacing w:after="0" w:line="240" w:lineRule="auto"/>
        <w:rPr>
          <w:rFonts w:cs="Calibri"/>
          <w:b/>
          <w:u w:val="single"/>
        </w:rPr>
      </w:pPr>
    </w:p>
    <w:p w14:paraId="118CAD9A" w14:textId="77777777" w:rsidR="004529BF" w:rsidRDefault="004529BF" w:rsidP="00A32409">
      <w:pPr>
        <w:spacing w:after="0" w:line="240" w:lineRule="auto"/>
        <w:rPr>
          <w:rFonts w:cs="Calibri"/>
          <w:b/>
          <w:u w:val="single"/>
        </w:rPr>
      </w:pPr>
    </w:p>
    <w:p w14:paraId="7E544F93" w14:textId="77777777" w:rsidR="004529BF" w:rsidRDefault="004529BF" w:rsidP="00A32409">
      <w:pPr>
        <w:spacing w:after="0" w:line="240" w:lineRule="auto"/>
        <w:rPr>
          <w:rFonts w:cs="Calibri"/>
          <w:b/>
          <w:u w:val="single"/>
        </w:rPr>
      </w:pPr>
    </w:p>
    <w:p w14:paraId="0716B8F5" w14:textId="77777777" w:rsidR="004529BF" w:rsidRDefault="004529BF" w:rsidP="00A32409">
      <w:pPr>
        <w:spacing w:after="0" w:line="240" w:lineRule="auto"/>
        <w:rPr>
          <w:rFonts w:cs="Calibri"/>
          <w:b/>
          <w:u w:val="single"/>
        </w:rPr>
      </w:pPr>
    </w:p>
    <w:p w14:paraId="5BB6B590" w14:textId="037DAB06" w:rsidR="00C94E45" w:rsidRPr="00C666AA" w:rsidRDefault="00C94E45" w:rsidP="00A32409">
      <w:pPr>
        <w:spacing w:after="0" w:line="240" w:lineRule="auto"/>
        <w:rPr>
          <w:rFonts w:cs="Calibri"/>
          <w:b/>
          <w:u w:val="single"/>
        </w:rPr>
      </w:pPr>
      <w:r w:rsidRPr="00C666AA">
        <w:rPr>
          <w:rFonts w:cs="Calibri"/>
          <w:b/>
          <w:u w:val="single"/>
        </w:rPr>
        <w:t>Załączniki:</w:t>
      </w:r>
    </w:p>
    <w:bookmarkEnd w:id="1"/>
    <w:p w14:paraId="0B6033CD" w14:textId="3FECC2A9" w:rsidR="00C94E45" w:rsidRDefault="004D17AC" w:rsidP="00A32409">
      <w:pPr>
        <w:pStyle w:val="Akapitzlist"/>
        <w:numPr>
          <w:ilvl w:val="0"/>
          <w:numId w:val="6"/>
        </w:numPr>
        <w:spacing w:after="0" w:line="240" w:lineRule="auto"/>
        <w:rPr>
          <w:rFonts w:cs="Calibri"/>
        </w:rPr>
      </w:pPr>
      <w:r>
        <w:rPr>
          <w:rFonts w:cs="Calibri"/>
        </w:rPr>
        <w:t>Formularz ofertowy</w:t>
      </w:r>
      <w:r w:rsidR="000864DD">
        <w:rPr>
          <w:rFonts w:cs="Calibri"/>
        </w:rPr>
        <w:t xml:space="preserve"> (zał. nr 1)</w:t>
      </w:r>
    </w:p>
    <w:p w14:paraId="59742246" w14:textId="48CC09A8" w:rsidR="006145C7" w:rsidRPr="006F3B96" w:rsidRDefault="004D17AC" w:rsidP="00A32409">
      <w:pPr>
        <w:pStyle w:val="Akapitzlist"/>
        <w:numPr>
          <w:ilvl w:val="0"/>
          <w:numId w:val="6"/>
        </w:numPr>
        <w:spacing w:after="0" w:line="240" w:lineRule="auto"/>
        <w:rPr>
          <w:rFonts w:cs="Calibri"/>
        </w:rPr>
      </w:pPr>
      <w:bookmarkStart w:id="2" w:name="_Hlk500502842"/>
      <w:r w:rsidRPr="00C666AA">
        <w:rPr>
          <w:rFonts w:cs="Calibri"/>
        </w:rPr>
        <w:t>Wzór Umowy</w:t>
      </w:r>
      <w:bookmarkEnd w:id="2"/>
      <w:r w:rsidR="000864DD">
        <w:rPr>
          <w:rFonts w:cs="Calibri"/>
        </w:rPr>
        <w:t xml:space="preserve"> (zał. nr 2)</w:t>
      </w:r>
    </w:p>
    <w:sectPr w:rsidR="006145C7" w:rsidRPr="006F3B96" w:rsidSect="0054486C">
      <w:pgSz w:w="11906" w:h="16838"/>
      <w:pgMar w:top="1417" w:right="1417" w:bottom="1417" w:left="141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51F00" w14:textId="77777777" w:rsidR="00540AF6" w:rsidRDefault="00540AF6" w:rsidP="0054486C">
      <w:pPr>
        <w:spacing w:after="0" w:line="240" w:lineRule="auto"/>
      </w:pPr>
      <w:r>
        <w:separator/>
      </w:r>
    </w:p>
  </w:endnote>
  <w:endnote w:type="continuationSeparator" w:id="0">
    <w:p w14:paraId="0FCD30CB" w14:textId="77777777" w:rsidR="00540AF6" w:rsidRDefault="00540AF6" w:rsidP="00544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53B29" w14:textId="77777777" w:rsidR="00540AF6" w:rsidRDefault="00540AF6" w:rsidP="0054486C">
      <w:pPr>
        <w:spacing w:after="0" w:line="240" w:lineRule="auto"/>
      </w:pPr>
      <w:r>
        <w:separator/>
      </w:r>
    </w:p>
  </w:footnote>
  <w:footnote w:type="continuationSeparator" w:id="0">
    <w:p w14:paraId="04531666" w14:textId="77777777" w:rsidR="00540AF6" w:rsidRDefault="00540AF6" w:rsidP="005448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777AD"/>
    <w:multiLevelType w:val="hybridMultilevel"/>
    <w:tmpl w:val="D0F830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BA4F56"/>
    <w:multiLevelType w:val="hybridMultilevel"/>
    <w:tmpl w:val="3A1EDA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A511E1"/>
    <w:multiLevelType w:val="hybridMultilevel"/>
    <w:tmpl w:val="2F0899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F56576"/>
    <w:multiLevelType w:val="hybridMultilevel"/>
    <w:tmpl w:val="92B6F7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6740E0"/>
    <w:multiLevelType w:val="hybridMultilevel"/>
    <w:tmpl w:val="38A2075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2804DE5"/>
    <w:multiLevelType w:val="hybridMultilevel"/>
    <w:tmpl w:val="E88CF886"/>
    <w:lvl w:ilvl="0" w:tplc="D0B2F73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43960BE"/>
    <w:multiLevelType w:val="hybridMultilevel"/>
    <w:tmpl w:val="B56A5466"/>
    <w:lvl w:ilvl="0" w:tplc="83D6128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C6F6A6D"/>
    <w:multiLevelType w:val="hybridMultilevel"/>
    <w:tmpl w:val="35E4D4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EA2D88"/>
    <w:multiLevelType w:val="hybridMultilevel"/>
    <w:tmpl w:val="7A06B4E6"/>
    <w:lvl w:ilvl="0" w:tplc="EFF638D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ED01A69"/>
    <w:multiLevelType w:val="hybridMultilevel"/>
    <w:tmpl w:val="C29EC1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C36943"/>
    <w:multiLevelType w:val="hybridMultilevel"/>
    <w:tmpl w:val="A7E81980"/>
    <w:lvl w:ilvl="0" w:tplc="C32E341C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86D799C"/>
    <w:multiLevelType w:val="hybridMultilevel"/>
    <w:tmpl w:val="72C0BFF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8BD6007"/>
    <w:multiLevelType w:val="hybridMultilevel"/>
    <w:tmpl w:val="6B4EEC92"/>
    <w:lvl w:ilvl="0" w:tplc="39B8A67C">
      <w:start w:val="3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C42241"/>
    <w:multiLevelType w:val="hybridMultilevel"/>
    <w:tmpl w:val="C0D8A12A"/>
    <w:lvl w:ilvl="0" w:tplc="4BCC52C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701487"/>
    <w:multiLevelType w:val="hybridMultilevel"/>
    <w:tmpl w:val="EC54F41C"/>
    <w:lvl w:ilvl="0" w:tplc="7826AF44">
      <w:start w:val="1"/>
      <w:numFmt w:val="lowerLetter"/>
      <w:suff w:val="space"/>
      <w:lvlText w:val="%1)"/>
      <w:lvlJc w:val="left"/>
      <w:pPr>
        <w:ind w:left="7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0" w:hanging="360"/>
      </w:pPr>
    </w:lvl>
    <w:lvl w:ilvl="2" w:tplc="0415001B" w:tentative="1">
      <w:start w:val="1"/>
      <w:numFmt w:val="lowerRoman"/>
      <w:lvlText w:val="%3."/>
      <w:lvlJc w:val="right"/>
      <w:pPr>
        <w:ind w:left="2150" w:hanging="180"/>
      </w:pPr>
    </w:lvl>
    <w:lvl w:ilvl="3" w:tplc="0415000F" w:tentative="1">
      <w:start w:val="1"/>
      <w:numFmt w:val="decimal"/>
      <w:lvlText w:val="%4."/>
      <w:lvlJc w:val="left"/>
      <w:pPr>
        <w:ind w:left="2870" w:hanging="360"/>
      </w:pPr>
    </w:lvl>
    <w:lvl w:ilvl="4" w:tplc="04150019" w:tentative="1">
      <w:start w:val="1"/>
      <w:numFmt w:val="lowerLetter"/>
      <w:lvlText w:val="%5."/>
      <w:lvlJc w:val="left"/>
      <w:pPr>
        <w:ind w:left="3590" w:hanging="360"/>
      </w:pPr>
    </w:lvl>
    <w:lvl w:ilvl="5" w:tplc="0415001B" w:tentative="1">
      <w:start w:val="1"/>
      <w:numFmt w:val="lowerRoman"/>
      <w:lvlText w:val="%6."/>
      <w:lvlJc w:val="right"/>
      <w:pPr>
        <w:ind w:left="4310" w:hanging="180"/>
      </w:pPr>
    </w:lvl>
    <w:lvl w:ilvl="6" w:tplc="0415000F" w:tentative="1">
      <w:start w:val="1"/>
      <w:numFmt w:val="decimal"/>
      <w:lvlText w:val="%7."/>
      <w:lvlJc w:val="left"/>
      <w:pPr>
        <w:ind w:left="5030" w:hanging="360"/>
      </w:pPr>
    </w:lvl>
    <w:lvl w:ilvl="7" w:tplc="04150019" w:tentative="1">
      <w:start w:val="1"/>
      <w:numFmt w:val="lowerLetter"/>
      <w:lvlText w:val="%8."/>
      <w:lvlJc w:val="left"/>
      <w:pPr>
        <w:ind w:left="5750" w:hanging="360"/>
      </w:pPr>
    </w:lvl>
    <w:lvl w:ilvl="8" w:tplc="0415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5" w15:restartNumberingAfterBreak="0">
    <w:nsid w:val="42EB62E9"/>
    <w:multiLevelType w:val="hybridMultilevel"/>
    <w:tmpl w:val="FADC68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3E2620"/>
    <w:multiLevelType w:val="hybridMultilevel"/>
    <w:tmpl w:val="2D14BD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F33C1C"/>
    <w:multiLevelType w:val="hybridMultilevel"/>
    <w:tmpl w:val="7A06B4E6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22A6088"/>
    <w:multiLevelType w:val="hybridMultilevel"/>
    <w:tmpl w:val="6158DB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581678"/>
    <w:multiLevelType w:val="hybridMultilevel"/>
    <w:tmpl w:val="B442DA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AD19F7"/>
    <w:multiLevelType w:val="hybridMultilevel"/>
    <w:tmpl w:val="71124388"/>
    <w:lvl w:ilvl="0" w:tplc="134495F6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3044C6"/>
    <w:multiLevelType w:val="hybridMultilevel"/>
    <w:tmpl w:val="F7ECD8F2"/>
    <w:lvl w:ilvl="0" w:tplc="0C6CFAD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BEE71E9"/>
    <w:multiLevelType w:val="hybridMultilevel"/>
    <w:tmpl w:val="B86A3238"/>
    <w:lvl w:ilvl="0" w:tplc="FDF2CF3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86249B2"/>
    <w:multiLevelType w:val="hybridMultilevel"/>
    <w:tmpl w:val="71124388"/>
    <w:lvl w:ilvl="0" w:tplc="FFFFFFFF">
      <w:start w:val="1"/>
      <w:numFmt w:val="decimal"/>
      <w:suff w:val="space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C54A5D"/>
    <w:multiLevelType w:val="hybridMultilevel"/>
    <w:tmpl w:val="64D834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C76D92"/>
    <w:multiLevelType w:val="hybridMultilevel"/>
    <w:tmpl w:val="FCD04022"/>
    <w:lvl w:ilvl="0" w:tplc="A094CF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8AA5EFF"/>
    <w:multiLevelType w:val="hybridMultilevel"/>
    <w:tmpl w:val="59322A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CD5506"/>
    <w:multiLevelType w:val="hybridMultilevel"/>
    <w:tmpl w:val="90FA70F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FF1144D"/>
    <w:multiLevelType w:val="hybridMultilevel"/>
    <w:tmpl w:val="B5B0980E"/>
    <w:lvl w:ilvl="0" w:tplc="FAE481B6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7406480">
    <w:abstractNumId w:val="0"/>
  </w:num>
  <w:num w:numId="2" w16cid:durableId="1669288489">
    <w:abstractNumId w:val="3"/>
  </w:num>
  <w:num w:numId="3" w16cid:durableId="563299236">
    <w:abstractNumId w:val="12"/>
  </w:num>
  <w:num w:numId="4" w16cid:durableId="1739666873">
    <w:abstractNumId w:val="25"/>
  </w:num>
  <w:num w:numId="5" w16cid:durableId="1187059332">
    <w:abstractNumId w:val="19"/>
  </w:num>
  <w:num w:numId="6" w16cid:durableId="220480960">
    <w:abstractNumId w:val="27"/>
  </w:num>
  <w:num w:numId="7" w16cid:durableId="340277100">
    <w:abstractNumId w:val="10"/>
  </w:num>
  <w:num w:numId="8" w16cid:durableId="1958829615">
    <w:abstractNumId w:val="4"/>
  </w:num>
  <w:num w:numId="9" w16cid:durableId="28918668">
    <w:abstractNumId w:val="28"/>
  </w:num>
  <w:num w:numId="10" w16cid:durableId="585962472">
    <w:abstractNumId w:val="22"/>
  </w:num>
  <w:num w:numId="11" w16cid:durableId="1299414733">
    <w:abstractNumId w:val="2"/>
  </w:num>
  <w:num w:numId="12" w16cid:durableId="1304041198">
    <w:abstractNumId w:val="11"/>
  </w:num>
  <w:num w:numId="13" w16cid:durableId="1259950761">
    <w:abstractNumId w:val="13"/>
  </w:num>
  <w:num w:numId="14" w16cid:durableId="686490578">
    <w:abstractNumId w:val="18"/>
  </w:num>
  <w:num w:numId="15" w16cid:durableId="1869830790">
    <w:abstractNumId w:val="7"/>
  </w:num>
  <w:num w:numId="16" w16cid:durableId="1866628301">
    <w:abstractNumId w:val="16"/>
  </w:num>
  <w:num w:numId="17" w16cid:durableId="638924105">
    <w:abstractNumId w:val="5"/>
  </w:num>
  <w:num w:numId="18" w16cid:durableId="77026180">
    <w:abstractNumId w:val="6"/>
  </w:num>
  <w:num w:numId="19" w16cid:durableId="637339248">
    <w:abstractNumId w:val="14"/>
  </w:num>
  <w:num w:numId="20" w16cid:durableId="360396558">
    <w:abstractNumId w:val="20"/>
  </w:num>
  <w:num w:numId="21" w16cid:durableId="2115395372">
    <w:abstractNumId w:val="8"/>
  </w:num>
  <w:num w:numId="22" w16cid:durableId="992872405">
    <w:abstractNumId w:val="17"/>
  </w:num>
  <w:num w:numId="23" w16cid:durableId="84170205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313824817">
    <w:abstractNumId w:val="21"/>
  </w:num>
  <w:num w:numId="25" w16cid:durableId="210202445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05583205">
    <w:abstractNumId w:val="9"/>
  </w:num>
  <w:num w:numId="27" w16cid:durableId="618339019">
    <w:abstractNumId w:val="1"/>
  </w:num>
  <w:num w:numId="28" w16cid:durableId="1214389844">
    <w:abstractNumId w:val="26"/>
  </w:num>
  <w:num w:numId="29" w16cid:durableId="1212620374">
    <w:abstractNumId w:val="15"/>
  </w:num>
  <w:num w:numId="30" w16cid:durableId="36464676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86C"/>
    <w:rsid w:val="00024946"/>
    <w:rsid w:val="0005117B"/>
    <w:rsid w:val="000851E4"/>
    <w:rsid w:val="000864DD"/>
    <w:rsid w:val="000A68A8"/>
    <w:rsid w:val="000C5E86"/>
    <w:rsid w:val="000E587F"/>
    <w:rsid w:val="000E658F"/>
    <w:rsid w:val="000F1ED3"/>
    <w:rsid w:val="001015CF"/>
    <w:rsid w:val="00106363"/>
    <w:rsid w:val="00116EAC"/>
    <w:rsid w:val="0011708C"/>
    <w:rsid w:val="00130AE2"/>
    <w:rsid w:val="00135BD3"/>
    <w:rsid w:val="00157ED0"/>
    <w:rsid w:val="00163C07"/>
    <w:rsid w:val="001879D9"/>
    <w:rsid w:val="001912C4"/>
    <w:rsid w:val="001A0A33"/>
    <w:rsid w:val="001D7839"/>
    <w:rsid w:val="001E17C0"/>
    <w:rsid w:val="001E59DF"/>
    <w:rsid w:val="001E635E"/>
    <w:rsid w:val="001F2AB6"/>
    <w:rsid w:val="0020318B"/>
    <w:rsid w:val="00214974"/>
    <w:rsid w:val="00214D74"/>
    <w:rsid w:val="002320EC"/>
    <w:rsid w:val="0024014F"/>
    <w:rsid w:val="00247686"/>
    <w:rsid w:val="0027306F"/>
    <w:rsid w:val="00276BF1"/>
    <w:rsid w:val="002847B5"/>
    <w:rsid w:val="002959D4"/>
    <w:rsid w:val="002C4F9F"/>
    <w:rsid w:val="002C7BBA"/>
    <w:rsid w:val="002D610B"/>
    <w:rsid w:val="002E20BD"/>
    <w:rsid w:val="002E599A"/>
    <w:rsid w:val="002F1A73"/>
    <w:rsid w:val="003219EA"/>
    <w:rsid w:val="00323F8C"/>
    <w:rsid w:val="0032584A"/>
    <w:rsid w:val="00340E03"/>
    <w:rsid w:val="003457DC"/>
    <w:rsid w:val="00363D31"/>
    <w:rsid w:val="003847E4"/>
    <w:rsid w:val="003913CF"/>
    <w:rsid w:val="00392AA3"/>
    <w:rsid w:val="003A39C6"/>
    <w:rsid w:val="003D049D"/>
    <w:rsid w:val="003D47E1"/>
    <w:rsid w:val="0040750A"/>
    <w:rsid w:val="004413B7"/>
    <w:rsid w:val="004529BF"/>
    <w:rsid w:val="00461E3C"/>
    <w:rsid w:val="00464349"/>
    <w:rsid w:val="00473FFE"/>
    <w:rsid w:val="004779E1"/>
    <w:rsid w:val="004C0D57"/>
    <w:rsid w:val="004D17AC"/>
    <w:rsid w:val="004D60C1"/>
    <w:rsid w:val="005226C5"/>
    <w:rsid w:val="00523B46"/>
    <w:rsid w:val="00530EBD"/>
    <w:rsid w:val="00540AF6"/>
    <w:rsid w:val="00541FC7"/>
    <w:rsid w:val="0054486C"/>
    <w:rsid w:val="00544B01"/>
    <w:rsid w:val="0059495A"/>
    <w:rsid w:val="00594BA6"/>
    <w:rsid w:val="005B4CCE"/>
    <w:rsid w:val="005D5A81"/>
    <w:rsid w:val="005E515D"/>
    <w:rsid w:val="00602858"/>
    <w:rsid w:val="006145C7"/>
    <w:rsid w:val="006311D7"/>
    <w:rsid w:val="00643A20"/>
    <w:rsid w:val="00665C6B"/>
    <w:rsid w:val="00686391"/>
    <w:rsid w:val="00690365"/>
    <w:rsid w:val="006A0466"/>
    <w:rsid w:val="006A148F"/>
    <w:rsid w:val="006E1078"/>
    <w:rsid w:val="006F3B96"/>
    <w:rsid w:val="007218BF"/>
    <w:rsid w:val="00732620"/>
    <w:rsid w:val="0074110A"/>
    <w:rsid w:val="0075058D"/>
    <w:rsid w:val="007813FE"/>
    <w:rsid w:val="00782C71"/>
    <w:rsid w:val="00784B2E"/>
    <w:rsid w:val="0078637A"/>
    <w:rsid w:val="00787485"/>
    <w:rsid w:val="007B139F"/>
    <w:rsid w:val="007B1916"/>
    <w:rsid w:val="007C708D"/>
    <w:rsid w:val="007D7351"/>
    <w:rsid w:val="007E2DFE"/>
    <w:rsid w:val="007F6739"/>
    <w:rsid w:val="00822E29"/>
    <w:rsid w:val="008355E5"/>
    <w:rsid w:val="00835E21"/>
    <w:rsid w:val="008608B7"/>
    <w:rsid w:val="008748F2"/>
    <w:rsid w:val="008904C0"/>
    <w:rsid w:val="008936D1"/>
    <w:rsid w:val="008A1DAA"/>
    <w:rsid w:val="008C7731"/>
    <w:rsid w:val="008D2BDA"/>
    <w:rsid w:val="009130C4"/>
    <w:rsid w:val="009636D8"/>
    <w:rsid w:val="00973095"/>
    <w:rsid w:val="00982DB8"/>
    <w:rsid w:val="009859C9"/>
    <w:rsid w:val="00991805"/>
    <w:rsid w:val="00995352"/>
    <w:rsid w:val="009A1B8D"/>
    <w:rsid w:val="009A7A07"/>
    <w:rsid w:val="009B1276"/>
    <w:rsid w:val="009B5458"/>
    <w:rsid w:val="009D1146"/>
    <w:rsid w:val="009D512E"/>
    <w:rsid w:val="009D5186"/>
    <w:rsid w:val="009E0DAF"/>
    <w:rsid w:val="00A00DB8"/>
    <w:rsid w:val="00A01DA0"/>
    <w:rsid w:val="00A32409"/>
    <w:rsid w:val="00A34B3B"/>
    <w:rsid w:val="00A37F5F"/>
    <w:rsid w:val="00A54666"/>
    <w:rsid w:val="00A5690A"/>
    <w:rsid w:val="00A869AE"/>
    <w:rsid w:val="00A96A03"/>
    <w:rsid w:val="00AA4FAC"/>
    <w:rsid w:val="00AB444E"/>
    <w:rsid w:val="00AD4707"/>
    <w:rsid w:val="00AF5462"/>
    <w:rsid w:val="00B04624"/>
    <w:rsid w:val="00B05377"/>
    <w:rsid w:val="00B06830"/>
    <w:rsid w:val="00B06971"/>
    <w:rsid w:val="00B2407E"/>
    <w:rsid w:val="00B306BB"/>
    <w:rsid w:val="00B34AC8"/>
    <w:rsid w:val="00B42909"/>
    <w:rsid w:val="00B70367"/>
    <w:rsid w:val="00B72239"/>
    <w:rsid w:val="00B7243F"/>
    <w:rsid w:val="00B95D16"/>
    <w:rsid w:val="00BA5A0B"/>
    <w:rsid w:val="00BF4207"/>
    <w:rsid w:val="00BF4488"/>
    <w:rsid w:val="00C07A8B"/>
    <w:rsid w:val="00C14C9F"/>
    <w:rsid w:val="00C37792"/>
    <w:rsid w:val="00C51B19"/>
    <w:rsid w:val="00C552E4"/>
    <w:rsid w:val="00C94E45"/>
    <w:rsid w:val="00CA7BA4"/>
    <w:rsid w:val="00CB6139"/>
    <w:rsid w:val="00CC6D62"/>
    <w:rsid w:val="00CD02A1"/>
    <w:rsid w:val="00CF1C5A"/>
    <w:rsid w:val="00CF2AC3"/>
    <w:rsid w:val="00CF4BE1"/>
    <w:rsid w:val="00D02047"/>
    <w:rsid w:val="00D07AD3"/>
    <w:rsid w:val="00D1083F"/>
    <w:rsid w:val="00D346EF"/>
    <w:rsid w:val="00D37CFF"/>
    <w:rsid w:val="00D5028C"/>
    <w:rsid w:val="00D568C8"/>
    <w:rsid w:val="00D62FA0"/>
    <w:rsid w:val="00D90647"/>
    <w:rsid w:val="00DA7174"/>
    <w:rsid w:val="00DD198B"/>
    <w:rsid w:val="00DF43F9"/>
    <w:rsid w:val="00E008D8"/>
    <w:rsid w:val="00E126F1"/>
    <w:rsid w:val="00E25944"/>
    <w:rsid w:val="00E2692B"/>
    <w:rsid w:val="00E466CF"/>
    <w:rsid w:val="00E6619B"/>
    <w:rsid w:val="00E70E00"/>
    <w:rsid w:val="00E7198E"/>
    <w:rsid w:val="00E8527F"/>
    <w:rsid w:val="00E96270"/>
    <w:rsid w:val="00EA0F5E"/>
    <w:rsid w:val="00EB2311"/>
    <w:rsid w:val="00ED630B"/>
    <w:rsid w:val="00EE27E1"/>
    <w:rsid w:val="00F02C57"/>
    <w:rsid w:val="00F4030A"/>
    <w:rsid w:val="00F47B61"/>
    <w:rsid w:val="00F51624"/>
    <w:rsid w:val="00F57494"/>
    <w:rsid w:val="00F61102"/>
    <w:rsid w:val="00F831EB"/>
    <w:rsid w:val="00F95357"/>
    <w:rsid w:val="00FA7EC5"/>
    <w:rsid w:val="00FB6864"/>
    <w:rsid w:val="00FC36D4"/>
    <w:rsid w:val="00FE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5DFFF3"/>
  <w15:chartTrackingRefBased/>
  <w15:docId w15:val="{A5BBFEF3-7383-4EB4-81AD-1B88D405E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486C"/>
    <w:pPr>
      <w:spacing w:after="240" w:line="300" w:lineRule="auto"/>
    </w:pPr>
    <w:rPr>
      <w:rFonts w:eastAsia="Times New Roman" w:cs="Times New Roman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A37F5F"/>
    <w:pPr>
      <w:keepNext/>
      <w:keepLines/>
      <w:spacing w:before="240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A37F5F"/>
    <w:pPr>
      <w:keepNext/>
      <w:keepLines/>
      <w:spacing w:before="40"/>
      <w:outlineLvl w:val="1"/>
    </w:pPr>
    <w:rPr>
      <w:rFonts w:eastAsiaTheme="majorEastAsia" w:cstheme="majorBidi"/>
      <w:b/>
      <w:color w:val="000000" w:themeColor="text1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608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A37F5F"/>
    <w:rPr>
      <w:rFonts w:eastAsiaTheme="majorEastAsia" w:cstheme="majorBidi"/>
      <w:b/>
      <w:color w:val="000000" w:themeColor="text1"/>
      <w:sz w:val="24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A37F5F"/>
    <w:rPr>
      <w:rFonts w:eastAsiaTheme="majorEastAsia" w:cstheme="majorBidi"/>
      <w:color w:val="000000" w:themeColor="text1"/>
      <w:sz w:val="32"/>
      <w:szCs w:val="32"/>
    </w:rPr>
  </w:style>
  <w:style w:type="paragraph" w:styleId="Nagwek">
    <w:name w:val="header"/>
    <w:basedOn w:val="Normalny"/>
    <w:link w:val="NagwekZnak"/>
    <w:rsid w:val="0054486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54486C"/>
    <w:rPr>
      <w:rFonts w:eastAsia="Times New Roman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54486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4486C"/>
    <w:rPr>
      <w:rFonts w:eastAsia="Times New Roman" w:cs="Times New Roman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4486C"/>
    <w:pPr>
      <w:ind w:left="720"/>
      <w:contextualSpacing/>
    </w:pPr>
  </w:style>
  <w:style w:type="paragraph" w:customStyle="1" w:styleId="Poleadresowe">
    <w:name w:val="Pole adresowe"/>
    <w:basedOn w:val="Normalny"/>
    <w:link w:val="PoleadresoweZnak"/>
    <w:qFormat/>
    <w:rsid w:val="0054486C"/>
    <w:pPr>
      <w:spacing w:before="240" w:after="720" w:line="240" w:lineRule="auto"/>
      <w:contextualSpacing/>
    </w:pPr>
    <w:rPr>
      <w:bCs/>
    </w:rPr>
  </w:style>
  <w:style w:type="character" w:customStyle="1" w:styleId="PoleadresoweZnak">
    <w:name w:val="Pole adresowe Znak"/>
    <w:basedOn w:val="Domylnaczcionkaakapitu"/>
    <w:link w:val="Poleadresowe"/>
    <w:rsid w:val="0054486C"/>
    <w:rPr>
      <w:rFonts w:eastAsia="Times New Roman" w:cs="Times New Roman"/>
      <w:bCs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nhideWhenUsed/>
    <w:qFormat/>
    <w:rsid w:val="0054486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54486C"/>
    <w:rPr>
      <w:rFonts w:eastAsia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4486C"/>
    <w:rPr>
      <w:vertAlign w:val="superscript"/>
    </w:rPr>
  </w:style>
  <w:style w:type="paragraph" w:styleId="Bezodstpw">
    <w:name w:val="No Spacing"/>
    <w:link w:val="BezodstpwZnak"/>
    <w:uiPriority w:val="1"/>
    <w:qFormat/>
    <w:rsid w:val="0054486C"/>
    <w:rPr>
      <w:rFonts w:eastAsia="Times New Roman" w:cs="Times New Roman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608B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8608B7"/>
    <w:rPr>
      <w:rFonts w:eastAsia="Times New Roman" w:cs="Times New Roman"/>
      <w:szCs w:val="24"/>
      <w:lang w:eastAsia="pl-PL"/>
    </w:rPr>
  </w:style>
  <w:style w:type="character" w:styleId="Hipercze">
    <w:name w:val="Hyperlink"/>
    <w:uiPriority w:val="99"/>
    <w:unhideWhenUsed/>
    <w:rsid w:val="00C94E45"/>
    <w:rPr>
      <w:color w:val="0000FF"/>
      <w:u w:val="single"/>
    </w:rPr>
  </w:style>
  <w:style w:type="paragraph" w:styleId="Tekstpodstawowy2">
    <w:name w:val="Body Text 2"/>
    <w:basedOn w:val="Normalny"/>
    <w:link w:val="Tekstpodstawowy2Znak"/>
    <w:rsid w:val="00C94E45"/>
    <w:pPr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C94E45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customStyle="1" w:styleId="Default">
    <w:name w:val="Default"/>
    <w:rsid w:val="00C94E45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2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8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1440</Words>
  <Characters>8642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UMSTW</Company>
  <LinksUpToDate>false</LinksUpToDate>
  <CharactersWithSpaces>10062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Burlewicz Paweł</dc:creator>
  <cp:keywords/>
  <dc:description/>
  <cp:lastModifiedBy>Filochowski Grzegorz</cp:lastModifiedBy>
  <cp:revision>2</cp:revision>
  <cp:lastPrinted>2026-01-07T08:32:00Z</cp:lastPrinted>
  <dcterms:created xsi:type="dcterms:W3CDTF">2026-09-25T09:46:00Z</dcterms:created>
  <dcterms:modified xsi:type="dcterms:W3CDTF">2026-09-25T09:46:00Z</dcterms:modified>
</cp:coreProperties>
</file>