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62A2E8C3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F3180B">
        <w:rPr>
          <w:rFonts w:cs="Calibri"/>
        </w:rPr>
        <w:t>6565/W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8748F2">
        <w:rPr>
          <w:rFonts w:cs="Calibri"/>
        </w:rPr>
        <w:t>DAG</w:t>
      </w:r>
      <w:r w:rsidRPr="00C666AA">
        <w:rPr>
          <w:rFonts w:cs="Calibri"/>
        </w:rPr>
        <w:t>/</w:t>
      </w:r>
      <w:r w:rsidR="008748F2">
        <w:rPr>
          <w:rFonts w:cs="Calibri"/>
        </w:rPr>
        <w:t>GF</w:t>
      </w:r>
    </w:p>
    <w:p w14:paraId="78B89010" w14:textId="649E17EA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9B1CEA">
        <w:rPr>
          <w:rFonts w:cs="Calibri"/>
        </w:rPr>
        <w:t>06.10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6A358CC3" w14:textId="77777777" w:rsidR="001015CF" w:rsidRPr="00C666AA" w:rsidRDefault="001015CF" w:rsidP="00A32409">
      <w:pPr>
        <w:spacing w:after="0" w:line="240" w:lineRule="auto"/>
        <w:rPr>
          <w:rFonts w:cs="Calibri"/>
          <w:b/>
          <w:u w:val="single"/>
        </w:rPr>
      </w:pPr>
    </w:p>
    <w:p w14:paraId="0D6827A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7D8EDB7E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>Na wyko</w:t>
      </w:r>
      <w:r>
        <w:rPr>
          <w:rFonts w:cs="Calibri"/>
          <w:b/>
          <w:i/>
        </w:rPr>
        <w:t>nyw</w:t>
      </w:r>
      <w:r w:rsidRPr="00C666AA">
        <w:rPr>
          <w:rFonts w:cs="Calibri"/>
          <w:b/>
          <w:i/>
        </w:rPr>
        <w:t>anie</w:t>
      </w:r>
      <w:r>
        <w:rPr>
          <w:rFonts w:cs="Calibri"/>
          <w:b/>
          <w:i/>
        </w:rPr>
        <w:t xml:space="preserve"> w 202</w:t>
      </w:r>
      <w:r w:rsidR="00A32409">
        <w:rPr>
          <w:rFonts w:cs="Calibri"/>
          <w:b/>
          <w:i/>
        </w:rPr>
        <w:t>6</w:t>
      </w:r>
      <w:r>
        <w:rPr>
          <w:rFonts w:cs="Calibri"/>
          <w:b/>
          <w:i/>
        </w:rPr>
        <w:t xml:space="preserve"> roku wycen nieruchomości na potrzeby Zarządu Mienia m.st. Warszawy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5DAEE1FE" w14:textId="77777777" w:rsidR="008936D1" w:rsidRDefault="008936D1" w:rsidP="00A32409">
      <w:pPr>
        <w:spacing w:after="0" w:line="240" w:lineRule="auto"/>
        <w:rPr>
          <w:rFonts w:cs="Calibri"/>
          <w:b/>
          <w:u w:val="single"/>
        </w:rPr>
      </w:pPr>
    </w:p>
    <w:p w14:paraId="18DFE8DA" w14:textId="230E6341" w:rsidR="004529BF" w:rsidRPr="004529BF" w:rsidRDefault="004529BF" w:rsidP="004529BF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1.</w:t>
      </w:r>
      <w:r w:rsidRPr="004529BF">
        <w:rPr>
          <w:rFonts w:cs="Calibri"/>
          <w:bCs/>
        </w:rPr>
        <w:t xml:space="preserve">Na zlecenie Zamawiającego, Wykonawca sporządzi operaty szacunkowe w zakresie wyceny </w:t>
      </w:r>
    </w:p>
    <w:p w14:paraId="2346F1D6" w14:textId="0BE530E7" w:rsidR="008936D1" w:rsidRPr="004529BF" w:rsidRDefault="004529BF" w:rsidP="004529BF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</w:t>
      </w:r>
      <w:r w:rsidRPr="004529BF">
        <w:rPr>
          <w:rFonts w:cs="Calibri"/>
          <w:bCs/>
        </w:rPr>
        <w:t>budynków posadowionych na następujących nieruchomościach:</w:t>
      </w:r>
    </w:p>
    <w:p w14:paraId="73B857D6" w14:textId="77777777" w:rsidR="008936D1" w:rsidRPr="008936D1" w:rsidRDefault="008936D1" w:rsidP="008936D1">
      <w:pPr>
        <w:spacing w:after="0" w:line="240" w:lineRule="auto"/>
        <w:rPr>
          <w:rFonts w:cs="Calibri"/>
          <w:bCs/>
        </w:rPr>
      </w:pPr>
    </w:p>
    <w:p w14:paraId="020E9652" w14:textId="42DE591E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1.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Szancera 3 w Warszawie (opis w formularzu ofertowym),</w:t>
      </w:r>
    </w:p>
    <w:p w14:paraId="04A978B9" w14:textId="284B87C7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2.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Rakietników 25A w Warszawie (opis w formularzu ofertowym),</w:t>
      </w:r>
    </w:p>
    <w:p w14:paraId="7488F5C6" w14:textId="6A957877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3.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Nurzyńskiej 1 (opis w formularzu ofertowym),</w:t>
      </w:r>
    </w:p>
    <w:p w14:paraId="45498FFA" w14:textId="3BDACAAA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4.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Kolorowej 15 w Warszawie (opis w formularzu ofertowym),</w:t>
      </w:r>
    </w:p>
    <w:p w14:paraId="32253978" w14:textId="77777777" w:rsidR="008936D1" w:rsidRPr="008936D1" w:rsidRDefault="008936D1" w:rsidP="008936D1">
      <w:pPr>
        <w:spacing w:after="0" w:line="240" w:lineRule="auto"/>
        <w:rPr>
          <w:rFonts w:cs="Calibri"/>
          <w:bCs/>
        </w:rPr>
      </w:pPr>
    </w:p>
    <w:p w14:paraId="39682D1D" w14:textId="77777777" w:rsidR="004529BF" w:rsidRPr="004529BF" w:rsidRDefault="004529BF" w:rsidP="004529BF">
      <w:pPr>
        <w:spacing w:after="0" w:line="240" w:lineRule="auto"/>
        <w:rPr>
          <w:rFonts w:cs="Calibri"/>
          <w:bCs/>
        </w:rPr>
      </w:pPr>
      <w:r w:rsidRPr="004529BF">
        <w:rPr>
          <w:rFonts w:cs="Calibri"/>
          <w:bCs/>
        </w:rPr>
        <w:t>będące w zarządzaniu Zarządu Mienia m. st. Warszawy.</w:t>
      </w:r>
    </w:p>
    <w:p w14:paraId="189F9C1C" w14:textId="6C978DB2" w:rsidR="004529BF" w:rsidRDefault="004529BF" w:rsidP="004529BF">
      <w:pPr>
        <w:spacing w:after="0" w:line="240" w:lineRule="auto"/>
        <w:rPr>
          <w:rFonts w:cs="Calibri"/>
          <w:bCs/>
        </w:rPr>
      </w:pPr>
      <w:r w:rsidRPr="004529BF">
        <w:rPr>
          <w:rFonts w:cs="Calibri"/>
          <w:bCs/>
        </w:rPr>
        <w:t>Wyceny będą dotyczyły określenia wartości na dzień 27.05.1990 (data komunalizacji), dla celów księgowych - określenia wartości początkowej środka trwałego.</w:t>
      </w:r>
    </w:p>
    <w:p w14:paraId="00F13AEF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416E9D32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Przedmiot zamówienia powinien zostać zrealizowany przez osoby spełniające wymogi obowiązujących przepisów prawnych, w szczególności:</w:t>
      </w:r>
    </w:p>
    <w:p w14:paraId="4B914DBF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Ustawy z dnia 21 sierpnia 1997 r. o gospodarce nieruchomościami;</w:t>
      </w:r>
    </w:p>
    <w:p w14:paraId="206081BD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Infrastruktury i Rozwoju z dnia 2014 r. w sprawie nadawania uprawnień zawodowych w zakresie szacowania nieruchomości;</w:t>
      </w:r>
    </w:p>
    <w:p w14:paraId="315DF1F9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Rozwoju i Technologii z dnia 4 stycznia 2024 r. zmieniającym Rozporządzenie Ministra Infrastruktury i Rozwoju z dnia 2014 r. w sprawie nadawania uprawnień zawodowych w zakresie szacowania nieruchomości;</w:t>
      </w:r>
    </w:p>
    <w:p w14:paraId="7C18ADC7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Sprawiedliwości z dnia 24 stycznia 2005 r. w sprawie biegłych sądowych.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77777777" w:rsidR="00157ED0" w:rsidRPr="008016B4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61129572" w14:textId="138462C4" w:rsidR="00157ED0" w:rsidRPr="006F3B96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  <w:r w:rsidR="006F3B96">
        <w:rPr>
          <w:rFonts w:cs="Calibri"/>
        </w:rPr>
        <w:t xml:space="preserve">. </w:t>
      </w:r>
    </w:p>
    <w:p w14:paraId="20FC326C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lastRenderedPageBreak/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 xml:space="preserve">. 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8936D1">
        <w:rPr>
          <w:rFonts w:cs="Calibri"/>
          <w:bCs/>
        </w:rPr>
        <w:t>Wykonawcy uczestniczą w postępowaniu na własny koszt i ryzyko, nie przysługują im żadne roszczenia z tytułu odrzucenia ich oferty, unieważnienia lub zakończenia postępowania przez Zamawiającego</w:t>
      </w:r>
      <w:r w:rsidRPr="00C666AA">
        <w:rPr>
          <w:rFonts w:cs="Calibri"/>
          <w:b/>
        </w:rPr>
        <w:t>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3370A614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dysponuje osobami posiadającymi uprawnienia zawodowe w zakresie szacowania nieruchomości nadanymi trybie Ustawy z dnia 21 sierpnia 1997 r. o gospodarce nieruchomościami i znajdującymi się na liście biegłych sądowych. </w:t>
      </w:r>
      <w:r w:rsidRPr="005D5533">
        <w:rPr>
          <w:rFonts w:cstheme="minorHAnsi"/>
          <w:shd w:val="clear" w:color="auto" w:fill="FFFFFF"/>
        </w:rPr>
        <w:t>Wykonawca</w:t>
      </w:r>
      <w:r w:rsidRPr="008D3240">
        <w:rPr>
          <w:rFonts w:cstheme="minorHAnsi"/>
          <w:color w:val="4A4A4A"/>
          <w:shd w:val="clear" w:color="auto" w:fill="FFFFFF"/>
        </w:rPr>
        <w:t xml:space="preserve">, </w:t>
      </w:r>
      <w:r w:rsidRPr="008D3240">
        <w:rPr>
          <w:rFonts w:cstheme="minorHAnsi"/>
          <w:shd w:val="clear" w:color="auto" w:fill="FFFFFF"/>
        </w:rPr>
        <w:t>który polega na zdolnościach lub sytuacji podmiotów udostępniających zasoby składa wraz z ofertą</w:t>
      </w:r>
      <w:r w:rsidRPr="008D3240">
        <w:rPr>
          <w:rFonts w:cstheme="minorHAnsi"/>
        </w:rPr>
        <w:t xml:space="preserve"> </w:t>
      </w:r>
      <w:r w:rsidRPr="008D3240">
        <w:rPr>
          <w:rFonts w:cstheme="minorHAnsi"/>
          <w:shd w:val="clear" w:color="auto" w:fill="FFFFFF"/>
        </w:rPr>
        <w:t>zobowiązanie podmiotu udostępniającego zasoby do oddania mu do dyspozycji niezbędnych zasobów na potrzeby realizacji danego zamówienia</w:t>
      </w:r>
      <w:r>
        <w:rPr>
          <w:rFonts w:ascii="Roboto" w:hAnsi="Roboto"/>
          <w:shd w:val="clear" w:color="auto" w:fill="FFFFFF"/>
        </w:rPr>
        <w:t>,</w:t>
      </w:r>
    </w:p>
    <w:p w14:paraId="03A015A6" w14:textId="01DA311B" w:rsidR="00157ED0" w:rsidRPr="00242E47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</w:t>
      </w:r>
      <w:r>
        <w:rPr>
          <w:rFonts w:cs="Calibri"/>
        </w:rPr>
        <w:t xml:space="preserve">usługę lub usługi na łączną kwotę </w:t>
      </w:r>
      <w:r w:rsidR="00D62FA0">
        <w:rPr>
          <w:rFonts w:cs="Calibri"/>
        </w:rPr>
        <w:t>8</w:t>
      </w:r>
      <w:r>
        <w:rPr>
          <w:rFonts w:cs="Calibri"/>
        </w:rPr>
        <w:t>0 000 zł brutto w co najmniej jednym z określonych w zapytaniu zakresów 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>
        <w:rPr>
          <w:rFonts w:cs="Calibri"/>
        </w:rPr>
        <w:t>30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7777777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>posiada aktualną polisę ubezpieczeniową od odpowiedzialności cywilnej 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12D08174" w14:textId="77777777" w:rsidR="00822E29" w:rsidRPr="00822E29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Umowa zostaje zawarta na czas oznaczony i obowiązuje:</w:t>
      </w:r>
    </w:p>
    <w:p w14:paraId="6402FFCD" w14:textId="53AC4734" w:rsidR="00822E29" w:rsidRPr="00822E29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1.</w:t>
      </w:r>
      <w:r>
        <w:rPr>
          <w:rFonts w:cs="Calibri"/>
          <w:bCs/>
        </w:rPr>
        <w:t xml:space="preserve">  </w:t>
      </w:r>
      <w:r w:rsidRPr="00822E29">
        <w:rPr>
          <w:rFonts w:cs="Calibri"/>
          <w:bCs/>
        </w:rPr>
        <w:t>w przypadku  nieruchomoś</w:t>
      </w:r>
      <w:r w:rsidR="00A54666">
        <w:rPr>
          <w:rFonts w:cs="Calibri"/>
          <w:bCs/>
        </w:rPr>
        <w:t>ci</w:t>
      </w:r>
      <w:r w:rsidRPr="00822E29">
        <w:rPr>
          <w:rFonts w:cs="Calibri"/>
          <w:bCs/>
        </w:rPr>
        <w:t xml:space="preserve"> przy ul. Szancera 3 w Warszawie (opis w formularzu ofertowym), termin wykonania prac 14 dni kalendarzowych od dnia podpisania umowy.</w:t>
      </w:r>
    </w:p>
    <w:p w14:paraId="300885C0" w14:textId="704B371F" w:rsidR="00C94E45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2.</w:t>
      </w:r>
      <w:r>
        <w:rPr>
          <w:rFonts w:cs="Calibri"/>
          <w:bCs/>
        </w:rPr>
        <w:t xml:space="preserve">  w</w:t>
      </w:r>
      <w:r w:rsidRPr="00822E29">
        <w:rPr>
          <w:rFonts w:cs="Calibri"/>
          <w:bCs/>
        </w:rPr>
        <w:t xml:space="preserve"> przypadku pozostałych trzech nieruchomości 21 dni kalendarzowych od dnia podpisania umowy.</w:t>
      </w:r>
    </w:p>
    <w:p w14:paraId="47CC084A" w14:textId="77777777" w:rsidR="00822E29" w:rsidRPr="00C666AA" w:rsidRDefault="00822E29" w:rsidP="00822E2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73E7C34D" w14:textId="01E9F8E2" w:rsidR="008936D1" w:rsidRPr="00822E29" w:rsidRDefault="00157ED0" w:rsidP="00822E2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lastRenderedPageBreak/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09E6513E" w14:textId="3E2863AB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Oferty należy składać do dnia </w:t>
      </w:r>
      <w:r w:rsidR="009B1CEA">
        <w:rPr>
          <w:rFonts w:cs="Calibri"/>
          <w:b/>
          <w:bCs/>
        </w:rPr>
        <w:t>14</w:t>
      </w:r>
      <w:r w:rsidR="001E635E">
        <w:rPr>
          <w:rFonts w:cs="Calibri"/>
          <w:b/>
          <w:bCs/>
        </w:rPr>
        <w:t xml:space="preserve"> </w:t>
      </w:r>
      <w:r w:rsidR="008936D1">
        <w:rPr>
          <w:rFonts w:cs="Calibri"/>
          <w:b/>
          <w:bCs/>
        </w:rPr>
        <w:t xml:space="preserve">października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1E635E">
        <w:rPr>
          <w:rFonts w:cs="Calibri"/>
          <w:b/>
        </w:rPr>
        <w:t>0</w:t>
      </w:r>
      <w:r w:rsidR="003D47E1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3A39C6" w:rsidRPr="00EF6930">
        <w:rPr>
          <w:rFonts w:cs="Calibri"/>
          <w:b/>
          <w:bCs/>
        </w:rPr>
        <w:t>Wyceny nieruchomości 202</w:t>
      </w:r>
      <w:r w:rsidR="00D568C8">
        <w:rPr>
          <w:rFonts w:cs="Calibri"/>
          <w:b/>
          <w:bCs/>
        </w:rPr>
        <w:t>6</w:t>
      </w:r>
      <w:r w:rsidR="003A39C6" w:rsidRPr="00EF6930">
        <w:rPr>
          <w:rFonts w:cs="Calibri"/>
          <w:b/>
          <w:bCs/>
        </w:rPr>
        <w:t xml:space="preserve"> r</w:t>
      </w:r>
      <w:r w:rsidR="003A39C6">
        <w:rPr>
          <w:rFonts w:cs="Calibri"/>
          <w:b/>
          <w:bCs/>
        </w:rPr>
        <w:t>.</w:t>
      </w:r>
      <w:r w:rsidR="008936D1">
        <w:rPr>
          <w:rFonts w:cs="Calibri"/>
          <w:b/>
          <w:bCs/>
        </w:rPr>
        <w:t xml:space="preserve"> w Ursusie</w:t>
      </w:r>
      <w:r w:rsidR="00B34AC8">
        <w:rPr>
          <w:rFonts w:cs="Calibri"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77777777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 - suma wszystkich części zamówienia.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17F478ED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1879D9">
        <w:rPr>
          <w:rFonts w:cs="Calibri"/>
        </w:rPr>
        <w:t>Piotr Tomczyk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1879D9">
        <w:rPr>
          <w:rFonts w:cs="Calibri"/>
        </w:rPr>
        <w:t>694 042 423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lastRenderedPageBreak/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35502628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</w:p>
    <w:p w14:paraId="1F1EFAC3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0AE325B1" w14:textId="77777777" w:rsidR="004529BF" w:rsidRPr="00F3566B" w:rsidRDefault="004529BF" w:rsidP="00A32409">
      <w:pPr>
        <w:spacing w:after="0" w:line="240" w:lineRule="auto"/>
        <w:rPr>
          <w:rFonts w:cs="Calibri"/>
          <w:bCs/>
        </w:rPr>
      </w:pPr>
    </w:p>
    <w:p w14:paraId="71712492" w14:textId="229CD8DA" w:rsidR="00F3566B" w:rsidRPr="00F3566B" w:rsidRDefault="00F3566B" w:rsidP="00F3566B">
      <w:pPr>
        <w:spacing w:after="0" w:line="240" w:lineRule="auto"/>
        <w:ind w:left="5664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 xml:space="preserve">            </w:t>
      </w:r>
      <w:r w:rsidRPr="00F3566B">
        <w:rPr>
          <w:rFonts w:ascii="Calibri" w:eastAsia="Calibri" w:hAnsi="Calibri" w:cs="Calibri"/>
          <w:szCs w:val="22"/>
          <w:lang w:eastAsia="en-US"/>
        </w:rPr>
        <w:t>DYREKTOR</w:t>
      </w:r>
    </w:p>
    <w:p w14:paraId="1C94D7DF" w14:textId="77777777" w:rsidR="00F3566B" w:rsidRPr="00F3566B" w:rsidRDefault="00F3566B" w:rsidP="00F3566B">
      <w:pPr>
        <w:spacing w:after="0" w:line="240" w:lineRule="auto"/>
        <w:rPr>
          <w:rFonts w:ascii="Calibri" w:eastAsia="Calibri" w:hAnsi="Calibri" w:cs="Calibri"/>
          <w:szCs w:val="22"/>
          <w:lang w:eastAsia="en-US"/>
        </w:rPr>
      </w:pPr>
      <w:r w:rsidRPr="00F3566B">
        <w:rPr>
          <w:rFonts w:ascii="Calibri" w:eastAsia="Calibri" w:hAnsi="Calibri" w:cs="Calibri"/>
          <w:szCs w:val="22"/>
          <w:lang w:eastAsia="en-US"/>
        </w:rPr>
        <w:t xml:space="preserve">                                                                                                              Zarządu Mienia m.st. Warszawy</w:t>
      </w:r>
    </w:p>
    <w:p w14:paraId="152A4FF8" w14:textId="77777777" w:rsidR="00F3566B" w:rsidRPr="00F3566B" w:rsidRDefault="00F3566B" w:rsidP="00F3566B">
      <w:pPr>
        <w:spacing w:after="0" w:line="240" w:lineRule="auto"/>
        <w:rPr>
          <w:rFonts w:ascii="Calibri" w:eastAsia="Calibri" w:hAnsi="Calibri" w:cs="Calibri"/>
          <w:szCs w:val="22"/>
          <w:lang w:eastAsia="en-US"/>
        </w:rPr>
      </w:pPr>
    </w:p>
    <w:p w14:paraId="134A9B4A" w14:textId="5A0A956F" w:rsidR="00F3566B" w:rsidRPr="00F3566B" w:rsidRDefault="00F3566B" w:rsidP="00F3566B">
      <w:pPr>
        <w:spacing w:after="0" w:line="240" w:lineRule="auto"/>
        <w:ind w:left="4248" w:firstLine="708"/>
        <w:rPr>
          <w:rFonts w:ascii="Calibri" w:hAnsi="Calibri" w:cs="Calibri"/>
          <w:bCs/>
          <w:szCs w:val="22"/>
        </w:rPr>
      </w:pPr>
      <w:r w:rsidRPr="00F3566B">
        <w:rPr>
          <w:rFonts w:ascii="Calibri" w:eastAsia="Calibri" w:hAnsi="Calibri" w:cs="Calibri"/>
          <w:szCs w:val="22"/>
          <w:lang w:eastAsia="en-US"/>
        </w:rPr>
        <w:t xml:space="preserve">                  </w:t>
      </w:r>
      <w:r>
        <w:rPr>
          <w:rFonts w:ascii="Calibri" w:eastAsia="Calibri" w:hAnsi="Calibri" w:cs="Calibri"/>
          <w:szCs w:val="22"/>
          <w:lang w:eastAsia="en-US"/>
        </w:rPr>
        <w:t xml:space="preserve">  </w:t>
      </w:r>
      <w:r w:rsidRPr="00F3566B">
        <w:rPr>
          <w:rFonts w:ascii="Calibri" w:eastAsia="Calibri" w:hAnsi="Calibri" w:cs="Calibri"/>
          <w:szCs w:val="22"/>
          <w:lang w:eastAsia="en-US"/>
        </w:rPr>
        <w:t>Hanna Jakubowicz</w:t>
      </w:r>
    </w:p>
    <w:p w14:paraId="225EB5EC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118CAD9A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7E544F93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0716B8F5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5BB6B590" w14:textId="037DAB06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Załączniki:</w:t>
      </w:r>
    </w:p>
    <w:bookmarkEnd w:id="1"/>
    <w:p w14:paraId="0B6033CD" w14:textId="3FECC2A9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  <w:r w:rsidR="000864DD">
        <w:rPr>
          <w:rFonts w:cs="Calibri"/>
        </w:rPr>
        <w:t xml:space="preserve"> (zał. nr 1)</w:t>
      </w:r>
    </w:p>
    <w:p w14:paraId="59742246" w14:textId="48CC09A8" w:rsidR="006145C7" w:rsidRPr="006F3B96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 w:rsidRPr="00C666AA">
        <w:rPr>
          <w:rFonts w:cs="Calibri"/>
        </w:rPr>
        <w:t>Wzór Umowy</w:t>
      </w:r>
      <w:bookmarkEnd w:id="2"/>
      <w:r w:rsidR="000864DD">
        <w:rPr>
          <w:rFonts w:cs="Calibri"/>
        </w:rPr>
        <w:t xml:space="preserve"> (zał. nr 2)</w:t>
      </w:r>
    </w:p>
    <w:sectPr w:rsidR="006145C7" w:rsidRPr="006F3B96" w:rsidSect="0054486C">
      <w:footerReference w:type="default" r:id="rId7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76B6" w14:textId="77777777" w:rsidR="00082A7A" w:rsidRDefault="00082A7A" w:rsidP="0054486C">
      <w:pPr>
        <w:spacing w:after="0" w:line="240" w:lineRule="auto"/>
      </w:pPr>
      <w:r>
        <w:separator/>
      </w:r>
    </w:p>
  </w:endnote>
  <w:endnote w:type="continuationSeparator" w:id="0">
    <w:p w14:paraId="3C17AB9D" w14:textId="77777777" w:rsidR="00082A7A" w:rsidRDefault="00082A7A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408395"/>
      <w:docPartObj>
        <w:docPartGallery w:val="Page Numbers (Bottom of Page)"/>
        <w:docPartUnique/>
      </w:docPartObj>
    </w:sdtPr>
    <w:sdtContent>
      <w:p w14:paraId="7BF919A6" w14:textId="481EED1E" w:rsidR="00847F1A" w:rsidRDefault="00847F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BE1E88" w14:textId="77777777" w:rsidR="00847F1A" w:rsidRDefault="00847F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2D9E8" w14:textId="77777777" w:rsidR="00082A7A" w:rsidRDefault="00082A7A" w:rsidP="0054486C">
      <w:pPr>
        <w:spacing w:after="0" w:line="240" w:lineRule="auto"/>
      </w:pPr>
      <w:r>
        <w:separator/>
      </w:r>
    </w:p>
  </w:footnote>
  <w:footnote w:type="continuationSeparator" w:id="0">
    <w:p w14:paraId="1F83E5D3" w14:textId="77777777" w:rsidR="00082A7A" w:rsidRDefault="00082A7A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A4F56"/>
    <w:multiLevelType w:val="hybridMultilevel"/>
    <w:tmpl w:val="3A1ED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01A69"/>
    <w:multiLevelType w:val="hybridMultilevel"/>
    <w:tmpl w:val="C29EC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42EB62E9"/>
    <w:multiLevelType w:val="hybridMultilevel"/>
    <w:tmpl w:val="FADC6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54A5D"/>
    <w:multiLevelType w:val="hybridMultilevel"/>
    <w:tmpl w:val="64D83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A5EFF"/>
    <w:multiLevelType w:val="hybridMultilevel"/>
    <w:tmpl w:val="59322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3"/>
  </w:num>
  <w:num w:numId="3" w16cid:durableId="563299236">
    <w:abstractNumId w:val="12"/>
  </w:num>
  <w:num w:numId="4" w16cid:durableId="1739666873">
    <w:abstractNumId w:val="25"/>
  </w:num>
  <w:num w:numId="5" w16cid:durableId="1187059332">
    <w:abstractNumId w:val="19"/>
  </w:num>
  <w:num w:numId="6" w16cid:durableId="220480960">
    <w:abstractNumId w:val="27"/>
  </w:num>
  <w:num w:numId="7" w16cid:durableId="340277100">
    <w:abstractNumId w:val="10"/>
  </w:num>
  <w:num w:numId="8" w16cid:durableId="1958829615">
    <w:abstractNumId w:val="4"/>
  </w:num>
  <w:num w:numId="9" w16cid:durableId="28918668">
    <w:abstractNumId w:val="28"/>
  </w:num>
  <w:num w:numId="10" w16cid:durableId="585962472">
    <w:abstractNumId w:val="22"/>
  </w:num>
  <w:num w:numId="11" w16cid:durableId="1299414733">
    <w:abstractNumId w:val="2"/>
  </w:num>
  <w:num w:numId="12" w16cid:durableId="1304041198">
    <w:abstractNumId w:val="11"/>
  </w:num>
  <w:num w:numId="13" w16cid:durableId="1259950761">
    <w:abstractNumId w:val="13"/>
  </w:num>
  <w:num w:numId="14" w16cid:durableId="686490578">
    <w:abstractNumId w:val="18"/>
  </w:num>
  <w:num w:numId="15" w16cid:durableId="1869830790">
    <w:abstractNumId w:val="7"/>
  </w:num>
  <w:num w:numId="16" w16cid:durableId="1866628301">
    <w:abstractNumId w:val="16"/>
  </w:num>
  <w:num w:numId="17" w16cid:durableId="638924105">
    <w:abstractNumId w:val="5"/>
  </w:num>
  <w:num w:numId="18" w16cid:durableId="77026180">
    <w:abstractNumId w:val="6"/>
  </w:num>
  <w:num w:numId="19" w16cid:durableId="637339248">
    <w:abstractNumId w:val="14"/>
  </w:num>
  <w:num w:numId="20" w16cid:durableId="360396558">
    <w:abstractNumId w:val="20"/>
  </w:num>
  <w:num w:numId="21" w16cid:durableId="2115395372">
    <w:abstractNumId w:val="8"/>
  </w:num>
  <w:num w:numId="22" w16cid:durableId="992872405">
    <w:abstractNumId w:val="17"/>
  </w:num>
  <w:num w:numId="23" w16cid:durableId="8417020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21"/>
  </w:num>
  <w:num w:numId="25" w16cid:durableId="21020244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583205">
    <w:abstractNumId w:val="9"/>
  </w:num>
  <w:num w:numId="27" w16cid:durableId="618339019">
    <w:abstractNumId w:val="1"/>
  </w:num>
  <w:num w:numId="28" w16cid:durableId="1214389844">
    <w:abstractNumId w:val="26"/>
  </w:num>
  <w:num w:numId="29" w16cid:durableId="1212620374">
    <w:abstractNumId w:val="15"/>
  </w:num>
  <w:num w:numId="30" w16cid:durableId="36464676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24946"/>
    <w:rsid w:val="0005117B"/>
    <w:rsid w:val="00082A7A"/>
    <w:rsid w:val="000851E4"/>
    <w:rsid w:val="000864DD"/>
    <w:rsid w:val="000A68A8"/>
    <w:rsid w:val="000C5E86"/>
    <w:rsid w:val="000E587F"/>
    <w:rsid w:val="000E658F"/>
    <w:rsid w:val="000F1ED3"/>
    <w:rsid w:val="001015CF"/>
    <w:rsid w:val="00106363"/>
    <w:rsid w:val="00116EAC"/>
    <w:rsid w:val="0011708C"/>
    <w:rsid w:val="00130AE2"/>
    <w:rsid w:val="00135BD3"/>
    <w:rsid w:val="00157ED0"/>
    <w:rsid w:val="00163C07"/>
    <w:rsid w:val="001879D9"/>
    <w:rsid w:val="001912C4"/>
    <w:rsid w:val="001A0A33"/>
    <w:rsid w:val="001D7839"/>
    <w:rsid w:val="001E17C0"/>
    <w:rsid w:val="001E59DF"/>
    <w:rsid w:val="001E635E"/>
    <w:rsid w:val="001F2AB6"/>
    <w:rsid w:val="0020318B"/>
    <w:rsid w:val="00214974"/>
    <w:rsid w:val="00214D74"/>
    <w:rsid w:val="002320EC"/>
    <w:rsid w:val="0024014F"/>
    <w:rsid w:val="00247686"/>
    <w:rsid w:val="0027306F"/>
    <w:rsid w:val="00276BF1"/>
    <w:rsid w:val="002847B5"/>
    <w:rsid w:val="002959D4"/>
    <w:rsid w:val="002C4F9F"/>
    <w:rsid w:val="002C7BBA"/>
    <w:rsid w:val="002D610B"/>
    <w:rsid w:val="002E20BD"/>
    <w:rsid w:val="002E599A"/>
    <w:rsid w:val="002F1A73"/>
    <w:rsid w:val="003219EA"/>
    <w:rsid w:val="00323F8C"/>
    <w:rsid w:val="0032584A"/>
    <w:rsid w:val="00340E03"/>
    <w:rsid w:val="003457DC"/>
    <w:rsid w:val="00363D31"/>
    <w:rsid w:val="003847E4"/>
    <w:rsid w:val="003913CF"/>
    <w:rsid w:val="00392AA3"/>
    <w:rsid w:val="003A39C6"/>
    <w:rsid w:val="003D049D"/>
    <w:rsid w:val="003D47E1"/>
    <w:rsid w:val="0040750A"/>
    <w:rsid w:val="00427256"/>
    <w:rsid w:val="004413B7"/>
    <w:rsid w:val="004529BF"/>
    <w:rsid w:val="004540B3"/>
    <w:rsid w:val="00461E3C"/>
    <w:rsid w:val="00464349"/>
    <w:rsid w:val="00471895"/>
    <w:rsid w:val="00473FFE"/>
    <w:rsid w:val="004779E1"/>
    <w:rsid w:val="004C0D57"/>
    <w:rsid w:val="004D17AC"/>
    <w:rsid w:val="004D60C1"/>
    <w:rsid w:val="005226C5"/>
    <w:rsid w:val="00523B46"/>
    <w:rsid w:val="00530EBD"/>
    <w:rsid w:val="00540AF6"/>
    <w:rsid w:val="00541FC7"/>
    <w:rsid w:val="0054486C"/>
    <w:rsid w:val="00544B01"/>
    <w:rsid w:val="0059495A"/>
    <w:rsid w:val="00594BA6"/>
    <w:rsid w:val="005B4CCE"/>
    <w:rsid w:val="005D5A81"/>
    <w:rsid w:val="005E515D"/>
    <w:rsid w:val="00602858"/>
    <w:rsid w:val="006145C7"/>
    <w:rsid w:val="006311D7"/>
    <w:rsid w:val="00643A20"/>
    <w:rsid w:val="00665C6B"/>
    <w:rsid w:val="00686391"/>
    <w:rsid w:val="00690365"/>
    <w:rsid w:val="006A0466"/>
    <w:rsid w:val="006A148F"/>
    <w:rsid w:val="006D6E0C"/>
    <w:rsid w:val="006E1078"/>
    <w:rsid w:val="006F3B96"/>
    <w:rsid w:val="007218BF"/>
    <w:rsid w:val="00732620"/>
    <w:rsid w:val="0074110A"/>
    <w:rsid w:val="0075058D"/>
    <w:rsid w:val="007813FE"/>
    <w:rsid w:val="00782C71"/>
    <w:rsid w:val="00784B2E"/>
    <w:rsid w:val="0078637A"/>
    <w:rsid w:val="00787485"/>
    <w:rsid w:val="007B139F"/>
    <w:rsid w:val="007B1916"/>
    <w:rsid w:val="007C708D"/>
    <w:rsid w:val="007D7351"/>
    <w:rsid w:val="007E2DFE"/>
    <w:rsid w:val="007F6739"/>
    <w:rsid w:val="00822E29"/>
    <w:rsid w:val="008252D8"/>
    <w:rsid w:val="008355E5"/>
    <w:rsid w:val="00835E21"/>
    <w:rsid w:val="00847F1A"/>
    <w:rsid w:val="008608B7"/>
    <w:rsid w:val="008748F2"/>
    <w:rsid w:val="008904C0"/>
    <w:rsid w:val="008936D1"/>
    <w:rsid w:val="008A1DAA"/>
    <w:rsid w:val="008C7731"/>
    <w:rsid w:val="008D2BDA"/>
    <w:rsid w:val="009130C4"/>
    <w:rsid w:val="009636D8"/>
    <w:rsid w:val="00973095"/>
    <w:rsid w:val="00982DB8"/>
    <w:rsid w:val="009859C9"/>
    <w:rsid w:val="00991805"/>
    <w:rsid w:val="00995352"/>
    <w:rsid w:val="009A1B8D"/>
    <w:rsid w:val="009A7A07"/>
    <w:rsid w:val="009B1276"/>
    <w:rsid w:val="009B1CEA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4666"/>
    <w:rsid w:val="00A5690A"/>
    <w:rsid w:val="00A869AE"/>
    <w:rsid w:val="00A96A03"/>
    <w:rsid w:val="00AA4FAC"/>
    <w:rsid w:val="00AB444E"/>
    <w:rsid w:val="00AD4707"/>
    <w:rsid w:val="00AF5462"/>
    <w:rsid w:val="00B04624"/>
    <w:rsid w:val="00B05377"/>
    <w:rsid w:val="00B06830"/>
    <w:rsid w:val="00B06971"/>
    <w:rsid w:val="00B2407E"/>
    <w:rsid w:val="00B306BB"/>
    <w:rsid w:val="00B34AC8"/>
    <w:rsid w:val="00B42909"/>
    <w:rsid w:val="00B70367"/>
    <w:rsid w:val="00B72239"/>
    <w:rsid w:val="00B7243F"/>
    <w:rsid w:val="00B95D16"/>
    <w:rsid w:val="00BA5A0B"/>
    <w:rsid w:val="00BF4207"/>
    <w:rsid w:val="00BF4488"/>
    <w:rsid w:val="00C07A8B"/>
    <w:rsid w:val="00C14C9F"/>
    <w:rsid w:val="00C37792"/>
    <w:rsid w:val="00C51B19"/>
    <w:rsid w:val="00C552E4"/>
    <w:rsid w:val="00C94E45"/>
    <w:rsid w:val="00CA7BA4"/>
    <w:rsid w:val="00CB6139"/>
    <w:rsid w:val="00CC6D62"/>
    <w:rsid w:val="00CD02A1"/>
    <w:rsid w:val="00CF1C5A"/>
    <w:rsid w:val="00CF2AC3"/>
    <w:rsid w:val="00CF4BE1"/>
    <w:rsid w:val="00D02047"/>
    <w:rsid w:val="00D07AD3"/>
    <w:rsid w:val="00D1083F"/>
    <w:rsid w:val="00D346EF"/>
    <w:rsid w:val="00D37CFF"/>
    <w:rsid w:val="00D5028C"/>
    <w:rsid w:val="00D568C8"/>
    <w:rsid w:val="00D62FA0"/>
    <w:rsid w:val="00D90647"/>
    <w:rsid w:val="00DA7174"/>
    <w:rsid w:val="00DD198B"/>
    <w:rsid w:val="00DF43F9"/>
    <w:rsid w:val="00E008D8"/>
    <w:rsid w:val="00E126F1"/>
    <w:rsid w:val="00E25944"/>
    <w:rsid w:val="00E2692B"/>
    <w:rsid w:val="00E466CF"/>
    <w:rsid w:val="00E6619B"/>
    <w:rsid w:val="00E70E00"/>
    <w:rsid w:val="00E7198E"/>
    <w:rsid w:val="00E8527F"/>
    <w:rsid w:val="00E96270"/>
    <w:rsid w:val="00EA0F5E"/>
    <w:rsid w:val="00EB2311"/>
    <w:rsid w:val="00ED630B"/>
    <w:rsid w:val="00EE27E1"/>
    <w:rsid w:val="00F02C57"/>
    <w:rsid w:val="00F3180B"/>
    <w:rsid w:val="00F3566B"/>
    <w:rsid w:val="00F4030A"/>
    <w:rsid w:val="00F47B61"/>
    <w:rsid w:val="00F51624"/>
    <w:rsid w:val="00F57494"/>
    <w:rsid w:val="00F61102"/>
    <w:rsid w:val="00F831EB"/>
    <w:rsid w:val="00F95357"/>
    <w:rsid w:val="00FA7EC5"/>
    <w:rsid w:val="00FB6864"/>
    <w:rsid w:val="00FC36D4"/>
    <w:rsid w:val="00FE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1456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Filochowski Grzegorz</cp:lastModifiedBy>
  <cp:revision>2</cp:revision>
  <cp:lastPrinted>2026-01-07T08:32:00Z</cp:lastPrinted>
  <dcterms:created xsi:type="dcterms:W3CDTF">2026-10-06T11:16:00Z</dcterms:created>
  <dcterms:modified xsi:type="dcterms:W3CDTF">2026-10-06T11:16:00Z</dcterms:modified>
</cp:coreProperties>
</file>