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12075" w14:textId="70763D75" w:rsidR="00FE72F8" w:rsidRDefault="00FE72F8" w:rsidP="00FE72F8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ZMW/UM/</w:t>
      </w:r>
      <w:r w:rsidR="00F81CCB">
        <w:rPr>
          <w:rFonts w:cs="Calibri"/>
        </w:rPr>
        <w:t>6697w</w:t>
      </w:r>
      <w:r>
        <w:rPr>
          <w:rFonts w:cs="Calibri"/>
        </w:rPr>
        <w:t>/</w:t>
      </w:r>
      <w:r w:rsidR="00705855">
        <w:rPr>
          <w:rFonts w:cs="Calibri"/>
        </w:rPr>
        <w:t>DZI</w:t>
      </w:r>
      <w:r>
        <w:rPr>
          <w:rFonts w:cs="Calibri"/>
        </w:rPr>
        <w:t>/202</w:t>
      </w:r>
      <w:r w:rsidR="00705855">
        <w:rPr>
          <w:rFonts w:cs="Calibri"/>
        </w:rPr>
        <w:t>6</w:t>
      </w:r>
      <w:r>
        <w:rPr>
          <w:rFonts w:cs="Calibri"/>
        </w:rPr>
        <w:t>/</w:t>
      </w:r>
      <w:r w:rsidR="00064B19">
        <w:rPr>
          <w:rFonts w:cs="Calibri"/>
        </w:rPr>
        <w:t>AN</w:t>
      </w:r>
    </w:p>
    <w:p w14:paraId="4454ECB5" w14:textId="1344C9ED" w:rsidR="003C0E8B" w:rsidRPr="009A33E9" w:rsidRDefault="001F772A" w:rsidP="00FE72F8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Postepowanie nr </w:t>
      </w:r>
      <w:r w:rsidR="0033639F">
        <w:rPr>
          <w:rFonts w:cs="Calibri"/>
        </w:rPr>
        <w:t>214</w:t>
      </w:r>
      <w:r>
        <w:rPr>
          <w:rFonts w:cs="Calibri"/>
        </w:rPr>
        <w:t>/TR/ZL/2026/28</w:t>
      </w:r>
    </w:p>
    <w:p w14:paraId="1CC6F4DC" w14:textId="02B3E207" w:rsidR="00FE72F8" w:rsidRPr="009A33E9" w:rsidRDefault="00FE72F8" w:rsidP="00FE72F8">
      <w:pPr>
        <w:spacing w:after="0" w:line="240" w:lineRule="auto"/>
        <w:ind w:firstLine="5670"/>
        <w:jc w:val="right"/>
        <w:rPr>
          <w:rFonts w:cs="Calibri"/>
        </w:rPr>
      </w:pPr>
      <w:r w:rsidRPr="009A33E9">
        <w:rPr>
          <w:rFonts w:cs="Calibri"/>
        </w:rPr>
        <w:t>Warszawa, dnia</w:t>
      </w:r>
      <w:r>
        <w:rPr>
          <w:rFonts w:cs="Calibri"/>
        </w:rPr>
        <w:t xml:space="preserve"> </w:t>
      </w:r>
      <w:r w:rsidR="009A0FDE">
        <w:rPr>
          <w:rFonts w:cs="Calibri"/>
        </w:rPr>
        <w:t>15</w:t>
      </w:r>
      <w:r w:rsidR="00064B19">
        <w:rPr>
          <w:rFonts w:cs="Calibri"/>
        </w:rPr>
        <w:t>.10</w:t>
      </w:r>
      <w:r>
        <w:rPr>
          <w:rFonts w:cs="Calibri"/>
        </w:rPr>
        <w:t>.20</w:t>
      </w:r>
      <w:r w:rsidR="00705855">
        <w:rPr>
          <w:rFonts w:cs="Calibri"/>
        </w:rPr>
        <w:t>26</w:t>
      </w:r>
      <w:r>
        <w:rPr>
          <w:rFonts w:cs="Calibri"/>
        </w:rPr>
        <w:t>r.</w:t>
      </w:r>
    </w:p>
    <w:p w14:paraId="48F5E7A6" w14:textId="77777777" w:rsidR="00FE72F8" w:rsidRPr="009A33E9" w:rsidRDefault="00FE72F8" w:rsidP="00FE72F8">
      <w:pPr>
        <w:spacing w:after="0" w:line="240" w:lineRule="auto"/>
        <w:jc w:val="center"/>
        <w:rPr>
          <w:rFonts w:cs="Calibri"/>
          <w:b/>
          <w:u w:val="single"/>
        </w:rPr>
      </w:pPr>
    </w:p>
    <w:p w14:paraId="1CC4A2D3" w14:textId="77777777" w:rsidR="00FE72F8" w:rsidRPr="009A33E9" w:rsidRDefault="00FE72F8" w:rsidP="00FE72F8">
      <w:pPr>
        <w:spacing w:after="0" w:line="240" w:lineRule="auto"/>
        <w:jc w:val="center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ZAPYTANIE OFERTOWE</w:t>
      </w:r>
    </w:p>
    <w:p w14:paraId="13CA6CF4" w14:textId="77777777" w:rsidR="00064B19" w:rsidRDefault="00064B19" w:rsidP="00FE72F8">
      <w:pPr>
        <w:tabs>
          <w:tab w:val="left" w:pos="1276"/>
        </w:tabs>
        <w:spacing w:after="0" w:line="240" w:lineRule="auto"/>
        <w:jc w:val="both"/>
        <w:rPr>
          <w:rFonts w:ascii="Calibri" w:hAnsi="Calibri" w:cs="Calibri"/>
          <w:b/>
          <w:bCs/>
          <w:iCs/>
          <w:kern w:val="28"/>
          <w:szCs w:val="22"/>
        </w:rPr>
      </w:pPr>
      <w:r w:rsidRPr="00064B19">
        <w:rPr>
          <w:rFonts w:ascii="Calibri" w:hAnsi="Calibri" w:cs="Calibri"/>
          <w:b/>
          <w:bCs/>
          <w:iCs/>
          <w:kern w:val="28"/>
          <w:szCs w:val="22"/>
        </w:rPr>
        <w:t>na wykonanie usługi w zakresie wycinki drzewa na terenie nieruchomości przy ul.  Wenedów  4 w Warszawie zgodnie z decyzją Marszałka Województwa Mazowieckiego nr 820/2026/PE-ZD-II z dnia 19 czerwca 2026r.</w:t>
      </w:r>
    </w:p>
    <w:p w14:paraId="5B0A7875" w14:textId="77777777" w:rsidR="00064B19" w:rsidRDefault="00064B19" w:rsidP="00FE72F8">
      <w:pPr>
        <w:tabs>
          <w:tab w:val="left" w:pos="1276"/>
        </w:tabs>
        <w:spacing w:after="0" w:line="240" w:lineRule="auto"/>
        <w:jc w:val="both"/>
        <w:rPr>
          <w:rFonts w:ascii="Calibri" w:hAnsi="Calibri" w:cs="Calibri"/>
          <w:b/>
          <w:bCs/>
          <w:iCs/>
          <w:kern w:val="28"/>
          <w:szCs w:val="22"/>
        </w:rPr>
      </w:pPr>
    </w:p>
    <w:p w14:paraId="4873EA29" w14:textId="57C27B8B" w:rsidR="00FE72F8" w:rsidRPr="009A33E9" w:rsidRDefault="00FE72F8" w:rsidP="00FE72F8">
      <w:pPr>
        <w:tabs>
          <w:tab w:val="left" w:pos="1276"/>
        </w:tabs>
        <w:spacing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I. Zamawiający:</w:t>
      </w:r>
    </w:p>
    <w:p w14:paraId="21EAF413" w14:textId="1A030459" w:rsidR="00FE72F8" w:rsidRPr="009A33E9" w:rsidRDefault="00FE72F8" w:rsidP="00FE72F8">
      <w:p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Miasto Stołeczne Warszawa w </w:t>
      </w:r>
      <w:r w:rsidR="0092724F" w:rsidRPr="009A33E9">
        <w:rPr>
          <w:rFonts w:cs="Calibri"/>
        </w:rPr>
        <w:t>imieniu,</w:t>
      </w:r>
      <w:r w:rsidRPr="009A33E9">
        <w:rPr>
          <w:rFonts w:cs="Calibri"/>
        </w:rPr>
        <w:t xml:space="preserve"> którego działa Zarząd Mienia m. st. Warszawy - jednostka budżetowa, ul. Jana Kazimierza 62, 01-248 Warszawa.</w:t>
      </w:r>
    </w:p>
    <w:p w14:paraId="4DA233D3" w14:textId="77777777" w:rsidR="00FE72F8" w:rsidRPr="009A33E9" w:rsidRDefault="00FE72F8" w:rsidP="00FE72F8">
      <w:pPr>
        <w:spacing w:after="0" w:line="240" w:lineRule="auto"/>
        <w:jc w:val="both"/>
        <w:rPr>
          <w:rFonts w:cs="Calibri"/>
          <w:b/>
          <w:u w:val="single"/>
        </w:rPr>
      </w:pPr>
    </w:p>
    <w:p w14:paraId="62AB04F6" w14:textId="77777777" w:rsidR="00FE72F8" w:rsidRPr="009A33E9" w:rsidRDefault="00FE72F8" w:rsidP="00FE72F8">
      <w:pPr>
        <w:spacing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II. Tryb udzielenia zamówienia:</w:t>
      </w:r>
    </w:p>
    <w:p w14:paraId="55EA2D01" w14:textId="77777777" w:rsidR="00FE72F8" w:rsidRPr="009A33E9" w:rsidRDefault="00FE72F8" w:rsidP="00FE72F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Do niniejszego postępowania nie stosuje się przepisów ustawy z dnia </w:t>
      </w:r>
      <w:r>
        <w:rPr>
          <w:rFonts w:cs="Calibri"/>
        </w:rPr>
        <w:t>11</w:t>
      </w:r>
      <w:r w:rsidRPr="009A33E9">
        <w:rPr>
          <w:rFonts w:cs="Calibri"/>
        </w:rPr>
        <w:t xml:space="preserve"> </w:t>
      </w:r>
      <w:r>
        <w:rPr>
          <w:rFonts w:cs="Calibri"/>
        </w:rPr>
        <w:t>września</w:t>
      </w:r>
      <w:r w:rsidRPr="009A33E9">
        <w:rPr>
          <w:rFonts w:cs="Calibri"/>
        </w:rPr>
        <w:t xml:space="preserve"> 20</w:t>
      </w:r>
      <w:r>
        <w:rPr>
          <w:rFonts w:cs="Calibri"/>
        </w:rPr>
        <w:t>19</w:t>
      </w:r>
      <w:r w:rsidRPr="009A33E9">
        <w:rPr>
          <w:rFonts w:cs="Calibri"/>
        </w:rPr>
        <w:t xml:space="preserve"> roku – Prawo zamówień publicznych (tekst jednolity Dz. U. z 2019 r, poz. </w:t>
      </w:r>
      <w:r>
        <w:rPr>
          <w:rFonts w:cs="Calibri"/>
        </w:rPr>
        <w:t>2019</w:t>
      </w:r>
      <w:r w:rsidRPr="009A33E9">
        <w:rPr>
          <w:rFonts w:cs="Calibri"/>
        </w:rPr>
        <w:t xml:space="preserve"> ze zm.) na podstawie art. 4 pkt. 8 ww. ustawy.</w:t>
      </w:r>
    </w:p>
    <w:p w14:paraId="13CD5ED3" w14:textId="77777777" w:rsidR="00FE72F8" w:rsidRPr="009A33E9" w:rsidRDefault="00FE72F8" w:rsidP="00FE72F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W postępowaniu nie przysługują Wykonawcom środki ochrony prawnej określone w przepisach ustawy Prawo Zamówień Publicznych.</w:t>
      </w:r>
    </w:p>
    <w:p w14:paraId="48BB87DD" w14:textId="77777777" w:rsidR="00FE72F8" w:rsidRPr="00642112" w:rsidRDefault="00FE72F8" w:rsidP="00FE72F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9A33E9">
        <w:rPr>
          <w:rFonts w:cs="Calibri"/>
        </w:rPr>
        <w:t xml:space="preserve">Postępowanie jest prowadzone </w:t>
      </w:r>
      <w:r>
        <w:rPr>
          <w:rFonts w:cs="Calibri"/>
        </w:rPr>
        <w:t xml:space="preserve">na podstawie zasad określonych w niniejszym zapytaniu ofertowym </w:t>
      </w:r>
      <w:r w:rsidRPr="009A33E9">
        <w:rPr>
          <w:rFonts w:cs="Calibri"/>
        </w:rPr>
        <w:t>z</w:t>
      </w:r>
      <w:r>
        <w:rPr>
          <w:rFonts w:cs="Calibri"/>
        </w:rPr>
        <w:t> </w:t>
      </w:r>
      <w:r w:rsidRPr="009A33E9">
        <w:rPr>
          <w:rFonts w:cs="Calibri"/>
        </w:rPr>
        <w:t>zachowaniem zasad uczciwej konkurencji, efektywności, równego traktowania, jawności i przejrzystości, a także przy dołożeniu przez osoby przeprowadzające postępowanie wszelkich starań w celu zachowania obiektywizmu oraz bezstronności przy wyborze Wykonawcy usługi.</w:t>
      </w:r>
    </w:p>
    <w:p w14:paraId="5D580080" w14:textId="77777777" w:rsidR="00FE72F8" w:rsidRPr="00705855" w:rsidRDefault="00FE72F8" w:rsidP="00FE72F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="Calibri"/>
          <w:bCs/>
        </w:rPr>
      </w:pPr>
      <w:r w:rsidRPr="00705855">
        <w:rPr>
          <w:rFonts w:cs="Calibri"/>
          <w:bCs/>
        </w:rPr>
        <w:t>Niniejsze zapytanie ofertowe nie stanowi oferty w myśl art. 66 Kodeksu Cywilnego, nie jest aukcją ani przetargiem w rozumieniu art. 70</w:t>
      </w:r>
      <w:r w:rsidRPr="00705855">
        <w:rPr>
          <w:rFonts w:cs="Calibri"/>
          <w:bCs/>
          <w:vertAlign w:val="superscript"/>
        </w:rPr>
        <w:t>1</w:t>
      </w:r>
      <w:r w:rsidRPr="00705855">
        <w:rPr>
          <w:rFonts w:cs="Calibri"/>
          <w:bCs/>
        </w:rPr>
        <w:t xml:space="preserve"> Kodeksu Cywilnego, jak również nie jest ogłoszeniem w rozumieniu ustawy Prawo zamówień publicznych.</w:t>
      </w:r>
    </w:p>
    <w:p w14:paraId="7B7D26D3" w14:textId="77777777" w:rsidR="00FE72F8" w:rsidRPr="009A33E9" w:rsidRDefault="00FE72F8" w:rsidP="0014514D">
      <w:pPr>
        <w:spacing w:before="24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III. Opis przedmiotu zamówienia:</w:t>
      </w:r>
    </w:p>
    <w:p w14:paraId="3B7989C2" w14:textId="41F4B54C" w:rsidR="00276D44" w:rsidRDefault="00E205DF" w:rsidP="00FE72F8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Wycinka</w:t>
      </w:r>
      <w:r w:rsidR="00705855">
        <w:rPr>
          <w:rFonts w:cs="Calibri"/>
        </w:rPr>
        <w:t xml:space="preserve"> </w:t>
      </w:r>
      <w:r w:rsidR="00064B19">
        <w:rPr>
          <w:rFonts w:cs="Calibri"/>
        </w:rPr>
        <w:t xml:space="preserve">1 drzewa </w:t>
      </w:r>
      <w:r w:rsidR="00831553">
        <w:rPr>
          <w:rFonts w:cs="Calibri"/>
        </w:rPr>
        <w:t xml:space="preserve">– klon pospolity </w:t>
      </w:r>
      <w:r w:rsidR="004054D3">
        <w:rPr>
          <w:rFonts w:cs="Calibri"/>
        </w:rPr>
        <w:t xml:space="preserve">(parametry zgodnie z </w:t>
      </w:r>
      <w:r w:rsidR="00081197">
        <w:rPr>
          <w:rFonts w:cs="Calibri"/>
        </w:rPr>
        <w:t>Decyzją</w:t>
      </w:r>
      <w:r w:rsidR="004054D3">
        <w:rPr>
          <w:rFonts w:cs="Calibri"/>
        </w:rPr>
        <w:t xml:space="preserve">) </w:t>
      </w:r>
      <w:r w:rsidR="00831553">
        <w:rPr>
          <w:rFonts w:cs="Calibri"/>
        </w:rPr>
        <w:t xml:space="preserve">wraz z usunięciem </w:t>
      </w:r>
      <w:r w:rsidR="00B32898">
        <w:rPr>
          <w:rFonts w:cs="Calibri"/>
        </w:rPr>
        <w:t xml:space="preserve">dłużycy, </w:t>
      </w:r>
      <w:r w:rsidR="00FB21B6">
        <w:rPr>
          <w:rFonts w:cs="Calibri"/>
        </w:rPr>
        <w:t xml:space="preserve">karpiny </w:t>
      </w:r>
      <w:r w:rsidR="00DB2A52">
        <w:rPr>
          <w:rFonts w:cs="Calibri"/>
        </w:rPr>
        <w:t xml:space="preserve">i wszystkich pozostałości po wykarczowaniu </w:t>
      </w:r>
      <w:r w:rsidR="00B32898">
        <w:rPr>
          <w:rFonts w:cs="Calibri"/>
        </w:rPr>
        <w:t xml:space="preserve">oraz </w:t>
      </w:r>
      <w:r w:rsidR="004B7677">
        <w:rPr>
          <w:rFonts w:cs="Calibri"/>
        </w:rPr>
        <w:t>zasypanie dołu po karpinie</w:t>
      </w:r>
      <w:r w:rsidR="001A5ACE">
        <w:rPr>
          <w:rFonts w:cs="Calibri"/>
        </w:rPr>
        <w:t xml:space="preserve">. Ze względu na warunki śródmiejskie </w:t>
      </w:r>
      <w:r w:rsidR="003D0B0F">
        <w:rPr>
          <w:rFonts w:cs="Calibri"/>
        </w:rPr>
        <w:t>Wykonawca</w:t>
      </w:r>
      <w:r w:rsidR="001A5ACE">
        <w:rPr>
          <w:rFonts w:cs="Calibri"/>
        </w:rPr>
        <w:t xml:space="preserve"> jest zobowiązany </w:t>
      </w:r>
      <w:r w:rsidR="00534C0B">
        <w:rPr>
          <w:rFonts w:cs="Calibri"/>
        </w:rPr>
        <w:t xml:space="preserve">do </w:t>
      </w:r>
      <w:r w:rsidR="003D0B0F">
        <w:rPr>
          <w:rFonts w:cs="Calibri"/>
        </w:rPr>
        <w:t>odpowiedniego zabezpieczenia terenu, na który oddziałują prace, tak aby zapewnić bezpieczeństwo osób i mienia. W tym zakresie Zamawiający wymaga, aby Wykonawca posiadał odpowiednie ubezpieczanie OC</w:t>
      </w:r>
      <w:r w:rsidR="00534C0B">
        <w:rPr>
          <w:rFonts w:cs="Calibri"/>
        </w:rPr>
        <w:t>.</w:t>
      </w:r>
    </w:p>
    <w:p w14:paraId="0A4175DF" w14:textId="77777777" w:rsidR="00FE72F8" w:rsidRPr="009A33E9" w:rsidRDefault="00FE72F8" w:rsidP="0014514D">
      <w:pPr>
        <w:spacing w:before="24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IV. Opis warunków udziału w postępowaniu.</w:t>
      </w:r>
    </w:p>
    <w:p w14:paraId="0C53B465" w14:textId="77777777" w:rsidR="00FE72F8" w:rsidRPr="00997C80" w:rsidRDefault="00FE72F8" w:rsidP="00FE72F8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</w:rPr>
      </w:pPr>
      <w:r w:rsidRPr="00997C80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7821EC13" w14:textId="35626C37" w:rsidR="00F17248" w:rsidRPr="00F17248" w:rsidRDefault="00FE72F8" w:rsidP="00F17248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0408F6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3A0BFEEE" w14:textId="6A90D4B6" w:rsidR="00F17248" w:rsidRDefault="008544CA" w:rsidP="00FE72F8">
      <w:pPr>
        <w:numPr>
          <w:ilvl w:val="0"/>
          <w:numId w:val="20"/>
        </w:numPr>
        <w:spacing w:after="0" w:line="240" w:lineRule="auto"/>
        <w:jc w:val="both"/>
        <w:rPr>
          <w:rFonts w:cs="Calibri"/>
        </w:rPr>
      </w:pPr>
      <w:r w:rsidRPr="008544CA">
        <w:rPr>
          <w:rFonts w:cs="Calibri"/>
        </w:rPr>
        <w:t xml:space="preserve">zrealizował co najmniej 3 usługi polegające na wycince minimum </w:t>
      </w:r>
      <w:r>
        <w:rPr>
          <w:rFonts w:cs="Calibri"/>
        </w:rPr>
        <w:t>1</w:t>
      </w:r>
      <w:r w:rsidRPr="008544CA">
        <w:rPr>
          <w:rFonts w:cs="Calibri"/>
        </w:rPr>
        <w:t xml:space="preserve"> drzew</w:t>
      </w:r>
      <w:r>
        <w:rPr>
          <w:rFonts w:cs="Calibri"/>
        </w:rPr>
        <w:t>a</w:t>
      </w:r>
      <w:r w:rsidR="00D37C1F">
        <w:rPr>
          <w:rFonts w:cs="Calibri"/>
        </w:rPr>
        <w:t xml:space="preserve">. </w:t>
      </w:r>
      <w:r w:rsidR="006F1FB8" w:rsidRPr="006F1FB8">
        <w:rPr>
          <w:rFonts w:cs="Calibri"/>
        </w:rPr>
        <w:t xml:space="preserve">Na potwierdzenie spełniania powyższych warunków, </w:t>
      </w:r>
      <w:r w:rsidR="00506617">
        <w:rPr>
          <w:rFonts w:cs="Calibri"/>
        </w:rPr>
        <w:t xml:space="preserve">Wykonawca </w:t>
      </w:r>
      <w:r w:rsidR="006F1FB8" w:rsidRPr="006F1FB8">
        <w:rPr>
          <w:rFonts w:cs="Calibri"/>
        </w:rPr>
        <w:t>załączy do Oferty referencje, potwierdzające posiadane doświadczenie.</w:t>
      </w:r>
    </w:p>
    <w:p w14:paraId="509B699D" w14:textId="1BDE4BBB" w:rsidR="00FE72F8" w:rsidRPr="009A33E9" w:rsidRDefault="00FE72F8" w:rsidP="00FE72F8">
      <w:pPr>
        <w:numPr>
          <w:ilvl w:val="0"/>
          <w:numId w:val="2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dysponuje potencjałem technicznym i osobami zdolnymi do wykonania zamówienia,</w:t>
      </w:r>
    </w:p>
    <w:p w14:paraId="752F9DB3" w14:textId="77777777" w:rsidR="00FE72F8" w:rsidRPr="009A33E9" w:rsidRDefault="00FE72F8" w:rsidP="00FE72F8">
      <w:pPr>
        <w:numPr>
          <w:ilvl w:val="0"/>
          <w:numId w:val="2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złoży wymagane dokumenty zgodnie z zapytaniem ofertowym,</w:t>
      </w:r>
    </w:p>
    <w:p w14:paraId="3EC1CAEC" w14:textId="12204865" w:rsidR="00FE72F8" w:rsidRPr="009A33E9" w:rsidRDefault="00FE72F8" w:rsidP="00FE72F8">
      <w:pPr>
        <w:numPr>
          <w:ilvl w:val="0"/>
          <w:numId w:val="2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akceptuje warunki </w:t>
      </w:r>
      <w:r w:rsidR="005111D2">
        <w:rPr>
          <w:rFonts w:cs="Calibri"/>
        </w:rPr>
        <w:t xml:space="preserve">Zlecenia </w:t>
      </w:r>
      <w:r w:rsidRPr="009A33E9">
        <w:rPr>
          <w:rFonts w:cs="Calibri"/>
        </w:rPr>
        <w:t xml:space="preserve">określone w załączniku nr </w:t>
      </w:r>
      <w:r w:rsidR="006007E0">
        <w:rPr>
          <w:rFonts w:cs="Calibri"/>
        </w:rPr>
        <w:t>2</w:t>
      </w:r>
      <w:r w:rsidRPr="009A33E9">
        <w:rPr>
          <w:rFonts w:cs="Calibri"/>
        </w:rPr>
        <w:t>,</w:t>
      </w:r>
    </w:p>
    <w:p w14:paraId="2B9292FB" w14:textId="2F084811" w:rsidR="00FE72F8" w:rsidRPr="009A33E9" w:rsidRDefault="00FE72F8" w:rsidP="00FE72F8">
      <w:pPr>
        <w:numPr>
          <w:ilvl w:val="0"/>
          <w:numId w:val="2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lastRenderedPageBreak/>
        <w:t>wyraża zgodę na związanie ofertą przez okres 30 dni kalendarzowych liczonych od dnia upływu terminu na złożenie ofert,</w:t>
      </w:r>
    </w:p>
    <w:p w14:paraId="311D7975" w14:textId="702917F5" w:rsidR="00FE72F8" w:rsidRPr="009A33E9" w:rsidRDefault="00FE72F8" w:rsidP="00FE72F8">
      <w:pPr>
        <w:pStyle w:val="Default"/>
        <w:numPr>
          <w:ilvl w:val="0"/>
          <w:numId w:val="20"/>
        </w:numPr>
        <w:jc w:val="both"/>
        <w:rPr>
          <w:sz w:val="22"/>
          <w:szCs w:val="22"/>
        </w:rPr>
      </w:pPr>
      <w:r w:rsidRPr="009A33E9">
        <w:rPr>
          <w:sz w:val="22"/>
          <w:szCs w:val="22"/>
        </w:rPr>
        <w:t xml:space="preserve">posiada aktualną </w:t>
      </w:r>
      <w:r w:rsidR="003D0B0F">
        <w:rPr>
          <w:sz w:val="22"/>
          <w:szCs w:val="22"/>
        </w:rPr>
        <w:t xml:space="preserve">opłaconą </w:t>
      </w:r>
      <w:r w:rsidRPr="009A33E9">
        <w:rPr>
          <w:sz w:val="22"/>
          <w:szCs w:val="22"/>
        </w:rPr>
        <w:t xml:space="preserve">polisę ubezpieczeniową od odpowiedzialności cywilnej w zakresie prowadzonej działalności związanej z przedmiotem umowy w wysokości sumy gwarancyjnej co najmniej </w:t>
      </w:r>
      <w:r w:rsidR="005111D2">
        <w:rPr>
          <w:color w:val="auto"/>
          <w:sz w:val="22"/>
          <w:szCs w:val="22"/>
        </w:rPr>
        <w:t>50</w:t>
      </w:r>
      <w:r w:rsidRPr="00813461">
        <w:rPr>
          <w:color w:val="auto"/>
          <w:sz w:val="22"/>
          <w:szCs w:val="22"/>
        </w:rPr>
        <w:t> 000 zł</w:t>
      </w:r>
      <w:r w:rsidRPr="009A33E9">
        <w:rPr>
          <w:sz w:val="22"/>
          <w:szCs w:val="22"/>
        </w:rPr>
        <w:t xml:space="preserve"> PLN (słownie: </w:t>
      </w:r>
      <w:r w:rsidR="005111D2">
        <w:rPr>
          <w:sz w:val="22"/>
          <w:szCs w:val="22"/>
        </w:rPr>
        <w:t>pięćdziesiąt</w:t>
      </w:r>
      <w:r w:rsidR="00684936">
        <w:rPr>
          <w:color w:val="auto"/>
          <w:sz w:val="22"/>
          <w:szCs w:val="22"/>
        </w:rPr>
        <w:t xml:space="preserve"> tysięcy </w:t>
      </w:r>
      <w:r w:rsidR="003D0B0F">
        <w:rPr>
          <w:color w:val="auto"/>
          <w:sz w:val="22"/>
          <w:szCs w:val="22"/>
        </w:rPr>
        <w:t xml:space="preserve">złotych) </w:t>
      </w:r>
    </w:p>
    <w:p w14:paraId="2B63CC3D" w14:textId="77777777" w:rsidR="00FE72F8" w:rsidRPr="009A33E9" w:rsidRDefault="00FE72F8" w:rsidP="0014514D">
      <w:pPr>
        <w:spacing w:before="12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V. Termin wykonania zamówienia:</w:t>
      </w:r>
    </w:p>
    <w:p w14:paraId="2E9F1654" w14:textId="017C8223" w:rsidR="00FE72F8" w:rsidRPr="009A33E9" w:rsidRDefault="00E521F5" w:rsidP="00FE72F8">
      <w:pPr>
        <w:spacing w:after="0" w:line="240" w:lineRule="auto"/>
        <w:jc w:val="both"/>
        <w:rPr>
          <w:rFonts w:cs="Calibri"/>
          <w:b/>
        </w:rPr>
      </w:pPr>
      <w:r>
        <w:rPr>
          <w:rFonts w:cs="Calibri"/>
        </w:rPr>
        <w:t xml:space="preserve">Do dnia </w:t>
      </w:r>
      <w:r w:rsidR="009A0FDE">
        <w:rPr>
          <w:rFonts w:cs="Calibri"/>
        </w:rPr>
        <w:t>27 listopada</w:t>
      </w:r>
      <w:r w:rsidR="004E68DC">
        <w:rPr>
          <w:rFonts w:cs="Calibri"/>
        </w:rPr>
        <w:t xml:space="preserve"> </w:t>
      </w:r>
      <w:r>
        <w:rPr>
          <w:rFonts w:cs="Calibri"/>
        </w:rPr>
        <w:t>202</w:t>
      </w:r>
      <w:r w:rsidR="003D0B0F">
        <w:rPr>
          <w:rFonts w:cs="Calibri"/>
        </w:rPr>
        <w:t>6</w:t>
      </w:r>
      <w:r>
        <w:rPr>
          <w:rFonts w:cs="Calibri"/>
        </w:rPr>
        <w:t>r</w:t>
      </w:r>
      <w:r w:rsidR="00A7059E">
        <w:rPr>
          <w:rFonts w:cs="Calibri"/>
        </w:rPr>
        <w:t>.</w:t>
      </w:r>
    </w:p>
    <w:p w14:paraId="3177B23C" w14:textId="77777777" w:rsidR="00FE72F8" w:rsidRPr="009A33E9" w:rsidRDefault="00FE72F8" w:rsidP="0014514D">
      <w:pPr>
        <w:spacing w:before="12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VI. Sposób przygotowania oferty:</w:t>
      </w:r>
    </w:p>
    <w:p w14:paraId="57FD63AA" w14:textId="77777777" w:rsidR="00FE72F8" w:rsidRPr="00BD1258" w:rsidRDefault="00FE72F8" w:rsidP="00FE72F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Ofertę należy złożyć w formie pisemnej zawierającej:</w:t>
      </w:r>
    </w:p>
    <w:p w14:paraId="2EE54F9E" w14:textId="77777777" w:rsidR="00FE72F8" w:rsidRDefault="00FE72F8" w:rsidP="00FE72F8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cs="Calibri"/>
        </w:rPr>
      </w:pPr>
      <w:r w:rsidRPr="00FC132E">
        <w:rPr>
          <w:rFonts w:cs="Calibri"/>
        </w:rPr>
        <w:t>formularz ofertowy – załącznik nr 1,</w:t>
      </w:r>
    </w:p>
    <w:p w14:paraId="7183CAAD" w14:textId="7A15D53B" w:rsidR="00FE72F8" w:rsidRPr="00FC132E" w:rsidRDefault="00FE72F8" w:rsidP="00FE72F8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cs="Calibri"/>
        </w:rPr>
      </w:pPr>
      <w:r w:rsidRPr="00FC132E">
        <w:rPr>
          <w:rFonts w:cs="Calibri"/>
        </w:rPr>
        <w:t xml:space="preserve">polisę ubezpieczeniową wskazaną w pkt IV, 2 lit </w:t>
      </w:r>
      <w:r w:rsidR="00BF5269">
        <w:rPr>
          <w:rFonts w:cs="Calibri"/>
        </w:rPr>
        <w:t>e</w:t>
      </w:r>
      <w:r w:rsidRPr="00FC132E">
        <w:rPr>
          <w:rFonts w:cs="Calibri"/>
        </w:rPr>
        <w:t>.</w:t>
      </w:r>
    </w:p>
    <w:p w14:paraId="5E422267" w14:textId="77777777" w:rsidR="00FE72F8" w:rsidRPr="009A33E9" w:rsidRDefault="00FE72F8" w:rsidP="00FE72F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 w oryginale lub kopii poświadczonej za zgodność z oryginałem przez notariusza.</w:t>
      </w:r>
    </w:p>
    <w:p w14:paraId="2A2EC341" w14:textId="77777777" w:rsidR="00FE72F8" w:rsidRPr="009A33E9" w:rsidRDefault="00FE72F8" w:rsidP="00FE72F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5F05556D" w14:textId="77777777" w:rsidR="00FE72F8" w:rsidRDefault="00FE72F8" w:rsidP="00FE72F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Wszystkie strony oferty muszą być ponumerowane i parafowane.</w:t>
      </w:r>
    </w:p>
    <w:p w14:paraId="6AAB1501" w14:textId="77777777" w:rsidR="00FE72F8" w:rsidRPr="009A33E9" w:rsidRDefault="00FE72F8" w:rsidP="00FE72F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Każdy z oferentów może złożyć tylko jedną ofertę. Oferentowi przysługuje prawo wycofania oferty na podstawie pisemnego oświadczenia.</w:t>
      </w:r>
    </w:p>
    <w:p w14:paraId="1B9E6025" w14:textId="77777777" w:rsidR="00FE72F8" w:rsidRPr="009A33E9" w:rsidRDefault="00FE72F8" w:rsidP="0014514D">
      <w:pPr>
        <w:spacing w:before="12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 xml:space="preserve">VII. Miejsce oraz termin składania ofert: </w:t>
      </w:r>
    </w:p>
    <w:p w14:paraId="25DB2A29" w14:textId="25FBECA4" w:rsidR="00FE72F8" w:rsidRDefault="00FE72F8" w:rsidP="00FE72F8">
      <w:p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Oferty należy </w:t>
      </w:r>
      <w:r>
        <w:rPr>
          <w:rFonts w:cs="Calibri"/>
        </w:rPr>
        <w:t xml:space="preserve">składać </w:t>
      </w:r>
      <w:r w:rsidRPr="009A33E9">
        <w:rPr>
          <w:rFonts w:cs="Calibri"/>
        </w:rPr>
        <w:t xml:space="preserve">do dnia </w:t>
      </w:r>
      <w:r w:rsidR="009A0FDE">
        <w:rPr>
          <w:rFonts w:cs="Calibri"/>
          <w:b/>
          <w:bCs/>
        </w:rPr>
        <w:t>23</w:t>
      </w:r>
      <w:r w:rsidR="00EA276B">
        <w:rPr>
          <w:rFonts w:cs="Calibri"/>
          <w:b/>
          <w:bCs/>
        </w:rPr>
        <w:t>.10</w:t>
      </w:r>
      <w:r w:rsidRPr="00813461">
        <w:rPr>
          <w:rFonts w:cs="Calibri"/>
          <w:b/>
        </w:rPr>
        <w:t>.20</w:t>
      </w:r>
      <w:r w:rsidR="004E68DC">
        <w:rPr>
          <w:rFonts w:cs="Calibri"/>
          <w:b/>
        </w:rPr>
        <w:t>2</w:t>
      </w:r>
      <w:r w:rsidR="0092724F">
        <w:rPr>
          <w:rFonts w:cs="Calibri"/>
          <w:b/>
        </w:rPr>
        <w:t>6</w:t>
      </w:r>
      <w:r w:rsidRPr="009A33E9">
        <w:rPr>
          <w:rFonts w:cs="Calibri"/>
        </w:rPr>
        <w:t xml:space="preserve"> do godziny </w:t>
      </w:r>
      <w:r w:rsidR="000959EB">
        <w:rPr>
          <w:rFonts w:cs="Calibri"/>
        </w:rPr>
        <w:t>11</w:t>
      </w:r>
      <w:r>
        <w:rPr>
          <w:rFonts w:cs="Calibri"/>
        </w:rPr>
        <w:t>.00</w:t>
      </w:r>
      <w:r w:rsidRPr="00813461">
        <w:rPr>
          <w:rFonts w:cs="Calibri"/>
        </w:rPr>
        <w:t xml:space="preserve"> </w:t>
      </w:r>
      <w:r w:rsidR="004E68DC">
        <w:rPr>
          <w:rFonts w:cs="Calibri"/>
        </w:rPr>
        <w:t xml:space="preserve">emailem na adres </w:t>
      </w:r>
      <w:hyperlink r:id="rId7" w:history="1">
        <w:r w:rsidR="004E68DC" w:rsidRPr="002E46E9">
          <w:rPr>
            <w:rStyle w:val="Hipercze"/>
            <w:rFonts w:cs="Calibri"/>
          </w:rPr>
          <w:t>sekretariat@zmw.waw.pl</w:t>
        </w:r>
      </w:hyperlink>
      <w:r w:rsidR="004E68DC">
        <w:rPr>
          <w:rFonts w:cs="Calibri"/>
        </w:rPr>
        <w:t xml:space="preserve"> </w:t>
      </w:r>
      <w:r w:rsidR="00EC5F81">
        <w:rPr>
          <w:rFonts w:cs="Calibri"/>
        </w:rPr>
        <w:t>z tytułem</w:t>
      </w:r>
      <w:r>
        <w:rPr>
          <w:rFonts w:cs="Calibri"/>
        </w:rPr>
        <w:t>:</w:t>
      </w:r>
    </w:p>
    <w:p w14:paraId="1A4A5DFD" w14:textId="7A9FF858" w:rsidR="00FE72F8" w:rsidRPr="00DD090D" w:rsidRDefault="00FE72F8" w:rsidP="006007E0">
      <w:pPr>
        <w:spacing w:after="0" w:line="240" w:lineRule="auto"/>
        <w:jc w:val="both"/>
        <w:rPr>
          <w:rFonts w:cs="Calibri"/>
          <w:b/>
          <w:bCs/>
          <w:i/>
          <w:iCs/>
        </w:rPr>
      </w:pPr>
      <w:r w:rsidRPr="0052222F">
        <w:rPr>
          <w:rFonts w:cs="Calibri"/>
          <w:b/>
          <w:bCs/>
        </w:rPr>
        <w:t>„</w:t>
      </w:r>
      <w:r w:rsidRPr="006220C6">
        <w:rPr>
          <w:rFonts w:cs="Calibri"/>
          <w:b/>
          <w:bCs/>
          <w:i/>
          <w:iCs/>
        </w:rPr>
        <w:t>Oferta</w:t>
      </w:r>
      <w:r w:rsidRPr="006220C6">
        <w:rPr>
          <w:rFonts w:cs="Calibri"/>
          <w:b/>
          <w:bCs/>
        </w:rPr>
        <w:t xml:space="preserve"> </w:t>
      </w:r>
      <w:r w:rsidRPr="006220C6">
        <w:rPr>
          <w:rFonts w:cs="Calibri"/>
          <w:b/>
          <w:bCs/>
          <w:i/>
          <w:iCs/>
        </w:rPr>
        <w:t xml:space="preserve">na </w:t>
      </w:r>
      <w:r w:rsidR="00EC5F81">
        <w:rPr>
          <w:rFonts w:cs="Calibri"/>
          <w:b/>
          <w:i/>
        </w:rPr>
        <w:t xml:space="preserve">wycinkę drzewa </w:t>
      </w:r>
      <w:r w:rsidR="006007E0" w:rsidRPr="0092724F">
        <w:rPr>
          <w:rFonts w:ascii="Calibri" w:hAnsi="Calibri" w:cs="Calibri"/>
          <w:b/>
          <w:bCs/>
          <w:i/>
          <w:kern w:val="28"/>
          <w:szCs w:val="22"/>
        </w:rPr>
        <w:t xml:space="preserve">przy ul. </w:t>
      </w:r>
      <w:r w:rsidR="00EC5F81">
        <w:rPr>
          <w:rFonts w:ascii="Calibri" w:hAnsi="Calibri" w:cs="Calibri"/>
          <w:b/>
          <w:bCs/>
          <w:i/>
          <w:kern w:val="28"/>
          <w:szCs w:val="22"/>
        </w:rPr>
        <w:t>Wenedów 4</w:t>
      </w:r>
      <w:r w:rsidR="006007E0">
        <w:rPr>
          <w:rFonts w:ascii="Calibri" w:hAnsi="Calibri" w:cs="Calibri"/>
          <w:b/>
          <w:bCs/>
          <w:iCs/>
          <w:kern w:val="28"/>
          <w:szCs w:val="22"/>
        </w:rPr>
        <w:t>”</w:t>
      </w:r>
    </w:p>
    <w:p w14:paraId="6EC74AE6" w14:textId="77777777" w:rsidR="00FE72F8" w:rsidRPr="00CC1CE9" w:rsidRDefault="00FE72F8" w:rsidP="00FE72F8">
      <w:pPr>
        <w:spacing w:after="0" w:line="240" w:lineRule="auto"/>
        <w:jc w:val="both"/>
        <w:rPr>
          <w:rFonts w:cs="Calibri"/>
          <w:b/>
          <w:bCs/>
        </w:rPr>
      </w:pPr>
      <w:r w:rsidRPr="00CC1CE9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5997945D" w14:textId="3F9B3252" w:rsidR="00FE72F8" w:rsidRPr="009A33E9" w:rsidRDefault="00FE72F8" w:rsidP="007514AA">
      <w:pPr>
        <w:tabs>
          <w:tab w:val="left" w:pos="5898"/>
        </w:tabs>
        <w:spacing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VIII. Kryteria oceny ofert:</w:t>
      </w:r>
      <w:r w:rsidR="001219E6">
        <w:rPr>
          <w:rFonts w:cs="Calibri"/>
          <w:b/>
          <w:u w:val="single"/>
        </w:rPr>
        <w:tab/>
      </w:r>
    </w:p>
    <w:p w14:paraId="27238E3A" w14:textId="77777777" w:rsidR="00FE72F8" w:rsidRPr="009A33E9" w:rsidRDefault="00FE72F8" w:rsidP="00FE72F8">
      <w:p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Cena:100%</w:t>
      </w:r>
    </w:p>
    <w:p w14:paraId="0CE12EA1" w14:textId="77777777" w:rsidR="00FE72F8" w:rsidRPr="009A33E9" w:rsidRDefault="00FE72F8" w:rsidP="0014514D">
      <w:pPr>
        <w:spacing w:before="120"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IX. Informacje dotyczące wyboru najkorzystniejszej oferty:</w:t>
      </w:r>
    </w:p>
    <w:p w14:paraId="35C68159" w14:textId="08B5BA27" w:rsidR="00FE72F8" w:rsidRDefault="00FE72F8" w:rsidP="00FE72F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</w:rPr>
      </w:pPr>
      <w:r>
        <w:rPr>
          <w:rFonts w:cs="Calibri"/>
        </w:rPr>
        <w:t xml:space="preserve">Otwarcie ofert jest jawne i nastąpi w dniu </w:t>
      </w:r>
      <w:r w:rsidR="00125372">
        <w:rPr>
          <w:rFonts w:cs="Calibri"/>
        </w:rPr>
        <w:t>23</w:t>
      </w:r>
      <w:r w:rsidR="00EC5F81">
        <w:rPr>
          <w:rFonts w:cs="Calibri"/>
        </w:rPr>
        <w:t>.10.</w:t>
      </w:r>
      <w:r>
        <w:rPr>
          <w:rFonts w:cs="Calibri"/>
        </w:rPr>
        <w:t>202</w:t>
      </w:r>
      <w:r w:rsidR="00D45136">
        <w:rPr>
          <w:rFonts w:cs="Calibri"/>
        </w:rPr>
        <w:t>6</w:t>
      </w:r>
      <w:r>
        <w:rPr>
          <w:rFonts w:cs="Calibri"/>
        </w:rPr>
        <w:t>r. o godzinie 11.30.</w:t>
      </w:r>
    </w:p>
    <w:p w14:paraId="1B5D0947" w14:textId="77777777" w:rsidR="00FE72F8" w:rsidRPr="009A33E9" w:rsidRDefault="00FE72F8" w:rsidP="00FE72F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</w:rPr>
      </w:pPr>
      <w:r w:rsidRPr="009A33E9">
        <w:rPr>
          <w:rFonts w:cs="Calibri"/>
        </w:rPr>
        <w:t>Zamawiający udzieli zamówienia Wykonawcy, którego oferta odpowiada wszystkim wymaganiom określonym w zapytaniu ofertowym i została oceniona jako najkorzystniejsza w oparciu o kryteria wyboru podane w zapytaniu ofertowym, a zaoferowana kwota mieści się w kwocie posiadanej przez Zamawiającego na sfinansowanie zamówienia.</w:t>
      </w:r>
    </w:p>
    <w:p w14:paraId="5B39A961" w14:textId="77777777" w:rsidR="00FE72F8" w:rsidRPr="009A33E9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O wyborze najkorzystniejszej oferty Zamawiający zawiadomi oferentów w terminie 7 dni od dnia dokonania wyboru oferty za pomocą wiadomości przesłanych na wskazane adresy email </w:t>
      </w:r>
      <w:r>
        <w:rPr>
          <w:rFonts w:cs="Calibri"/>
        </w:rPr>
        <w:t>lub</w:t>
      </w:r>
      <w:r w:rsidRPr="009A33E9">
        <w:rPr>
          <w:rFonts w:cs="Calibri"/>
        </w:rPr>
        <w:t xml:space="preserve"> za pomocą komunikatu zamieszczonego na stronie internetowej Zarządu Mienia m.st. Warszawy.</w:t>
      </w:r>
    </w:p>
    <w:p w14:paraId="4E23DE1B" w14:textId="77777777" w:rsidR="00FE72F8" w:rsidRPr="009A33E9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Jeżeli nie będzie można dokonać wyboru oferty najkorzystniejszej ze względu na to, że zostały złożone oferty o takiej samej cenie, Zamawiający wezwie Wykonawców, którzy złożyli te oferty, do złożenia w</w:t>
      </w:r>
      <w:r>
        <w:rPr>
          <w:rFonts w:cs="Calibri"/>
        </w:rPr>
        <w:t> </w:t>
      </w:r>
      <w:r w:rsidRPr="009A33E9">
        <w:rPr>
          <w:rFonts w:cs="Calibri"/>
        </w:rPr>
        <w:t>wyznaczonym terminie ofert dodatkowych. Wykonawcy w ofertach dodatkowych nie mogą zaoferować cen wyższych niż zaoferowane w złożonych ofertach.</w:t>
      </w:r>
    </w:p>
    <w:p w14:paraId="510C92EA" w14:textId="77777777" w:rsidR="00FE72F8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</w:t>
      </w:r>
      <w:r>
        <w:rPr>
          <w:rFonts w:cs="Calibri"/>
        </w:rPr>
        <w:t> </w:t>
      </w:r>
      <w:r w:rsidRPr="009A33E9">
        <w:rPr>
          <w:rFonts w:cs="Calibri"/>
        </w:rPr>
        <w:t>30% od wartości szacunkowej zamówienia, Zamawiający zobowiązany jest zwrócić się do Wykonawcy o</w:t>
      </w:r>
      <w:r>
        <w:rPr>
          <w:rFonts w:cs="Calibri"/>
        </w:rPr>
        <w:t> </w:t>
      </w:r>
      <w:r w:rsidRPr="009A33E9">
        <w:rPr>
          <w:rFonts w:cs="Calibri"/>
        </w:rPr>
        <w:t>udzielenie wyjaśnień. W przypadku, gdy Zamawiający określił wartość zamówienia na podstawie kosztorysu inwestorskiego może żądać w toku wyjaśnień przedstawienia kosztorysu wykonawczego.</w:t>
      </w:r>
    </w:p>
    <w:p w14:paraId="6A6D046E" w14:textId="77777777" w:rsidR="00FE72F8" w:rsidRPr="00CC1CE9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CC1CE9">
        <w:rPr>
          <w:rFonts w:cs="Calibri"/>
          <w:b/>
          <w:bCs/>
        </w:rPr>
        <w:lastRenderedPageBreak/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34FDF9A" w14:textId="77777777" w:rsidR="00FE72F8" w:rsidRPr="00CC1CE9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CC1CE9">
        <w:rPr>
          <w:rFonts w:cs="Calibri"/>
          <w:b/>
          <w:bCs/>
        </w:rPr>
        <w:t>Zamawiający zastrzega sobie prawo do żądania wyjaśnień lub dodatkowych informacji w toku oceny i badania ofert</w:t>
      </w:r>
      <w:r>
        <w:rPr>
          <w:rFonts w:cs="Calibri"/>
          <w:b/>
          <w:bCs/>
        </w:rPr>
        <w:t>.</w:t>
      </w:r>
    </w:p>
    <w:p w14:paraId="5A420982" w14:textId="77777777" w:rsidR="00FE72F8" w:rsidRPr="009A33E9" w:rsidRDefault="00FE72F8" w:rsidP="00FE72F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</w:rPr>
      </w:pPr>
      <w:r w:rsidRPr="00CC1CE9">
        <w:rPr>
          <w:rFonts w:cs="Calibri"/>
          <w:b/>
          <w:bCs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</w:t>
      </w:r>
      <w:r>
        <w:rPr>
          <w:rFonts w:cs="Calibri"/>
          <w:b/>
          <w:bCs/>
        </w:rPr>
        <w:t>.</w:t>
      </w:r>
    </w:p>
    <w:p w14:paraId="3273B617" w14:textId="77777777" w:rsidR="00FE72F8" w:rsidRPr="00642112" w:rsidRDefault="00FE72F8" w:rsidP="00FE72F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42112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DE4C455" w14:textId="77777777" w:rsidR="00FE72F8" w:rsidRPr="009A33E9" w:rsidRDefault="00FE72F8" w:rsidP="00FE72F8">
      <w:pPr>
        <w:spacing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X. Postanowienia końcowe:</w:t>
      </w:r>
    </w:p>
    <w:p w14:paraId="3C4CB1C4" w14:textId="1EF0F049" w:rsidR="00FE72F8" w:rsidRDefault="00FE72F8" w:rsidP="00FE72F8">
      <w:pPr>
        <w:numPr>
          <w:ilvl w:val="0"/>
          <w:numId w:val="19"/>
        </w:numPr>
        <w:spacing w:after="0" w:line="240" w:lineRule="auto"/>
        <w:jc w:val="both"/>
        <w:rPr>
          <w:rFonts w:cs="Calibri"/>
        </w:rPr>
      </w:pPr>
      <w:r w:rsidRPr="009A33E9">
        <w:rPr>
          <w:rFonts w:cs="Calibri"/>
        </w:rPr>
        <w:t xml:space="preserve">Dodatkowych informacji udziela </w:t>
      </w:r>
      <w:r w:rsidR="00054622">
        <w:rPr>
          <w:rFonts w:cs="Calibri"/>
        </w:rPr>
        <w:t>Pani Agnieszka Niedziela</w:t>
      </w:r>
      <w:r w:rsidRPr="009A33E9">
        <w:rPr>
          <w:rFonts w:cs="Calibri"/>
        </w:rPr>
        <w:t xml:space="preserve"> (w godz. 8 - 1</w:t>
      </w:r>
      <w:r>
        <w:rPr>
          <w:rFonts w:cs="Calibri"/>
        </w:rPr>
        <w:t>5</w:t>
      </w:r>
      <w:r w:rsidRPr="009A33E9">
        <w:rPr>
          <w:rFonts w:cs="Calibri"/>
        </w:rPr>
        <w:t>.</w:t>
      </w:r>
      <w:r w:rsidRPr="009A33E9">
        <w:rPr>
          <w:rFonts w:cs="Calibri"/>
          <w:vertAlign w:val="superscript"/>
        </w:rPr>
        <w:t>00</w:t>
      </w:r>
      <w:r w:rsidRPr="009A33E9">
        <w:rPr>
          <w:rFonts w:cs="Calibri"/>
        </w:rPr>
        <w:t>, w dniach od poniedziałku do piątku) nr telefonu kontaktowego</w:t>
      </w:r>
      <w:r>
        <w:rPr>
          <w:rFonts w:cs="Calibri"/>
        </w:rPr>
        <w:t xml:space="preserve"> </w:t>
      </w:r>
      <w:r w:rsidR="00054622">
        <w:rPr>
          <w:rFonts w:cs="Calibri"/>
        </w:rPr>
        <w:t xml:space="preserve">22 277 </w:t>
      </w:r>
      <w:r w:rsidR="008E548D">
        <w:rPr>
          <w:rFonts w:cs="Calibri"/>
        </w:rPr>
        <w:t>03 13</w:t>
      </w:r>
      <w:r>
        <w:rPr>
          <w:rFonts w:cs="Calibri"/>
        </w:rPr>
        <w:t>.</w:t>
      </w:r>
    </w:p>
    <w:p w14:paraId="654C9194" w14:textId="77777777" w:rsidR="00FE72F8" w:rsidRPr="00997C80" w:rsidRDefault="00FE72F8" w:rsidP="00FE72F8">
      <w:pPr>
        <w:numPr>
          <w:ilvl w:val="0"/>
          <w:numId w:val="19"/>
        </w:numPr>
        <w:spacing w:after="0" w:line="240" w:lineRule="auto"/>
        <w:jc w:val="both"/>
        <w:rPr>
          <w:rFonts w:cs="Calibri"/>
          <w:bCs/>
        </w:rPr>
      </w:pPr>
      <w:r w:rsidRPr="00997C80">
        <w:rPr>
          <w:rFonts w:cs="Calibri"/>
          <w:bCs/>
        </w:rPr>
        <w:t>Zamawiający zastrzega sobie prawo do:</w:t>
      </w:r>
    </w:p>
    <w:p w14:paraId="4579D1C0" w14:textId="77777777" w:rsidR="00FE72F8" w:rsidRDefault="00FE72F8" w:rsidP="00FE72F8">
      <w:pPr>
        <w:pStyle w:val="Akapitzlist"/>
        <w:numPr>
          <w:ilvl w:val="0"/>
          <w:numId w:val="11"/>
        </w:numPr>
        <w:spacing w:after="0" w:line="240" w:lineRule="auto"/>
        <w:ind w:left="720"/>
        <w:jc w:val="both"/>
        <w:rPr>
          <w:rFonts w:cs="Calibri"/>
          <w:b/>
          <w:i/>
          <w:iCs/>
        </w:rPr>
      </w:pPr>
      <w:r>
        <w:rPr>
          <w:rFonts w:cs="Calibri"/>
          <w:b/>
          <w:i/>
          <w:iCs/>
        </w:rPr>
        <w:t>unieważnienia postępowania w przypadku, gdy:</w:t>
      </w:r>
    </w:p>
    <w:p w14:paraId="6D709DAC" w14:textId="77777777" w:rsidR="00FE72F8" w:rsidRPr="00923D21" w:rsidRDefault="00FE72F8" w:rsidP="00FE72F8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="Calibri"/>
          <w:color w:val="000000"/>
        </w:rPr>
      </w:pPr>
      <w:r w:rsidRPr="00923D21">
        <w:rPr>
          <w:rFonts w:cs="Calibri"/>
          <w:color w:val="000000"/>
        </w:rPr>
        <w:t xml:space="preserve">nie złożono żadnej oferty lub złożone oferty są niezgodne z treścią zaproszenia, </w:t>
      </w:r>
    </w:p>
    <w:p w14:paraId="145DB10B" w14:textId="77777777" w:rsidR="00FE72F8" w:rsidRPr="00923D21" w:rsidRDefault="00FE72F8" w:rsidP="00FE72F8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="Calibri"/>
          <w:color w:val="000000"/>
        </w:rPr>
      </w:pPr>
      <w:r w:rsidRPr="00923D21">
        <w:rPr>
          <w:rFonts w:cs="Calibri"/>
          <w:color w:val="000000"/>
        </w:rPr>
        <w:t>cena najkorzystniejszej oferty przewyższa kwotę, którą zamawiający zamierzał wydatkować na realizację zamówienia</w:t>
      </w:r>
      <w:r>
        <w:rPr>
          <w:rFonts w:cs="Calibri"/>
          <w:color w:val="000000"/>
        </w:rPr>
        <w:t xml:space="preserve"> chyba, że Zamawiający może zwiększyć tę kwotę do oceny najkorzystniejszej oferty,</w:t>
      </w:r>
      <w:r w:rsidRPr="00923D21">
        <w:rPr>
          <w:rFonts w:cs="Calibri"/>
          <w:color w:val="000000"/>
        </w:rPr>
        <w:t xml:space="preserve"> </w:t>
      </w:r>
    </w:p>
    <w:p w14:paraId="695DB9A7" w14:textId="77777777" w:rsidR="00FE72F8" w:rsidRDefault="00FE72F8" w:rsidP="00FE72F8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4BA82085" w14:textId="77777777" w:rsidR="00FE72F8" w:rsidRPr="00997C80" w:rsidRDefault="00FE72F8" w:rsidP="00FE72F8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postępowanie obarczone jest niemożliwą do usunięcia wadą uniemożliwiającą zawarcie umowy lub prawidłową jej realizację.</w:t>
      </w:r>
    </w:p>
    <w:p w14:paraId="0BF47AE4" w14:textId="77777777" w:rsidR="00FE72F8" w:rsidRPr="009A33E9" w:rsidRDefault="00FE72F8" w:rsidP="00FE72F8">
      <w:pPr>
        <w:pStyle w:val="Akapitzlist"/>
        <w:numPr>
          <w:ilvl w:val="0"/>
          <w:numId w:val="11"/>
        </w:numPr>
        <w:spacing w:after="0" w:line="240" w:lineRule="auto"/>
        <w:ind w:left="720"/>
        <w:jc w:val="both"/>
        <w:rPr>
          <w:rFonts w:cs="Calibri"/>
          <w:b/>
          <w:i/>
          <w:iCs/>
        </w:rPr>
      </w:pPr>
      <w:r>
        <w:rPr>
          <w:rFonts w:cs="Calibri"/>
          <w:b/>
          <w:i/>
          <w:iCs/>
        </w:rPr>
        <w:t>zakończenia</w:t>
      </w:r>
      <w:r w:rsidRPr="009A33E9">
        <w:rPr>
          <w:rFonts w:cs="Calibri"/>
          <w:b/>
          <w:i/>
          <w:iCs/>
        </w:rPr>
        <w:t xml:space="preserve"> postępowania w całości lub części, na każdym etapie bez podania przyczyn, </w:t>
      </w:r>
    </w:p>
    <w:p w14:paraId="3D1B37DF" w14:textId="77777777" w:rsidR="00FE72F8" w:rsidRPr="009A33E9" w:rsidRDefault="00FE72F8" w:rsidP="00FE72F8">
      <w:pPr>
        <w:pStyle w:val="Akapitzlist"/>
        <w:numPr>
          <w:ilvl w:val="0"/>
          <w:numId w:val="11"/>
        </w:numPr>
        <w:spacing w:after="0" w:line="240" w:lineRule="auto"/>
        <w:ind w:left="720"/>
        <w:jc w:val="both"/>
        <w:rPr>
          <w:rFonts w:cs="Calibri"/>
          <w:b/>
          <w:i/>
          <w:iCs/>
        </w:rPr>
      </w:pPr>
      <w:r w:rsidRPr="009A33E9">
        <w:rPr>
          <w:rFonts w:cs="Calibri"/>
          <w:b/>
          <w:i/>
          <w:iCs/>
        </w:rPr>
        <w:t>przeprowadzenia negocjacji z Wykonawcą, który złożył najkorzystniejszą ofertę.</w:t>
      </w:r>
    </w:p>
    <w:p w14:paraId="583B44F2" w14:textId="77777777" w:rsidR="00FE72F8" w:rsidRPr="009A33E9" w:rsidRDefault="00FE72F8" w:rsidP="00FE72F8">
      <w:pPr>
        <w:spacing w:after="0" w:line="240" w:lineRule="auto"/>
        <w:jc w:val="both"/>
        <w:rPr>
          <w:rFonts w:cs="Calibri"/>
        </w:rPr>
      </w:pPr>
    </w:p>
    <w:p w14:paraId="74D0D712" w14:textId="77777777" w:rsidR="00FE72F8" w:rsidRPr="009A33E9" w:rsidRDefault="00FE72F8" w:rsidP="00FE72F8">
      <w:pPr>
        <w:spacing w:after="0" w:line="240" w:lineRule="auto"/>
        <w:jc w:val="both"/>
        <w:rPr>
          <w:rFonts w:cs="Calibri"/>
          <w:b/>
          <w:u w:val="single"/>
        </w:rPr>
      </w:pPr>
      <w:r w:rsidRPr="009A33E9">
        <w:rPr>
          <w:rFonts w:cs="Calibri"/>
          <w:b/>
          <w:u w:val="single"/>
        </w:rPr>
        <w:t>Załączniki:</w:t>
      </w:r>
    </w:p>
    <w:p w14:paraId="0AD7C19B" w14:textId="77777777" w:rsidR="00FE72F8" w:rsidRDefault="00FE72F8" w:rsidP="00FE72F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</w:rPr>
      </w:pPr>
      <w:bookmarkStart w:id="0" w:name="_Hlk500502842"/>
      <w:r w:rsidRPr="009A33E9">
        <w:rPr>
          <w:rFonts w:cs="Calibri"/>
        </w:rPr>
        <w:t>Formularz ofertowy</w:t>
      </w:r>
      <w:r>
        <w:rPr>
          <w:rFonts w:cs="Calibri"/>
        </w:rPr>
        <w:t>.</w:t>
      </w:r>
    </w:p>
    <w:bookmarkEnd w:id="0"/>
    <w:p w14:paraId="22C10A47" w14:textId="77777777" w:rsidR="008E548D" w:rsidRDefault="008E548D" w:rsidP="008E54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Wzór Zlecenia</w:t>
      </w:r>
    </w:p>
    <w:p w14:paraId="4AEC2827" w14:textId="63ADEF45" w:rsidR="008E548D" w:rsidRPr="00EE2EE9" w:rsidRDefault="008E548D" w:rsidP="008E54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</w:rPr>
      </w:pPr>
      <w:r w:rsidRPr="008E548D">
        <w:rPr>
          <w:rFonts w:cs="Calibri"/>
        </w:rPr>
        <w:t xml:space="preserve">Decyzja </w:t>
      </w:r>
      <w:r w:rsidRPr="008E548D">
        <w:rPr>
          <w:iCs/>
          <w:color w:val="000000"/>
          <w:szCs w:val="22"/>
        </w:rPr>
        <w:t>Marszałka Województwa Mazowieckiego nr 820/2026/PE-ZD-II z dnia 19 czerwca 2026r.</w:t>
      </w:r>
    </w:p>
    <w:p w14:paraId="41F20D42" w14:textId="17FC749D" w:rsidR="00EE2EE9" w:rsidRPr="008E548D" w:rsidRDefault="00EE2EE9" w:rsidP="008E54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</w:rPr>
      </w:pPr>
      <w:r>
        <w:rPr>
          <w:iCs/>
          <w:color w:val="000000"/>
          <w:szCs w:val="22"/>
        </w:rPr>
        <w:t>Dokumentacja</w:t>
      </w:r>
      <w:r w:rsidR="00482758">
        <w:rPr>
          <w:iCs/>
          <w:color w:val="000000"/>
          <w:szCs w:val="22"/>
        </w:rPr>
        <w:t xml:space="preserve"> i</w:t>
      </w:r>
      <w:r>
        <w:rPr>
          <w:iCs/>
          <w:color w:val="000000"/>
          <w:szCs w:val="22"/>
        </w:rPr>
        <w:t xml:space="preserve"> opis</w:t>
      </w:r>
    </w:p>
    <w:p w14:paraId="1783F9F4" w14:textId="60CD3D01" w:rsidR="006323F0" w:rsidRDefault="006323F0" w:rsidP="008E548D">
      <w:pPr>
        <w:spacing w:after="0" w:line="240" w:lineRule="auto"/>
        <w:ind w:left="360"/>
        <w:jc w:val="both"/>
        <w:rPr>
          <w:rFonts w:cs="Calibri"/>
        </w:rPr>
      </w:pPr>
    </w:p>
    <w:p w14:paraId="38FBFB5E" w14:textId="77777777" w:rsidR="00A66A99" w:rsidRDefault="00A66A99" w:rsidP="008E548D">
      <w:pPr>
        <w:spacing w:after="0" w:line="240" w:lineRule="auto"/>
        <w:ind w:left="360"/>
        <w:jc w:val="both"/>
        <w:rPr>
          <w:rFonts w:cs="Calibri"/>
        </w:rPr>
      </w:pPr>
    </w:p>
    <w:p w14:paraId="7D15B32B" w14:textId="627BD158" w:rsidR="00A66A99" w:rsidRDefault="00A66A99" w:rsidP="00A66A99">
      <w:pPr>
        <w:spacing w:after="0" w:line="240" w:lineRule="auto"/>
        <w:ind w:left="6372"/>
        <w:jc w:val="both"/>
        <w:rPr>
          <w:rFonts w:cs="Calibri"/>
        </w:rPr>
      </w:pPr>
      <w:r>
        <w:rPr>
          <w:rFonts w:cs="Calibri"/>
        </w:rPr>
        <w:t>Z-Ca Dyrektora</w:t>
      </w:r>
    </w:p>
    <w:p w14:paraId="010480A1" w14:textId="17641818" w:rsidR="00A66A99" w:rsidRDefault="00D462AF" w:rsidP="00D462AF">
      <w:pPr>
        <w:spacing w:after="0" w:line="240" w:lineRule="auto"/>
        <w:ind w:left="4956" w:firstLine="708"/>
        <w:jc w:val="both"/>
        <w:rPr>
          <w:rFonts w:cs="Calibri"/>
        </w:rPr>
      </w:pPr>
      <w:r>
        <w:rPr>
          <w:rFonts w:cs="Calibri"/>
        </w:rPr>
        <w:t>Zarządu Mienia m.st. Warszawy</w:t>
      </w:r>
    </w:p>
    <w:p w14:paraId="30728EF4" w14:textId="758F3B60" w:rsidR="00D462AF" w:rsidRDefault="00D462AF" w:rsidP="00D462AF">
      <w:pPr>
        <w:spacing w:after="0" w:line="240" w:lineRule="auto"/>
        <w:ind w:left="4956" w:firstLine="708"/>
        <w:jc w:val="both"/>
        <w:rPr>
          <w:rFonts w:cs="Calibri"/>
        </w:rPr>
      </w:pPr>
      <w:r>
        <w:rPr>
          <w:rFonts w:cs="Calibri"/>
        </w:rPr>
        <w:t xml:space="preserve">          /-/ Michał Barejko</w:t>
      </w:r>
    </w:p>
    <w:sectPr w:rsidR="00D462AF" w:rsidSect="0054486C">
      <w:footerReference w:type="default" r:id="rId8"/>
      <w:headerReference w:type="first" r:id="rId9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9DB20" w14:textId="77777777" w:rsidR="005B3269" w:rsidRDefault="005B3269" w:rsidP="0054486C">
      <w:pPr>
        <w:spacing w:after="0" w:line="240" w:lineRule="auto"/>
      </w:pPr>
      <w:r>
        <w:separator/>
      </w:r>
    </w:p>
  </w:endnote>
  <w:endnote w:type="continuationSeparator" w:id="0">
    <w:p w14:paraId="2BE0202B" w14:textId="77777777" w:rsidR="005B3269" w:rsidRDefault="005B3269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7673945"/>
      <w:docPartObj>
        <w:docPartGallery w:val="Page Numbers (Bottom of Page)"/>
        <w:docPartUnique/>
      </w:docPartObj>
    </w:sdtPr>
    <w:sdtEndPr/>
    <w:sdtContent>
      <w:p w14:paraId="281F4CAF" w14:textId="199C9698" w:rsidR="00B542EC" w:rsidRDefault="00B542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F399F9" w14:textId="77777777" w:rsidR="00485323" w:rsidRDefault="004853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1A5D" w14:textId="77777777" w:rsidR="005B3269" w:rsidRDefault="005B3269" w:rsidP="0054486C">
      <w:pPr>
        <w:spacing w:after="0" w:line="240" w:lineRule="auto"/>
      </w:pPr>
      <w:r>
        <w:separator/>
      </w:r>
    </w:p>
  </w:footnote>
  <w:footnote w:type="continuationSeparator" w:id="0">
    <w:p w14:paraId="76E2802B" w14:textId="77777777" w:rsidR="005B3269" w:rsidRDefault="005B3269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B225" w14:textId="77777777" w:rsidR="00485323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D08ADD0" wp14:editId="510102F7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881115"/>
    <w:multiLevelType w:val="hybridMultilevel"/>
    <w:tmpl w:val="CF4AF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F1FE6"/>
    <w:multiLevelType w:val="hybridMultilevel"/>
    <w:tmpl w:val="705E4884"/>
    <w:lvl w:ilvl="0" w:tplc="31AAB8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6943"/>
    <w:multiLevelType w:val="hybridMultilevel"/>
    <w:tmpl w:val="E33ADD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42432"/>
    <w:multiLevelType w:val="hybridMultilevel"/>
    <w:tmpl w:val="71A0A2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0A7F25"/>
    <w:multiLevelType w:val="hybridMultilevel"/>
    <w:tmpl w:val="CA906E5E"/>
    <w:lvl w:ilvl="0" w:tplc="8B88623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81A56"/>
    <w:multiLevelType w:val="hybridMultilevel"/>
    <w:tmpl w:val="3BAC8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15C8E"/>
    <w:multiLevelType w:val="hybridMultilevel"/>
    <w:tmpl w:val="E31E7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055578"/>
    <w:multiLevelType w:val="hybridMultilevel"/>
    <w:tmpl w:val="30DA8788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5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7479E7"/>
    <w:multiLevelType w:val="hybridMultilevel"/>
    <w:tmpl w:val="BE24E8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53DE8"/>
    <w:multiLevelType w:val="hybridMultilevel"/>
    <w:tmpl w:val="69205052"/>
    <w:lvl w:ilvl="0" w:tplc="20DE5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70300">
    <w:abstractNumId w:val="0"/>
  </w:num>
  <w:num w:numId="2" w16cid:durableId="927693257">
    <w:abstractNumId w:val="2"/>
  </w:num>
  <w:num w:numId="3" w16cid:durableId="544754795">
    <w:abstractNumId w:val="8"/>
  </w:num>
  <w:num w:numId="4" w16cid:durableId="35545392">
    <w:abstractNumId w:val="12"/>
  </w:num>
  <w:num w:numId="5" w16cid:durableId="1023633386">
    <w:abstractNumId w:val="14"/>
  </w:num>
  <w:num w:numId="6" w16cid:durableId="687560940">
    <w:abstractNumId w:val="18"/>
  </w:num>
  <w:num w:numId="7" w16cid:durableId="640766194">
    <w:abstractNumId w:val="11"/>
  </w:num>
  <w:num w:numId="8" w16cid:durableId="490175529">
    <w:abstractNumId w:val="19"/>
  </w:num>
  <w:num w:numId="9" w16cid:durableId="109788158">
    <w:abstractNumId w:val="10"/>
  </w:num>
  <w:num w:numId="10" w16cid:durableId="1222205277">
    <w:abstractNumId w:val="6"/>
  </w:num>
  <w:num w:numId="11" w16cid:durableId="925308504">
    <w:abstractNumId w:val="3"/>
  </w:num>
  <w:num w:numId="12" w16cid:durableId="1856117157">
    <w:abstractNumId w:val="17"/>
  </w:num>
  <w:num w:numId="13" w16cid:durableId="1399942656">
    <w:abstractNumId w:val="9"/>
  </w:num>
  <w:num w:numId="14" w16cid:durableId="1152720192">
    <w:abstractNumId w:val="5"/>
  </w:num>
  <w:num w:numId="15" w16cid:durableId="684675052">
    <w:abstractNumId w:val="4"/>
  </w:num>
  <w:num w:numId="16" w16cid:durableId="421879252">
    <w:abstractNumId w:val="20"/>
  </w:num>
  <w:num w:numId="17" w16cid:durableId="1787499716">
    <w:abstractNumId w:val="15"/>
  </w:num>
  <w:num w:numId="18" w16cid:durableId="1321959223">
    <w:abstractNumId w:val="1"/>
  </w:num>
  <w:num w:numId="19" w16cid:durableId="185141612">
    <w:abstractNumId w:val="7"/>
  </w:num>
  <w:num w:numId="20" w16cid:durableId="564603989">
    <w:abstractNumId w:val="16"/>
  </w:num>
  <w:num w:numId="21" w16cid:durableId="12418719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3C39"/>
    <w:rsid w:val="0005117B"/>
    <w:rsid w:val="00054622"/>
    <w:rsid w:val="00055221"/>
    <w:rsid w:val="00064B19"/>
    <w:rsid w:val="00081197"/>
    <w:rsid w:val="000851E4"/>
    <w:rsid w:val="000959EB"/>
    <w:rsid w:val="000B1272"/>
    <w:rsid w:val="000B6901"/>
    <w:rsid w:val="000F0E03"/>
    <w:rsid w:val="000F5679"/>
    <w:rsid w:val="0011708C"/>
    <w:rsid w:val="001219E6"/>
    <w:rsid w:val="00125372"/>
    <w:rsid w:val="0014514D"/>
    <w:rsid w:val="00163C07"/>
    <w:rsid w:val="001645E8"/>
    <w:rsid w:val="001A5ACE"/>
    <w:rsid w:val="001F54EA"/>
    <w:rsid w:val="001F772A"/>
    <w:rsid w:val="0022082F"/>
    <w:rsid w:val="0024014F"/>
    <w:rsid w:val="00266F91"/>
    <w:rsid w:val="00276D44"/>
    <w:rsid w:val="002E2BE7"/>
    <w:rsid w:val="0033639F"/>
    <w:rsid w:val="00337035"/>
    <w:rsid w:val="003A6166"/>
    <w:rsid w:val="003C0E8B"/>
    <w:rsid w:val="003D0B0F"/>
    <w:rsid w:val="004054D3"/>
    <w:rsid w:val="00423319"/>
    <w:rsid w:val="004303BD"/>
    <w:rsid w:val="00482758"/>
    <w:rsid w:val="00485323"/>
    <w:rsid w:val="00497DC4"/>
    <w:rsid w:val="004B7677"/>
    <w:rsid w:val="004C1955"/>
    <w:rsid w:val="004E68DC"/>
    <w:rsid w:val="00506617"/>
    <w:rsid w:val="005111D2"/>
    <w:rsid w:val="00534C0B"/>
    <w:rsid w:val="0054486C"/>
    <w:rsid w:val="00553BEE"/>
    <w:rsid w:val="0056606C"/>
    <w:rsid w:val="00576CF8"/>
    <w:rsid w:val="00596DF9"/>
    <w:rsid w:val="005A558E"/>
    <w:rsid w:val="005A6BE3"/>
    <w:rsid w:val="005B3269"/>
    <w:rsid w:val="005C13C0"/>
    <w:rsid w:val="005C1697"/>
    <w:rsid w:val="005D5A47"/>
    <w:rsid w:val="006007E0"/>
    <w:rsid w:val="006323F0"/>
    <w:rsid w:val="00657B91"/>
    <w:rsid w:val="00684936"/>
    <w:rsid w:val="006A6FC2"/>
    <w:rsid w:val="006C7CDD"/>
    <w:rsid w:val="006E1078"/>
    <w:rsid w:val="006F07D8"/>
    <w:rsid w:val="006F1FB8"/>
    <w:rsid w:val="00705855"/>
    <w:rsid w:val="0072493E"/>
    <w:rsid w:val="0074110A"/>
    <w:rsid w:val="007514AA"/>
    <w:rsid w:val="00776F7B"/>
    <w:rsid w:val="007A7CDA"/>
    <w:rsid w:val="007B139F"/>
    <w:rsid w:val="007C6FA2"/>
    <w:rsid w:val="007E2DFE"/>
    <w:rsid w:val="007F24BD"/>
    <w:rsid w:val="00831553"/>
    <w:rsid w:val="00836F09"/>
    <w:rsid w:val="008544CA"/>
    <w:rsid w:val="008608B7"/>
    <w:rsid w:val="00862CD6"/>
    <w:rsid w:val="00894C75"/>
    <w:rsid w:val="008A1DAA"/>
    <w:rsid w:val="008D170E"/>
    <w:rsid w:val="008E539A"/>
    <w:rsid w:val="008E548D"/>
    <w:rsid w:val="009175CF"/>
    <w:rsid w:val="0092724F"/>
    <w:rsid w:val="00971DFD"/>
    <w:rsid w:val="00983911"/>
    <w:rsid w:val="009A0FDE"/>
    <w:rsid w:val="009B5458"/>
    <w:rsid w:val="009D512E"/>
    <w:rsid w:val="009F328C"/>
    <w:rsid w:val="00A13D4B"/>
    <w:rsid w:val="00A37F5F"/>
    <w:rsid w:val="00A471D4"/>
    <w:rsid w:val="00A53DD1"/>
    <w:rsid w:val="00A66A99"/>
    <w:rsid w:val="00A7059E"/>
    <w:rsid w:val="00A900A4"/>
    <w:rsid w:val="00A96645"/>
    <w:rsid w:val="00AE74B8"/>
    <w:rsid w:val="00AF250A"/>
    <w:rsid w:val="00B04624"/>
    <w:rsid w:val="00B05377"/>
    <w:rsid w:val="00B30C00"/>
    <w:rsid w:val="00B32898"/>
    <w:rsid w:val="00B42F09"/>
    <w:rsid w:val="00B542EC"/>
    <w:rsid w:val="00B72C14"/>
    <w:rsid w:val="00B86CFA"/>
    <w:rsid w:val="00BC2EFB"/>
    <w:rsid w:val="00BC5B54"/>
    <w:rsid w:val="00BE75D7"/>
    <w:rsid w:val="00BF5269"/>
    <w:rsid w:val="00C04DE2"/>
    <w:rsid w:val="00C10F29"/>
    <w:rsid w:val="00C16F8C"/>
    <w:rsid w:val="00C26090"/>
    <w:rsid w:val="00C63624"/>
    <w:rsid w:val="00CD02A1"/>
    <w:rsid w:val="00CD6ABC"/>
    <w:rsid w:val="00CE5A6A"/>
    <w:rsid w:val="00CF1C5A"/>
    <w:rsid w:val="00CF63F5"/>
    <w:rsid w:val="00D3145F"/>
    <w:rsid w:val="00D32B5F"/>
    <w:rsid w:val="00D346EF"/>
    <w:rsid w:val="00D37C1F"/>
    <w:rsid w:val="00D45136"/>
    <w:rsid w:val="00D462AF"/>
    <w:rsid w:val="00D70DE8"/>
    <w:rsid w:val="00D7326A"/>
    <w:rsid w:val="00D90647"/>
    <w:rsid w:val="00DB2A52"/>
    <w:rsid w:val="00DB2AEC"/>
    <w:rsid w:val="00DE0DCB"/>
    <w:rsid w:val="00DE4710"/>
    <w:rsid w:val="00DE6E93"/>
    <w:rsid w:val="00DF2F22"/>
    <w:rsid w:val="00E205DF"/>
    <w:rsid w:val="00E466CF"/>
    <w:rsid w:val="00E521F5"/>
    <w:rsid w:val="00E96270"/>
    <w:rsid w:val="00EA276B"/>
    <w:rsid w:val="00EB2311"/>
    <w:rsid w:val="00EB5E7A"/>
    <w:rsid w:val="00EC5F81"/>
    <w:rsid w:val="00EE2EE9"/>
    <w:rsid w:val="00F17248"/>
    <w:rsid w:val="00F55A57"/>
    <w:rsid w:val="00F61102"/>
    <w:rsid w:val="00F70CD4"/>
    <w:rsid w:val="00F81CCB"/>
    <w:rsid w:val="00F94021"/>
    <w:rsid w:val="00FB21B6"/>
    <w:rsid w:val="00FB6864"/>
    <w:rsid w:val="00FE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C2E0F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D6AB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AB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5C1697"/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567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5679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5679"/>
    <w:rPr>
      <w:vertAlign w:val="superscript"/>
    </w:rPr>
  </w:style>
  <w:style w:type="paragraph" w:styleId="Tekstpodstawowy">
    <w:name w:val="Body Text"/>
    <w:basedOn w:val="Normalny"/>
    <w:link w:val="TekstpodstawowyZnak"/>
    <w:rsid w:val="00DE6E93"/>
    <w:pPr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E6E93"/>
    <w:rPr>
      <w:rFonts w:ascii="Arial" w:eastAsia="Times New Roman" w:hAnsi="Arial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85323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CE5A6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@zmw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1157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rsawicki</dc:creator>
  <cp:keywords/>
  <dc:description/>
  <cp:lastModifiedBy>Niedziela Agnieszka</cp:lastModifiedBy>
  <cp:revision>41</cp:revision>
  <cp:lastPrinted>2026-10-15T10:40:00Z</cp:lastPrinted>
  <dcterms:created xsi:type="dcterms:W3CDTF">2026-10-06T09:05:00Z</dcterms:created>
  <dcterms:modified xsi:type="dcterms:W3CDTF">2026-10-15T10:44:00Z</dcterms:modified>
</cp:coreProperties>
</file>